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tabs>
          <w:tab w:val="left" w:pos="7230"/>
        </w:tabs>
        <w:spacing w:line="326" w:lineRule="exact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93E55">
        <w:rPr>
          <w:rFonts w:ascii="Arial" w:hAnsi="Arial" w:cs="Arial"/>
          <w:b/>
          <w:color w:val="000000"/>
          <w:sz w:val="24"/>
          <w:szCs w:val="24"/>
        </w:rPr>
        <w:t>ТЕХНИЧЕСКИЙ КОДЕКС</w:t>
      </w:r>
      <w:r w:rsidR="00193E55">
        <w:rPr>
          <w:rFonts w:ascii="Arial" w:hAnsi="Arial" w:cs="Arial"/>
          <w:b/>
          <w:color w:val="000000"/>
          <w:sz w:val="24"/>
          <w:szCs w:val="24"/>
        </w:rPr>
        <w:tab/>
      </w:r>
      <w:r w:rsidR="00E04D22" w:rsidRPr="00193E55">
        <w:rPr>
          <w:rFonts w:ascii="Arial" w:hAnsi="Arial" w:cs="Arial"/>
          <w:b/>
          <w:color w:val="000000"/>
          <w:sz w:val="24"/>
          <w:szCs w:val="24"/>
        </w:rPr>
        <w:t xml:space="preserve">ТКП </w:t>
      </w:r>
      <w:r w:rsidR="00E93266" w:rsidRPr="00193E55">
        <w:rPr>
          <w:rFonts w:ascii="Arial" w:hAnsi="Arial" w:cs="Arial"/>
          <w:b/>
          <w:color w:val="000000"/>
          <w:sz w:val="24"/>
          <w:szCs w:val="24"/>
        </w:rPr>
        <w:t>507-2014 (02190</w:t>
      </w:r>
      <w:r w:rsidR="003843A3">
        <w:rPr>
          <w:rFonts w:ascii="Arial" w:hAnsi="Arial" w:cs="Arial"/>
          <w:b/>
          <w:color w:val="000000"/>
          <w:sz w:val="24"/>
          <w:szCs w:val="24"/>
        </w:rPr>
        <w:t>)</w:t>
      </w: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326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193E55">
        <w:rPr>
          <w:rFonts w:ascii="Arial" w:hAnsi="Arial" w:cs="Arial"/>
          <w:b/>
          <w:color w:val="000000"/>
          <w:sz w:val="24"/>
          <w:szCs w:val="24"/>
        </w:rPr>
        <w:t>УСТАНОВИВШЕЙСЯ ПРАКТИКИ</w:t>
      </w:r>
      <w:r w:rsidR="00B957A5" w:rsidRPr="00193E55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0C0F9F" w:rsidRPr="00193E55" w:rsidRDefault="00193E55" w:rsidP="00FD08D0">
      <w:pPr>
        <w:pBdr>
          <w:bottom w:val="thinThickSmallGap" w:sz="18" w:space="1" w:color="auto"/>
        </w:pBdr>
        <w:shd w:val="clear" w:color="auto" w:fill="FFFFFF"/>
        <w:spacing w:line="326" w:lineRule="exact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</w:rPr>
        <w:pict>
          <v:line id="Line 2" o:spid="_x0000_s1104" style="position:absolute;left:0;text-align:left;z-index:251659264;visibility:visible" from="-.85pt,15.1pt" to="496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8THwIAADo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" strokeweight="4.5pt">
            <v:stroke linestyle="thinThick"/>
          </v:line>
        </w:pict>
      </w: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326" w:lineRule="exact"/>
        <w:jc w:val="center"/>
        <w:rPr>
          <w:rFonts w:ascii="Arial" w:hAnsi="Arial" w:cs="Arial"/>
          <w:b/>
          <w:sz w:val="24"/>
          <w:szCs w:val="24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32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B32A79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193E55" w:rsidRDefault="00193E55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193E55" w:rsidRPr="00193E55" w:rsidRDefault="00193E55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3B57AB" w:rsidRPr="00193E55" w:rsidRDefault="00B81BE9" w:rsidP="00FD08D0">
      <w:pPr>
        <w:pStyle w:val="a8"/>
        <w:pBdr>
          <w:bottom w:val="thinThickSmallGap" w:sz="18" w:space="1" w:color="auto"/>
        </w:pBdr>
        <w:spacing w:before="0"/>
        <w:ind w:right="0"/>
        <w:rPr>
          <w:b/>
          <w:sz w:val="24"/>
          <w:szCs w:val="24"/>
          <w:lang w:val="be-BY"/>
        </w:rPr>
      </w:pPr>
      <w:r w:rsidRPr="00193E55">
        <w:rPr>
          <w:b/>
          <w:sz w:val="24"/>
          <w:szCs w:val="24"/>
        </w:rPr>
        <w:t>ТКП 507-2014 (02190</w:t>
      </w:r>
      <w:r>
        <w:rPr>
          <w:b/>
          <w:sz w:val="24"/>
          <w:szCs w:val="24"/>
        </w:rPr>
        <w:t xml:space="preserve">)  </w:t>
      </w:r>
      <w:r w:rsidR="003B57AB" w:rsidRPr="00193E55">
        <w:rPr>
          <w:b/>
          <w:sz w:val="24"/>
          <w:szCs w:val="24"/>
        </w:rPr>
        <w:t>АВТОМОБИЛЬНЫЕ ДОРОГИ</w:t>
      </w:r>
      <w:r>
        <w:rPr>
          <w:b/>
          <w:sz w:val="24"/>
          <w:szCs w:val="24"/>
        </w:rPr>
        <w:t xml:space="preserve"> </w:t>
      </w:r>
      <w:r w:rsidR="003B57AB" w:rsidRPr="00193E55">
        <w:rPr>
          <w:b/>
          <w:sz w:val="24"/>
          <w:szCs w:val="24"/>
        </w:rPr>
        <w:t>Размещение и обустройство объектов сервиса</w:t>
      </w: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jc w:val="both"/>
        <w:rPr>
          <w:rFonts w:ascii="Arial" w:hAnsi="Arial" w:cs="Arial"/>
          <w:sz w:val="24"/>
          <w:szCs w:val="24"/>
          <w:lang w:val="be-BY"/>
        </w:rPr>
      </w:pPr>
    </w:p>
    <w:p w:rsidR="00B32A79" w:rsidRPr="00193E55" w:rsidRDefault="003B57AB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jc w:val="both"/>
        <w:rPr>
          <w:rFonts w:ascii="Arial" w:hAnsi="Arial" w:cs="Arial"/>
          <w:b/>
          <w:color w:val="000000"/>
          <w:sz w:val="24"/>
          <w:szCs w:val="24"/>
          <w:lang w:val="be-BY"/>
        </w:rPr>
      </w:pPr>
      <w:r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АУТАМАБ</w:t>
      </w:r>
      <w:r w:rsidRPr="00193E55">
        <w:rPr>
          <w:rFonts w:ascii="Arial" w:hAnsi="Arial" w:cs="Arial"/>
          <w:b/>
          <w:color w:val="000000"/>
          <w:sz w:val="24"/>
          <w:szCs w:val="24"/>
          <w:lang w:val="en-US"/>
        </w:rPr>
        <w:t>I</w:t>
      </w:r>
      <w:r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ЛЬНЫЯ ДАРОГI</w:t>
      </w:r>
    </w:p>
    <w:p w:rsidR="00B32A79" w:rsidRPr="00193E55" w:rsidRDefault="003B57AB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b/>
          <w:color w:val="000000"/>
          <w:sz w:val="24"/>
          <w:szCs w:val="24"/>
          <w:lang w:val="be-BY"/>
        </w:rPr>
      </w:pPr>
      <w:r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 xml:space="preserve">Размяшчэнне </w:t>
      </w:r>
      <w:r w:rsidRPr="00193E55">
        <w:rPr>
          <w:rFonts w:ascii="Arial" w:hAnsi="Arial" w:cs="Arial"/>
          <w:b/>
          <w:color w:val="000000"/>
          <w:sz w:val="24"/>
          <w:szCs w:val="24"/>
          <w:lang w:val="en-US"/>
        </w:rPr>
        <w:t>i</w:t>
      </w:r>
      <w:r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 xml:space="preserve"> </w:t>
      </w:r>
      <w:r w:rsidR="00A85494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добра</w:t>
      </w:r>
      <w:r w:rsidR="003A0C68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ў</w:t>
      </w:r>
      <w:r w:rsidR="00A85494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 xml:space="preserve">парадкаванне </w:t>
      </w:r>
      <w:r w:rsidR="00795843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аб</w:t>
      </w:r>
      <w:r w:rsidR="003A0C68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’</w:t>
      </w:r>
      <w:r w:rsidR="00795843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екта</w:t>
      </w:r>
      <w:r w:rsidR="003A0C68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ў</w:t>
      </w:r>
      <w:r w:rsidR="00A85494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 xml:space="preserve"> сэрв</w:t>
      </w:r>
      <w:r w:rsidR="00A85494" w:rsidRPr="00193E55">
        <w:rPr>
          <w:rFonts w:ascii="Arial" w:hAnsi="Arial" w:cs="Arial"/>
          <w:b/>
          <w:color w:val="000000"/>
          <w:sz w:val="24"/>
          <w:szCs w:val="24"/>
          <w:lang w:val="en-US"/>
        </w:rPr>
        <w:t>i</w:t>
      </w:r>
      <w:r w:rsidR="00A85494" w:rsidRPr="00193E55">
        <w:rPr>
          <w:rFonts w:ascii="Arial" w:hAnsi="Arial" w:cs="Arial"/>
          <w:b/>
          <w:color w:val="000000"/>
          <w:sz w:val="24"/>
          <w:szCs w:val="24"/>
          <w:lang w:val="be-BY"/>
        </w:rPr>
        <w:t>са</w:t>
      </w: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795843" w:rsidRPr="00193E55" w:rsidRDefault="00795843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tabs>
          <w:tab w:val="left" w:pos="2535"/>
        </w:tabs>
        <w:spacing w:line="470" w:lineRule="exact"/>
        <w:rPr>
          <w:rFonts w:ascii="Arial" w:hAnsi="Arial" w:cs="Arial"/>
          <w:color w:val="000000"/>
          <w:sz w:val="24"/>
          <w:szCs w:val="24"/>
          <w:lang w:val="be-BY"/>
        </w:rPr>
      </w:pPr>
      <w:r w:rsidRPr="00193E55">
        <w:rPr>
          <w:rFonts w:ascii="Arial" w:hAnsi="Arial" w:cs="Arial"/>
          <w:color w:val="000000"/>
          <w:sz w:val="24"/>
          <w:szCs w:val="24"/>
        </w:rPr>
        <w:t>Издание официальное</w:t>
      </w: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B32A79" w:rsidRPr="00193E55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B32A79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193E55" w:rsidRDefault="00193E55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B32A79" w:rsidRDefault="00B32A79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</w:rPr>
      </w:pPr>
    </w:p>
    <w:p w:rsidR="00E31D00" w:rsidRDefault="00E31D00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</w:rPr>
      </w:pPr>
    </w:p>
    <w:p w:rsidR="00E31D00" w:rsidRPr="00193E55" w:rsidRDefault="00E31D00" w:rsidP="00FD08D0">
      <w:pPr>
        <w:pBdr>
          <w:bottom w:val="thinThickSmallGap" w:sz="18" w:space="1" w:color="auto"/>
        </w:pBdr>
        <w:shd w:val="clear" w:color="auto" w:fill="FFFFFF"/>
        <w:spacing w:line="470" w:lineRule="exact"/>
        <w:rPr>
          <w:rFonts w:ascii="Arial" w:hAnsi="Arial" w:cs="Arial"/>
          <w:color w:val="000000"/>
          <w:sz w:val="24"/>
          <w:szCs w:val="24"/>
        </w:rPr>
      </w:pPr>
    </w:p>
    <w:p w:rsidR="00B32A79" w:rsidRPr="00193E55" w:rsidRDefault="00FE6FB6" w:rsidP="00FD08D0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47625</wp:posOffset>
            </wp:positionV>
            <wp:extent cx="914400" cy="767715"/>
            <wp:effectExtent l="19050" t="0" r="0" b="0"/>
            <wp:wrapNone/>
            <wp:docPr id="79" name="Рисунок 79" descr="Черно белый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Черно белый 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18A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</w:t>
      </w:r>
      <w:r w:rsidR="002A089B">
        <w:rPr>
          <w:rFonts w:ascii="Arial" w:hAnsi="Arial" w:cs="Arial"/>
          <w:color w:val="000000"/>
          <w:sz w:val="24"/>
          <w:szCs w:val="24"/>
        </w:rPr>
        <w:t xml:space="preserve">        </w:t>
      </w:r>
    </w:p>
    <w:p w:rsidR="003B118A" w:rsidRDefault="003B118A" w:rsidP="00FD08D0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</w:t>
      </w:r>
      <w:r w:rsidR="002A089B">
        <w:rPr>
          <w:rFonts w:ascii="Arial" w:hAnsi="Arial" w:cs="Arial"/>
          <w:color w:val="000000"/>
          <w:sz w:val="24"/>
          <w:szCs w:val="24"/>
        </w:rPr>
        <w:t xml:space="preserve">                    Министерств</w:t>
      </w:r>
      <w:r w:rsidR="002A089B" w:rsidRPr="00193E55">
        <w:rPr>
          <w:rFonts w:ascii="Arial" w:hAnsi="Arial" w:cs="Arial"/>
          <w:color w:val="000000"/>
          <w:sz w:val="24"/>
          <w:szCs w:val="24"/>
        </w:rPr>
        <w:t>о</w:t>
      </w:r>
      <w:r>
        <w:rPr>
          <w:rFonts w:ascii="Arial" w:hAnsi="Arial" w:cs="Arial"/>
          <w:color w:val="000000"/>
          <w:sz w:val="24"/>
          <w:szCs w:val="24"/>
        </w:rPr>
        <w:t xml:space="preserve"> транспорта и коммуникаций</w:t>
      </w:r>
    </w:p>
    <w:p w:rsidR="003B118A" w:rsidRDefault="003B118A" w:rsidP="00FD08D0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Республики Беларусь</w:t>
      </w:r>
    </w:p>
    <w:p w:rsidR="003B118A" w:rsidRDefault="003B118A" w:rsidP="00FD08D0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Минск</w:t>
      </w:r>
    </w:p>
    <w:p w:rsidR="00B32A79" w:rsidRDefault="00E31D00" w:rsidP="00FD08D0">
      <w:pPr>
        <w:shd w:val="clear" w:color="auto" w:fill="FFFFFF"/>
        <w:rPr>
          <w:rFonts w:ascii="Arial" w:hAnsi="Arial" w:cs="Arial"/>
          <w:sz w:val="26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B32A79" w:rsidRDefault="00785DF9" w:rsidP="00FD08D0">
      <w:pPr>
        <w:shd w:val="clear" w:color="auto" w:fill="FFFFFF"/>
        <w:spacing w:line="360" w:lineRule="auto"/>
        <w:ind w:firstLine="55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6"/>
          <w:szCs w:val="28"/>
        </w:rPr>
        <w:pict>
          <v:line id="_x0000_s1071" style="position:absolute;left:0;text-align:left;z-index:251656192" from="2.55pt,0" to="495.3pt,0"/>
        </w:pict>
      </w:r>
      <w:r w:rsidR="006906AB">
        <w:rPr>
          <w:rFonts w:ascii="Arial" w:hAnsi="Arial" w:cs="Arial"/>
          <w:color w:val="000000"/>
          <w:sz w:val="24"/>
          <w:szCs w:val="24"/>
        </w:rPr>
        <w:t>УДК 625.748.2(083.74)(476)</w:t>
      </w:r>
      <w:r w:rsidR="00B32A79">
        <w:rPr>
          <w:rFonts w:ascii="Arial" w:hAnsi="Arial" w:cs="Arial"/>
          <w:color w:val="000000"/>
          <w:sz w:val="24"/>
          <w:szCs w:val="24"/>
        </w:rPr>
        <w:t xml:space="preserve">       </w:t>
      </w:r>
      <w:r w:rsidR="006906AB">
        <w:rPr>
          <w:rFonts w:ascii="Arial" w:hAnsi="Arial" w:cs="Arial"/>
          <w:color w:val="000000"/>
          <w:sz w:val="24"/>
          <w:szCs w:val="24"/>
        </w:rPr>
        <w:t xml:space="preserve">          МКС</w:t>
      </w:r>
      <w:r w:rsidR="00B32A79">
        <w:rPr>
          <w:rFonts w:ascii="Arial" w:hAnsi="Arial" w:cs="Arial"/>
          <w:color w:val="000000"/>
          <w:sz w:val="24"/>
          <w:szCs w:val="24"/>
        </w:rPr>
        <w:t xml:space="preserve"> </w:t>
      </w:r>
      <w:r w:rsidR="006906AB">
        <w:rPr>
          <w:rFonts w:ascii="Arial" w:hAnsi="Arial" w:cs="Arial"/>
          <w:color w:val="000000"/>
          <w:sz w:val="24"/>
          <w:szCs w:val="24"/>
        </w:rPr>
        <w:t>93.080.10</w:t>
      </w:r>
      <w:r w:rsidR="00B32A79">
        <w:rPr>
          <w:rFonts w:ascii="Arial" w:hAnsi="Arial" w:cs="Arial"/>
          <w:color w:val="000000"/>
          <w:sz w:val="24"/>
          <w:szCs w:val="24"/>
        </w:rPr>
        <w:t xml:space="preserve">               </w:t>
      </w:r>
      <w:r w:rsidR="006906AB">
        <w:rPr>
          <w:rFonts w:ascii="Arial" w:hAnsi="Arial" w:cs="Arial"/>
          <w:color w:val="000000"/>
          <w:sz w:val="24"/>
          <w:szCs w:val="24"/>
        </w:rPr>
        <w:t xml:space="preserve">                        КП02</w:t>
      </w:r>
    </w:p>
    <w:p w:rsidR="00B32A79" w:rsidRDefault="00B32A79" w:rsidP="00FD08D0">
      <w:pPr>
        <w:shd w:val="clear" w:color="auto" w:fill="FFFFFF"/>
        <w:spacing w:line="360" w:lineRule="auto"/>
        <w:ind w:firstLine="55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Ключевые слова: </w:t>
      </w:r>
      <w:r w:rsidR="00817DCF">
        <w:rPr>
          <w:rFonts w:ascii="Arial" w:hAnsi="Arial" w:cs="Arial"/>
          <w:color w:val="000000"/>
          <w:sz w:val="24"/>
          <w:szCs w:val="24"/>
        </w:rPr>
        <w:t xml:space="preserve">объект дорожного сервиса, объект придорожного сервиса, полоса отвода автомобильной дороги, придорожная полоса, требования к размещению, площадка отдыха, </w:t>
      </w:r>
      <w:r w:rsidR="00A7480D">
        <w:rPr>
          <w:rFonts w:ascii="Arial" w:hAnsi="Arial" w:cs="Arial"/>
          <w:color w:val="000000"/>
          <w:sz w:val="24"/>
          <w:szCs w:val="24"/>
        </w:rPr>
        <w:t>автозап</w:t>
      </w:r>
      <w:r w:rsidR="00811024">
        <w:rPr>
          <w:rFonts w:ascii="Arial" w:hAnsi="Arial" w:cs="Arial"/>
          <w:color w:val="000000"/>
          <w:sz w:val="24"/>
          <w:szCs w:val="24"/>
        </w:rPr>
        <w:t>равочная станция, пункт питания</w:t>
      </w:r>
      <w:r w:rsidR="00817DCF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32A79" w:rsidRDefault="00B32A79" w:rsidP="00FD08D0">
      <w:pPr>
        <w:shd w:val="clear" w:color="auto" w:fill="FFFFFF"/>
        <w:ind w:firstLine="55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pict>
          <v:line id="_x0000_s1072" style="position:absolute;left:0;text-align:left;z-index:251657216" from="-1.2pt,4.2pt" to="495.3pt,4.2pt"/>
        </w:pict>
      </w:r>
    </w:p>
    <w:p w:rsidR="00B32A79" w:rsidRDefault="00B32A79" w:rsidP="00FD08D0">
      <w:pPr>
        <w:shd w:val="clear" w:color="auto" w:fill="FFFFFF"/>
        <w:spacing w:line="379" w:lineRule="exact"/>
        <w:ind w:firstLine="557"/>
        <w:jc w:val="both"/>
        <w:rPr>
          <w:rFonts w:ascii="Arial" w:hAnsi="Arial" w:cs="Arial"/>
          <w:sz w:val="24"/>
          <w:szCs w:val="24"/>
        </w:rPr>
      </w:pPr>
    </w:p>
    <w:p w:rsidR="00B32A79" w:rsidRPr="00FA35CB" w:rsidRDefault="00B32A79" w:rsidP="00FD08D0">
      <w:pPr>
        <w:shd w:val="clear" w:color="auto" w:fill="FFFFFF"/>
        <w:spacing w:line="360" w:lineRule="auto"/>
        <w:ind w:firstLine="557"/>
        <w:jc w:val="center"/>
        <w:rPr>
          <w:rFonts w:ascii="Arial" w:hAnsi="Arial" w:cs="Arial"/>
          <w:b/>
          <w:sz w:val="24"/>
          <w:szCs w:val="24"/>
        </w:rPr>
      </w:pPr>
      <w:r w:rsidRPr="00FA35CB">
        <w:rPr>
          <w:rFonts w:ascii="Arial" w:hAnsi="Arial" w:cs="Arial"/>
          <w:b/>
          <w:sz w:val="24"/>
          <w:szCs w:val="24"/>
        </w:rPr>
        <w:t>Предисловие</w:t>
      </w:r>
    </w:p>
    <w:p w:rsidR="00B32A79" w:rsidRDefault="00B32A79" w:rsidP="00FD08D0">
      <w:pPr>
        <w:shd w:val="clear" w:color="auto" w:fill="FFFFFF"/>
        <w:spacing w:line="360" w:lineRule="auto"/>
        <w:ind w:firstLine="557"/>
        <w:jc w:val="both"/>
        <w:rPr>
          <w:rFonts w:ascii="Arial" w:hAnsi="Arial" w:cs="Arial"/>
          <w:sz w:val="24"/>
          <w:szCs w:val="24"/>
          <w:lang w:val="en-US"/>
        </w:rPr>
      </w:pPr>
    </w:p>
    <w:p w:rsidR="00B32A79" w:rsidRDefault="00B32A79" w:rsidP="00FD08D0">
      <w:pPr>
        <w:numPr>
          <w:ilvl w:val="0"/>
          <w:numId w:val="2"/>
        </w:numPr>
        <w:shd w:val="clear" w:color="auto" w:fill="FFFFFF"/>
        <w:tabs>
          <w:tab w:val="clear" w:pos="1467"/>
          <w:tab w:val="num" w:pos="0"/>
        </w:tabs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РАЗРАБОТАН Республиканским унитарным предприятием по инженерным изысканиям, проектированию автомобильных дорог, аэродромов и искусственных сооружений на них «Белгипродор» (Государственное предприятие «Белгипродор»)</w:t>
      </w:r>
    </w:p>
    <w:p w:rsidR="00B32A79" w:rsidRDefault="00AB40D2" w:rsidP="006B6253">
      <w:pPr>
        <w:shd w:val="clear" w:color="auto" w:fill="FFFFFF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ВНЕСЕН  Министерством</w:t>
      </w:r>
      <w:r w:rsidR="00B32A79">
        <w:rPr>
          <w:rFonts w:ascii="Arial" w:hAnsi="Arial" w:cs="Arial"/>
          <w:sz w:val="24"/>
          <w:szCs w:val="24"/>
        </w:rPr>
        <w:t xml:space="preserve"> транспорта и к</w:t>
      </w:r>
      <w:r w:rsidR="00450DE9">
        <w:rPr>
          <w:rFonts w:ascii="Arial" w:hAnsi="Arial" w:cs="Arial"/>
          <w:sz w:val="24"/>
          <w:szCs w:val="24"/>
        </w:rPr>
        <w:t>оммуникаций Республики Беларусь</w:t>
      </w:r>
    </w:p>
    <w:p w:rsidR="00B32A79" w:rsidRDefault="00B32A79" w:rsidP="00FD08D0">
      <w:pPr>
        <w:numPr>
          <w:ilvl w:val="0"/>
          <w:numId w:val="2"/>
        </w:numPr>
        <w:shd w:val="clear" w:color="auto" w:fill="FFFFFF"/>
        <w:tabs>
          <w:tab w:val="clear" w:pos="1467"/>
          <w:tab w:val="num" w:pos="0"/>
        </w:tabs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УТВЕРЖДЁН И ВВЕДЁН В ДЕЙСТВИЕ приказ</w:t>
      </w:r>
      <w:r w:rsidR="00AB40D2">
        <w:rPr>
          <w:rFonts w:ascii="Arial" w:hAnsi="Arial" w:cs="Arial"/>
          <w:sz w:val="24"/>
          <w:szCs w:val="24"/>
        </w:rPr>
        <w:t>ом Министерства транспорта и коммуникаций Республики Беларусь</w:t>
      </w:r>
      <w:r w:rsidR="00A7480D">
        <w:rPr>
          <w:rFonts w:ascii="Arial" w:hAnsi="Arial" w:cs="Arial"/>
          <w:sz w:val="24"/>
          <w:szCs w:val="24"/>
        </w:rPr>
        <w:t xml:space="preserve"> от </w:t>
      </w:r>
      <w:r w:rsidR="00450DE9">
        <w:rPr>
          <w:rFonts w:ascii="Arial" w:hAnsi="Arial" w:cs="Arial"/>
          <w:sz w:val="24"/>
          <w:szCs w:val="24"/>
        </w:rPr>
        <w:t xml:space="preserve"> 03.01.2014 г. № 2-ц</w:t>
      </w:r>
    </w:p>
    <w:p w:rsidR="00450DE9" w:rsidRDefault="00450DE9" w:rsidP="00FD08D0">
      <w:pPr>
        <w:numPr>
          <w:ilvl w:val="0"/>
          <w:numId w:val="2"/>
        </w:numPr>
        <w:shd w:val="clear" w:color="auto" w:fill="FFFFFF"/>
        <w:tabs>
          <w:tab w:val="clear" w:pos="1467"/>
          <w:tab w:val="num" w:pos="0"/>
        </w:tabs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СОГЛАСОВАН Министерством архитектуры и строительства Республики Беларусь, письмо от 17.10.2013 г. № 02-2-05/7906</w:t>
      </w:r>
    </w:p>
    <w:p w:rsidR="00B32A79" w:rsidRDefault="00B32A79" w:rsidP="00FD08D0">
      <w:pPr>
        <w:numPr>
          <w:ilvl w:val="0"/>
          <w:numId w:val="2"/>
        </w:numPr>
        <w:shd w:val="clear" w:color="auto" w:fill="FFFFFF"/>
        <w:tabs>
          <w:tab w:val="clear" w:pos="1467"/>
          <w:tab w:val="num" w:pos="0"/>
        </w:tabs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ВВЕДЁН </w:t>
      </w:r>
      <w:r w:rsidR="00067D60">
        <w:rPr>
          <w:rFonts w:ascii="Arial" w:hAnsi="Arial" w:cs="Arial"/>
          <w:sz w:val="24"/>
          <w:szCs w:val="24"/>
        </w:rPr>
        <w:t xml:space="preserve">ВПЕРВЫЕ </w:t>
      </w:r>
    </w:p>
    <w:p w:rsidR="003B305B" w:rsidRDefault="003B305B" w:rsidP="00FD08D0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6B6253" w:rsidRDefault="006B6253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6B6253" w:rsidRDefault="006B6253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6B6253" w:rsidRDefault="006B6253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6B6253" w:rsidRDefault="006B6253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6B6253" w:rsidRDefault="006B6253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6B6253" w:rsidRDefault="006B6253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B305B" w:rsidRDefault="003B305B" w:rsidP="00FD08D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B32A79" w:rsidRDefault="00B32A79" w:rsidP="00FD08D0">
      <w:pPr>
        <w:shd w:val="clear" w:color="auto" w:fill="FFFFFF"/>
        <w:ind w:firstLine="567"/>
        <w:jc w:val="both"/>
        <w:rPr>
          <w:rFonts w:ascii="Arial" w:hAnsi="Arial" w:cs="Arial"/>
          <w:sz w:val="24"/>
          <w:szCs w:val="24"/>
        </w:rPr>
      </w:pPr>
    </w:p>
    <w:p w:rsidR="00B32A79" w:rsidRPr="0040676D" w:rsidRDefault="00AC6A9D" w:rsidP="00FD08D0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6A9D">
        <w:rPr>
          <w:rFonts w:ascii="Arial" w:hAnsi="Arial" w:cs="Arial"/>
          <w:sz w:val="24"/>
          <w:szCs w:val="24"/>
        </w:rPr>
        <w:t xml:space="preserve">        </w:t>
      </w:r>
      <w:r w:rsidR="00B32A79">
        <w:rPr>
          <w:rFonts w:ascii="Arial" w:hAnsi="Arial" w:cs="Arial"/>
          <w:sz w:val="24"/>
          <w:szCs w:val="24"/>
        </w:rPr>
        <w:t xml:space="preserve">Настоящий технический кодекс не может быть тиражирован и распространён в качестве официального издания без разрешения </w:t>
      </w:r>
      <w:r w:rsidR="00F23B52">
        <w:rPr>
          <w:rFonts w:ascii="Arial" w:hAnsi="Arial" w:cs="Arial"/>
          <w:sz w:val="24"/>
          <w:szCs w:val="24"/>
        </w:rPr>
        <w:t>Министерства транспорта и коммуникаций Республики Беларусь</w:t>
      </w:r>
    </w:p>
    <w:p w:rsidR="00A735F6" w:rsidRPr="00FA35CB" w:rsidRDefault="00FA35CB" w:rsidP="00FD08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32A79" w:rsidRDefault="00B32A79" w:rsidP="00FC2F0F">
      <w:pPr>
        <w:shd w:val="clear" w:color="auto" w:fill="FFFFFF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A35CB">
        <w:rPr>
          <w:rFonts w:ascii="Arial" w:hAnsi="Arial" w:cs="Arial"/>
          <w:b/>
          <w:color w:val="000000"/>
          <w:sz w:val="24"/>
          <w:szCs w:val="24"/>
        </w:rPr>
        <w:t>Содержание</w:t>
      </w:r>
    </w:p>
    <w:p w:rsidR="00FC2F0F" w:rsidRPr="00FA35CB" w:rsidRDefault="00FC2F0F" w:rsidP="00FC2F0F">
      <w:pPr>
        <w:shd w:val="clear" w:color="auto" w:fill="FFFFFF"/>
        <w:jc w:val="center"/>
        <w:rPr>
          <w:rFonts w:ascii="Arial" w:hAnsi="Arial" w:cs="Arial"/>
          <w:b/>
          <w:sz w:val="24"/>
          <w:szCs w:val="24"/>
        </w:rPr>
      </w:pPr>
    </w:p>
    <w:p w:rsidR="00B32A79" w:rsidRDefault="006B6253" w:rsidP="00FD08D0">
      <w:pPr>
        <w:numPr>
          <w:ilvl w:val="0"/>
          <w:numId w:val="1"/>
        </w:num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ф1" w:history="1">
        <w:r w:rsidR="004905C1" w:rsidRPr="006B6253">
          <w:rPr>
            <w:rStyle w:val="aa"/>
            <w:rFonts w:ascii="Arial" w:hAnsi="Arial" w:cs="Arial"/>
            <w:sz w:val="24"/>
            <w:szCs w:val="24"/>
          </w:rPr>
          <w:t>Область применения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 xml:space="preserve"> ……………………………………………………………………………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.1</w:t>
      </w:r>
    </w:p>
    <w:p w:rsidR="00B32A79" w:rsidRDefault="006B6253" w:rsidP="00FD08D0">
      <w:pPr>
        <w:numPr>
          <w:ilvl w:val="0"/>
          <w:numId w:val="1"/>
        </w:num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ф2" w:history="1">
        <w:r w:rsidR="0040676D" w:rsidRPr="006B6253">
          <w:rPr>
            <w:rStyle w:val="aa"/>
            <w:rFonts w:ascii="Arial" w:hAnsi="Arial" w:cs="Arial"/>
            <w:sz w:val="24"/>
            <w:szCs w:val="24"/>
          </w:rPr>
          <w:t>Нормативные ссылки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..</w:t>
      </w:r>
      <w:r w:rsidR="006B295C">
        <w:rPr>
          <w:rFonts w:ascii="Arial" w:hAnsi="Arial" w:cs="Arial"/>
          <w:color w:val="000000"/>
          <w:sz w:val="24"/>
          <w:szCs w:val="24"/>
        </w:rPr>
        <w:t>1</w:t>
      </w:r>
    </w:p>
    <w:p w:rsidR="00B32A79" w:rsidRDefault="006B6253" w:rsidP="00FD08D0">
      <w:pPr>
        <w:numPr>
          <w:ilvl w:val="0"/>
          <w:numId w:val="1"/>
        </w:num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ф3" w:history="1">
        <w:r w:rsidR="003679EC" w:rsidRPr="006B6253">
          <w:rPr>
            <w:rStyle w:val="aa"/>
            <w:rFonts w:ascii="Arial" w:hAnsi="Arial" w:cs="Arial"/>
            <w:sz w:val="24"/>
            <w:szCs w:val="24"/>
          </w:rPr>
          <w:t>Термины и определения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.</w:t>
      </w:r>
      <w:r w:rsidR="006B295C">
        <w:rPr>
          <w:rFonts w:ascii="Arial" w:hAnsi="Arial" w:cs="Arial"/>
          <w:color w:val="000000"/>
          <w:sz w:val="24"/>
          <w:szCs w:val="24"/>
        </w:rPr>
        <w:t>2</w:t>
      </w:r>
    </w:p>
    <w:p w:rsidR="00353CEF" w:rsidRDefault="006B6253" w:rsidP="00FD08D0">
      <w:pPr>
        <w:numPr>
          <w:ilvl w:val="0"/>
          <w:numId w:val="1"/>
        </w:num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ф4" w:history="1">
        <w:r w:rsidR="0040676D" w:rsidRPr="006B6253">
          <w:rPr>
            <w:rStyle w:val="aa"/>
            <w:rFonts w:ascii="Arial" w:hAnsi="Arial" w:cs="Arial"/>
            <w:sz w:val="24"/>
            <w:szCs w:val="24"/>
          </w:rPr>
          <w:t>Общие положения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…</w:t>
      </w:r>
      <w:r w:rsidR="006B295C">
        <w:rPr>
          <w:rFonts w:ascii="Arial" w:hAnsi="Arial" w:cs="Arial"/>
          <w:color w:val="000000"/>
          <w:sz w:val="24"/>
          <w:szCs w:val="24"/>
        </w:rPr>
        <w:t>3</w:t>
      </w:r>
    </w:p>
    <w:p w:rsidR="00B32A79" w:rsidRDefault="006B6253" w:rsidP="00FD08D0">
      <w:pPr>
        <w:numPr>
          <w:ilvl w:val="0"/>
          <w:numId w:val="1"/>
        </w:num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ф5" w:history="1">
        <w:r w:rsidR="00B957A5" w:rsidRPr="006B6253">
          <w:rPr>
            <w:rStyle w:val="aa"/>
            <w:rFonts w:ascii="Arial" w:hAnsi="Arial" w:cs="Arial"/>
            <w:sz w:val="24"/>
            <w:szCs w:val="24"/>
          </w:rPr>
          <w:t xml:space="preserve">Классификация </w:t>
        </w:r>
        <w:r w:rsidR="00353CEF" w:rsidRPr="006B6253">
          <w:rPr>
            <w:rStyle w:val="aa"/>
            <w:rFonts w:ascii="Arial" w:hAnsi="Arial" w:cs="Arial"/>
            <w:sz w:val="24"/>
            <w:szCs w:val="24"/>
          </w:rPr>
          <w:t xml:space="preserve"> объектов дорожного и придорожного сервиса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…………………………..</w:t>
      </w:r>
      <w:r w:rsidR="006B295C">
        <w:rPr>
          <w:rFonts w:ascii="Arial" w:hAnsi="Arial" w:cs="Arial"/>
          <w:color w:val="000000"/>
          <w:sz w:val="24"/>
          <w:szCs w:val="24"/>
        </w:rPr>
        <w:t>5</w:t>
      </w:r>
    </w:p>
    <w:p w:rsidR="00B32A79" w:rsidRDefault="00353CEF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  <w:r w:rsidR="00795843">
        <w:rPr>
          <w:rFonts w:ascii="Arial" w:hAnsi="Arial" w:cs="Arial"/>
          <w:color w:val="000000"/>
          <w:sz w:val="24"/>
          <w:szCs w:val="24"/>
        </w:rPr>
        <w:t>.</w:t>
      </w:r>
      <w:hyperlink w:anchor="ф6" w:history="1">
        <w:r w:rsidR="006E0F94" w:rsidRPr="006B6253">
          <w:rPr>
            <w:rStyle w:val="aa"/>
            <w:rFonts w:ascii="Arial" w:hAnsi="Arial" w:cs="Arial"/>
            <w:sz w:val="24"/>
            <w:szCs w:val="24"/>
          </w:rPr>
          <w:t>Т</w:t>
        </w:r>
        <w:r w:rsidR="006E0F94" w:rsidRPr="006B6253">
          <w:rPr>
            <w:rStyle w:val="aa"/>
            <w:rFonts w:ascii="Arial" w:hAnsi="Arial" w:cs="Arial"/>
            <w:sz w:val="24"/>
            <w:szCs w:val="24"/>
          </w:rPr>
          <w:t>р</w:t>
        </w:r>
        <w:r w:rsidR="006E0F94" w:rsidRPr="006B6253">
          <w:rPr>
            <w:rStyle w:val="aa"/>
            <w:rFonts w:ascii="Arial" w:hAnsi="Arial" w:cs="Arial"/>
            <w:sz w:val="24"/>
            <w:szCs w:val="24"/>
          </w:rPr>
          <w:t>ебования к размещению</w:t>
        </w:r>
        <w:r w:rsidR="002B4C65" w:rsidRPr="006B6253">
          <w:rPr>
            <w:rStyle w:val="aa"/>
            <w:rFonts w:ascii="Arial" w:hAnsi="Arial" w:cs="Arial"/>
            <w:sz w:val="24"/>
            <w:szCs w:val="24"/>
          </w:rPr>
          <w:t xml:space="preserve"> и обустройству объектов д</w:t>
        </w:r>
        <w:r w:rsidR="00451675" w:rsidRPr="006B6253">
          <w:rPr>
            <w:rStyle w:val="aa"/>
            <w:rFonts w:ascii="Arial" w:hAnsi="Arial" w:cs="Arial"/>
            <w:sz w:val="24"/>
            <w:szCs w:val="24"/>
          </w:rPr>
          <w:t>орожного и придорожного сервиса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…………………………………………………………………………………………………</w:t>
      </w:r>
      <w:r w:rsidR="004F56F1">
        <w:rPr>
          <w:rFonts w:ascii="Arial" w:hAnsi="Arial" w:cs="Arial"/>
          <w:color w:val="000000"/>
          <w:sz w:val="24"/>
          <w:szCs w:val="24"/>
        </w:rPr>
        <w:t>6</w:t>
      </w:r>
    </w:p>
    <w:p w:rsidR="00383891" w:rsidRDefault="004552E0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6.1 </w:t>
      </w:r>
      <w:hyperlink w:anchor="ф61" w:history="1">
        <w:r w:rsidR="00383891" w:rsidRPr="006B6253">
          <w:rPr>
            <w:rStyle w:val="aa"/>
            <w:rFonts w:ascii="Arial" w:hAnsi="Arial" w:cs="Arial"/>
            <w:sz w:val="24"/>
            <w:szCs w:val="24"/>
          </w:rPr>
          <w:t>Т</w:t>
        </w:r>
        <w:r w:rsidRPr="006B6253">
          <w:rPr>
            <w:rStyle w:val="aa"/>
            <w:rFonts w:ascii="Arial" w:hAnsi="Arial" w:cs="Arial"/>
            <w:sz w:val="24"/>
            <w:szCs w:val="24"/>
          </w:rPr>
          <w:t>ребования</w:t>
        </w:r>
        <w:r w:rsidR="00383891" w:rsidRPr="006B6253">
          <w:rPr>
            <w:rStyle w:val="aa"/>
            <w:rFonts w:ascii="Arial" w:hAnsi="Arial" w:cs="Arial"/>
            <w:sz w:val="24"/>
            <w:szCs w:val="24"/>
          </w:rPr>
          <w:t xml:space="preserve"> к размещению и обустройству объектов дорожного сервиса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…………….</w:t>
      </w:r>
      <w:r w:rsidR="004F56F1">
        <w:rPr>
          <w:rFonts w:ascii="Arial" w:hAnsi="Arial" w:cs="Arial"/>
          <w:color w:val="000000"/>
          <w:sz w:val="24"/>
          <w:szCs w:val="24"/>
        </w:rPr>
        <w:t>6</w:t>
      </w:r>
    </w:p>
    <w:p w:rsidR="00383891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6.2</w:t>
      </w:r>
      <w:r w:rsidR="004552E0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2" w:history="1">
        <w:r w:rsidR="004552E0" w:rsidRPr="006B6253">
          <w:rPr>
            <w:rStyle w:val="aa"/>
            <w:rFonts w:ascii="Arial" w:hAnsi="Arial" w:cs="Arial"/>
            <w:sz w:val="24"/>
            <w:szCs w:val="24"/>
          </w:rPr>
          <w:t xml:space="preserve">Требования к размещению и обустройству </w:t>
        </w:r>
        <w:r w:rsidR="00145C18" w:rsidRPr="006B6253">
          <w:rPr>
            <w:rStyle w:val="aa"/>
            <w:rFonts w:ascii="Arial" w:hAnsi="Arial" w:cs="Arial"/>
            <w:sz w:val="24"/>
            <w:szCs w:val="24"/>
          </w:rPr>
          <w:t>площадок отдыха (</w:t>
        </w:r>
        <w:r w:rsidR="00CF3A8A" w:rsidRPr="006B6253">
          <w:rPr>
            <w:rStyle w:val="aa"/>
            <w:rFonts w:ascii="Arial" w:hAnsi="Arial" w:cs="Arial"/>
            <w:sz w:val="24"/>
            <w:szCs w:val="24"/>
          </w:rPr>
          <w:t xml:space="preserve">объект </w:t>
        </w:r>
        <w:r w:rsidR="00244021" w:rsidRPr="006B6253">
          <w:rPr>
            <w:rStyle w:val="aa"/>
            <w:rFonts w:ascii="Arial" w:hAnsi="Arial" w:cs="Arial"/>
            <w:sz w:val="24"/>
            <w:szCs w:val="24"/>
            <w:lang w:val="en-US"/>
          </w:rPr>
          <w:t>I</w:t>
        </w:r>
        <w:r w:rsidR="00383891" w:rsidRPr="006B6253">
          <w:rPr>
            <w:rStyle w:val="aa"/>
            <w:rFonts w:ascii="Arial" w:hAnsi="Arial" w:cs="Arial"/>
            <w:sz w:val="24"/>
            <w:szCs w:val="24"/>
          </w:rPr>
          <w:t xml:space="preserve"> уров</w:t>
        </w:r>
        <w:r w:rsidR="00CF3A8A" w:rsidRPr="006B6253">
          <w:rPr>
            <w:rStyle w:val="aa"/>
            <w:rFonts w:ascii="Arial" w:hAnsi="Arial" w:cs="Arial"/>
            <w:sz w:val="24"/>
            <w:szCs w:val="24"/>
          </w:rPr>
          <w:t xml:space="preserve">ня </w:t>
        </w:r>
        <w:r w:rsidR="00145C18" w:rsidRPr="006B6253">
          <w:rPr>
            <w:rStyle w:val="aa"/>
            <w:rFonts w:ascii="Arial" w:hAnsi="Arial" w:cs="Arial"/>
            <w:sz w:val="24"/>
            <w:szCs w:val="24"/>
          </w:rPr>
          <w:t>сервиса)</w:t>
        </w:r>
      </w:hyperlink>
      <w:r w:rsidR="00DF78F1" w:rsidRPr="006B295C">
        <w:rPr>
          <w:rFonts w:ascii="Arial" w:hAnsi="Arial" w:cs="Arial"/>
          <w:color w:val="000000"/>
          <w:spacing w:val="-12"/>
          <w:sz w:val="24"/>
          <w:szCs w:val="24"/>
        </w:rPr>
        <w:t>…</w:t>
      </w:r>
      <w:r w:rsidR="00CF3A8A">
        <w:rPr>
          <w:rFonts w:ascii="Arial" w:hAnsi="Arial" w:cs="Arial"/>
          <w:color w:val="000000"/>
          <w:spacing w:val="-12"/>
          <w:sz w:val="24"/>
          <w:szCs w:val="24"/>
        </w:rPr>
        <w:t>……………………………………………………………………………………</w:t>
      </w:r>
      <w:r w:rsidR="00244021" w:rsidRPr="00244021">
        <w:rPr>
          <w:rFonts w:ascii="Arial" w:hAnsi="Arial" w:cs="Arial"/>
          <w:color w:val="000000"/>
          <w:spacing w:val="-12"/>
          <w:sz w:val="24"/>
          <w:szCs w:val="24"/>
        </w:rPr>
        <w:t>................</w:t>
      </w:r>
      <w:r w:rsidR="00CF3A8A">
        <w:rPr>
          <w:rFonts w:ascii="Arial" w:hAnsi="Arial" w:cs="Arial"/>
          <w:color w:val="000000"/>
          <w:spacing w:val="-12"/>
          <w:sz w:val="24"/>
          <w:szCs w:val="24"/>
        </w:rPr>
        <w:t>…</w:t>
      </w:r>
      <w:r w:rsidR="00DA357E">
        <w:rPr>
          <w:rFonts w:ascii="Arial" w:hAnsi="Arial" w:cs="Arial"/>
          <w:color w:val="000000"/>
          <w:spacing w:val="-12"/>
          <w:sz w:val="24"/>
          <w:szCs w:val="24"/>
        </w:rPr>
        <w:t>.</w:t>
      </w:r>
      <w:r w:rsidR="00CF3A8A">
        <w:rPr>
          <w:rFonts w:ascii="Arial" w:hAnsi="Arial" w:cs="Arial"/>
          <w:color w:val="000000"/>
          <w:spacing w:val="-12"/>
          <w:sz w:val="24"/>
          <w:szCs w:val="24"/>
        </w:rPr>
        <w:t>.</w:t>
      </w:r>
      <w:r w:rsidR="00145C18">
        <w:rPr>
          <w:rFonts w:ascii="Arial" w:hAnsi="Arial" w:cs="Arial"/>
          <w:color w:val="000000"/>
          <w:spacing w:val="-12"/>
          <w:sz w:val="24"/>
          <w:szCs w:val="24"/>
        </w:rPr>
        <w:t>.</w:t>
      </w:r>
      <w:r w:rsidR="006B295C">
        <w:rPr>
          <w:rFonts w:ascii="Arial" w:hAnsi="Arial" w:cs="Arial"/>
          <w:color w:val="000000"/>
          <w:sz w:val="24"/>
          <w:szCs w:val="24"/>
        </w:rPr>
        <w:t>7</w:t>
      </w:r>
    </w:p>
    <w:p w:rsidR="00383891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6.3</w:t>
      </w:r>
      <w:r w:rsidR="00AB1EFD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3" w:history="1">
        <w:r w:rsidR="00B76173" w:rsidRPr="006B6253">
          <w:rPr>
            <w:rStyle w:val="aa"/>
            <w:rFonts w:ascii="Arial" w:hAnsi="Arial" w:cs="Arial"/>
            <w:sz w:val="24"/>
            <w:szCs w:val="24"/>
          </w:rPr>
          <w:t xml:space="preserve">Требования к размещению и обустройству </w:t>
        </w:r>
        <w:r w:rsidR="00383891" w:rsidRPr="006B6253">
          <w:rPr>
            <w:rStyle w:val="aa"/>
            <w:rFonts w:ascii="Arial" w:hAnsi="Arial" w:cs="Arial"/>
            <w:sz w:val="24"/>
            <w:szCs w:val="24"/>
          </w:rPr>
          <w:t>объектов придорожного сервиса</w:t>
        </w:r>
      </w:hyperlink>
      <w:r w:rsidR="00383891" w:rsidRPr="00383891">
        <w:rPr>
          <w:rFonts w:ascii="Arial" w:hAnsi="Arial" w:cs="Arial"/>
          <w:color w:val="000000"/>
          <w:sz w:val="24"/>
          <w:szCs w:val="24"/>
        </w:rPr>
        <w:t xml:space="preserve"> </w:t>
      </w:r>
      <w:r w:rsidR="004F56F1">
        <w:rPr>
          <w:rFonts w:ascii="Arial" w:hAnsi="Arial" w:cs="Arial"/>
          <w:color w:val="000000"/>
          <w:sz w:val="24"/>
          <w:szCs w:val="24"/>
        </w:rPr>
        <w:t>……. 14</w:t>
      </w:r>
      <w:r w:rsidR="00571D83" w:rsidRPr="00383891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76173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6.4</w:t>
      </w:r>
      <w:r w:rsidR="00B76173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4" w:history="1">
        <w:r w:rsidR="00B76173" w:rsidRPr="006B6253">
          <w:rPr>
            <w:rStyle w:val="aa"/>
            <w:rFonts w:ascii="Arial" w:hAnsi="Arial" w:cs="Arial"/>
            <w:sz w:val="24"/>
            <w:szCs w:val="24"/>
          </w:rPr>
          <w:t>Требования к размещению и обустройству охраняемых стоянок</w:t>
        </w:r>
      </w:hyperlink>
      <w:r w:rsidR="006B295C">
        <w:rPr>
          <w:rFonts w:ascii="Arial" w:hAnsi="Arial" w:cs="Arial"/>
          <w:color w:val="000000"/>
          <w:sz w:val="24"/>
          <w:szCs w:val="24"/>
        </w:rPr>
        <w:t>……………………..1</w:t>
      </w:r>
      <w:r w:rsidR="004F56F1">
        <w:rPr>
          <w:rFonts w:ascii="Arial" w:hAnsi="Arial" w:cs="Arial"/>
          <w:color w:val="000000"/>
          <w:sz w:val="24"/>
          <w:szCs w:val="24"/>
        </w:rPr>
        <w:t>9</w:t>
      </w:r>
    </w:p>
    <w:p w:rsidR="00571D83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6.5</w:t>
      </w:r>
      <w:r w:rsidR="00B76173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5" w:history="1">
        <w:r w:rsidR="00B76173" w:rsidRPr="006B6253">
          <w:rPr>
            <w:rStyle w:val="aa"/>
            <w:rFonts w:ascii="Arial" w:hAnsi="Arial" w:cs="Arial"/>
            <w:sz w:val="24"/>
            <w:szCs w:val="24"/>
          </w:rPr>
          <w:t xml:space="preserve">Требования к размещению и обустройству </w:t>
        </w:r>
        <w:r w:rsidR="00571D83" w:rsidRPr="006B6253">
          <w:rPr>
            <w:rStyle w:val="aa"/>
            <w:rFonts w:ascii="Arial" w:hAnsi="Arial" w:cs="Arial"/>
            <w:sz w:val="24"/>
            <w:szCs w:val="24"/>
          </w:rPr>
          <w:t>станций технического обслуживания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</w:t>
      </w:r>
      <w:r w:rsidR="004F56F1">
        <w:rPr>
          <w:rFonts w:ascii="Arial" w:hAnsi="Arial" w:cs="Arial"/>
          <w:color w:val="000000"/>
          <w:sz w:val="24"/>
          <w:szCs w:val="24"/>
        </w:rPr>
        <w:t>19</w:t>
      </w:r>
    </w:p>
    <w:p w:rsidR="00571D83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6.6</w:t>
      </w:r>
      <w:r w:rsidR="00B76173" w:rsidRPr="00B76173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6" w:history="1">
        <w:r w:rsidR="00B76173" w:rsidRPr="006B6253">
          <w:rPr>
            <w:rStyle w:val="aa"/>
            <w:rFonts w:ascii="Arial" w:hAnsi="Arial" w:cs="Arial"/>
            <w:sz w:val="24"/>
            <w:szCs w:val="24"/>
          </w:rPr>
          <w:t xml:space="preserve">Требования к размещению и обустройству </w:t>
        </w:r>
        <w:r w:rsidR="00571D83" w:rsidRPr="006B6253">
          <w:rPr>
            <w:rStyle w:val="aa"/>
            <w:rFonts w:ascii="Arial" w:hAnsi="Arial" w:cs="Arial"/>
            <w:sz w:val="24"/>
            <w:szCs w:val="24"/>
          </w:rPr>
          <w:t>моек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</w:t>
      </w:r>
      <w:r w:rsidR="004F56F1">
        <w:rPr>
          <w:rFonts w:ascii="Arial" w:hAnsi="Arial" w:cs="Arial"/>
          <w:color w:val="000000"/>
          <w:sz w:val="24"/>
          <w:szCs w:val="24"/>
        </w:rPr>
        <w:t>21</w:t>
      </w:r>
    </w:p>
    <w:p w:rsidR="00571D83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6.7</w:t>
      </w:r>
      <w:r w:rsidR="00AB1EFD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7" w:history="1">
        <w:r w:rsidR="00283BF4" w:rsidRPr="006B6253">
          <w:rPr>
            <w:rStyle w:val="aa"/>
            <w:rFonts w:ascii="Arial" w:hAnsi="Arial" w:cs="Arial"/>
            <w:sz w:val="24"/>
            <w:szCs w:val="24"/>
          </w:rPr>
          <w:t>Требования к размещению и обустройству</w:t>
        </w:r>
        <w:r w:rsidR="00571D83" w:rsidRPr="006B6253">
          <w:rPr>
            <w:rStyle w:val="aa"/>
            <w:rFonts w:ascii="Arial" w:hAnsi="Arial" w:cs="Arial"/>
            <w:sz w:val="24"/>
            <w:szCs w:val="24"/>
          </w:rPr>
          <w:t xml:space="preserve"> пунктов постоя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</w:t>
      </w:r>
      <w:r w:rsidR="004F56F1">
        <w:rPr>
          <w:rFonts w:ascii="Arial" w:hAnsi="Arial" w:cs="Arial"/>
          <w:color w:val="000000"/>
          <w:sz w:val="24"/>
          <w:szCs w:val="24"/>
        </w:rPr>
        <w:t>….21</w:t>
      </w:r>
    </w:p>
    <w:p w:rsidR="00B76173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6.8</w:t>
      </w:r>
      <w:r w:rsidR="00B76173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8" w:history="1">
        <w:r w:rsidR="00B76173" w:rsidRPr="00D22D20">
          <w:rPr>
            <w:rStyle w:val="aa"/>
            <w:rFonts w:ascii="Arial" w:hAnsi="Arial" w:cs="Arial"/>
            <w:sz w:val="24"/>
            <w:szCs w:val="24"/>
          </w:rPr>
          <w:t xml:space="preserve">Требования к размещению и обустройству </w:t>
        </w:r>
        <w:r w:rsidR="00571D83" w:rsidRPr="00D22D20">
          <w:rPr>
            <w:rStyle w:val="aa"/>
            <w:rFonts w:ascii="Arial" w:hAnsi="Arial" w:cs="Arial"/>
            <w:sz w:val="24"/>
            <w:szCs w:val="24"/>
          </w:rPr>
          <w:t>пунктов питания и торговли</w:t>
        </w:r>
      </w:hyperlink>
      <w:r w:rsidR="004F56F1">
        <w:rPr>
          <w:rFonts w:ascii="Arial" w:hAnsi="Arial" w:cs="Arial"/>
          <w:color w:val="000000"/>
          <w:sz w:val="24"/>
          <w:szCs w:val="24"/>
        </w:rPr>
        <w:t>…………….22</w:t>
      </w:r>
    </w:p>
    <w:p w:rsidR="00571D83" w:rsidRDefault="00CC4F4D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6.9</w:t>
      </w:r>
      <w:r w:rsidR="002C1FF6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9" w:history="1">
        <w:r w:rsidR="002C1FF6" w:rsidRPr="00D22D20">
          <w:rPr>
            <w:rStyle w:val="aa"/>
            <w:rFonts w:ascii="Arial" w:hAnsi="Arial" w:cs="Arial"/>
            <w:sz w:val="24"/>
            <w:szCs w:val="24"/>
          </w:rPr>
          <w:t>Требования к размещению и обустройству</w:t>
        </w:r>
        <w:r w:rsidR="00571D83" w:rsidRPr="00D22D20">
          <w:rPr>
            <w:rStyle w:val="aa"/>
            <w:rFonts w:ascii="Arial" w:hAnsi="Arial" w:cs="Arial"/>
            <w:sz w:val="24"/>
            <w:szCs w:val="24"/>
          </w:rPr>
          <w:t xml:space="preserve"> автозаправочных станций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</w:t>
      </w:r>
      <w:r w:rsidR="006B295C">
        <w:rPr>
          <w:rFonts w:ascii="Arial" w:hAnsi="Arial" w:cs="Arial"/>
          <w:color w:val="000000"/>
          <w:sz w:val="24"/>
          <w:szCs w:val="24"/>
        </w:rPr>
        <w:t>2</w:t>
      </w:r>
      <w:r w:rsidR="004F56F1">
        <w:rPr>
          <w:rFonts w:ascii="Arial" w:hAnsi="Arial" w:cs="Arial"/>
          <w:color w:val="000000"/>
          <w:sz w:val="24"/>
          <w:szCs w:val="24"/>
        </w:rPr>
        <w:t>3</w:t>
      </w:r>
    </w:p>
    <w:p w:rsidR="00571D83" w:rsidRPr="00451675" w:rsidRDefault="00CC4F4D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6.10</w:t>
      </w:r>
      <w:r w:rsidR="002C1FF6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610" w:history="1">
        <w:r w:rsidR="00571D83" w:rsidRPr="00D22D20">
          <w:rPr>
            <w:rStyle w:val="aa"/>
            <w:rFonts w:ascii="Arial" w:hAnsi="Arial" w:cs="Arial"/>
            <w:sz w:val="24"/>
            <w:szCs w:val="24"/>
          </w:rPr>
          <w:t>Требования к размещению и обустройству многофункциональных комплексов придорожного сервиса</w:t>
        </w:r>
      </w:hyperlink>
      <w:r w:rsidR="00152FB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</w:t>
      </w:r>
      <w:r w:rsidR="00FA35CB">
        <w:rPr>
          <w:rFonts w:ascii="Arial" w:hAnsi="Arial" w:cs="Arial"/>
          <w:color w:val="000000"/>
          <w:sz w:val="24"/>
          <w:szCs w:val="24"/>
        </w:rPr>
        <w:t>…..</w:t>
      </w:r>
      <w:r w:rsidR="00DF78F1">
        <w:rPr>
          <w:rFonts w:ascii="Arial" w:hAnsi="Arial" w:cs="Arial"/>
          <w:color w:val="000000"/>
          <w:sz w:val="24"/>
          <w:szCs w:val="24"/>
        </w:rPr>
        <w:t>…</w:t>
      </w:r>
      <w:r w:rsidR="00940E09">
        <w:rPr>
          <w:rFonts w:ascii="Arial" w:hAnsi="Arial" w:cs="Arial"/>
          <w:color w:val="000000"/>
          <w:sz w:val="24"/>
          <w:szCs w:val="24"/>
        </w:rPr>
        <w:t>.</w:t>
      </w:r>
      <w:r w:rsidR="006B295C">
        <w:rPr>
          <w:rFonts w:ascii="Arial" w:hAnsi="Arial" w:cs="Arial"/>
          <w:color w:val="000000"/>
          <w:sz w:val="24"/>
          <w:szCs w:val="24"/>
        </w:rPr>
        <w:t>..2</w:t>
      </w:r>
      <w:r w:rsidR="004F56F1">
        <w:rPr>
          <w:rFonts w:ascii="Arial" w:hAnsi="Arial" w:cs="Arial"/>
          <w:color w:val="000000"/>
          <w:sz w:val="24"/>
          <w:szCs w:val="24"/>
        </w:rPr>
        <w:t>5</w:t>
      </w:r>
    </w:p>
    <w:p w:rsidR="00CF600B" w:rsidRPr="00CF600B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</w:t>
      </w:r>
      <w:r w:rsidR="00585A5F">
        <w:rPr>
          <w:rFonts w:ascii="Arial" w:hAnsi="Arial" w:cs="Arial"/>
          <w:color w:val="000000"/>
          <w:sz w:val="24"/>
          <w:szCs w:val="24"/>
        </w:rPr>
        <w:t xml:space="preserve">. </w:t>
      </w:r>
      <w:hyperlink w:anchor="ф7" w:history="1">
        <w:r w:rsidR="00B76173" w:rsidRPr="00D22D20">
          <w:rPr>
            <w:rStyle w:val="aa"/>
            <w:rFonts w:ascii="Arial" w:hAnsi="Arial" w:cs="Arial"/>
            <w:sz w:val="24"/>
            <w:szCs w:val="24"/>
          </w:rPr>
          <w:t>Архитектурное оформление и оборудование объектов придорожного сервиса</w:t>
        </w:r>
      </w:hyperlink>
      <w:r w:rsidR="00A735F6">
        <w:rPr>
          <w:rFonts w:ascii="Arial" w:hAnsi="Arial" w:cs="Arial"/>
          <w:color w:val="000000"/>
          <w:sz w:val="24"/>
          <w:szCs w:val="24"/>
        </w:rPr>
        <w:t>……..2</w:t>
      </w:r>
      <w:r w:rsidR="004F56F1">
        <w:rPr>
          <w:rFonts w:ascii="Arial" w:hAnsi="Arial" w:cs="Arial"/>
          <w:color w:val="000000"/>
          <w:sz w:val="24"/>
          <w:szCs w:val="24"/>
        </w:rPr>
        <w:t>7</w:t>
      </w:r>
    </w:p>
    <w:p w:rsidR="001F1A7B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</w:t>
      </w:r>
      <w:r w:rsidR="00CF600B">
        <w:rPr>
          <w:rFonts w:ascii="Arial" w:hAnsi="Arial" w:cs="Arial"/>
          <w:color w:val="000000"/>
          <w:sz w:val="24"/>
          <w:szCs w:val="24"/>
        </w:rPr>
        <w:t>.</w:t>
      </w:r>
      <w:r w:rsidR="000A6164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8" w:history="1">
        <w:r w:rsidR="00B76173" w:rsidRPr="00D22D20">
          <w:rPr>
            <w:rStyle w:val="aa"/>
            <w:rFonts w:ascii="Arial" w:hAnsi="Arial" w:cs="Arial"/>
            <w:sz w:val="24"/>
            <w:szCs w:val="24"/>
          </w:rPr>
          <w:t>Нестандартная информация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..2</w:t>
      </w:r>
      <w:r w:rsidR="00914448">
        <w:rPr>
          <w:rFonts w:ascii="Arial" w:hAnsi="Arial" w:cs="Arial"/>
          <w:color w:val="000000"/>
          <w:sz w:val="24"/>
          <w:szCs w:val="24"/>
        </w:rPr>
        <w:t>7</w:t>
      </w:r>
    </w:p>
    <w:p w:rsidR="002B4C65" w:rsidRDefault="002C1FF6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9</w:t>
      </w:r>
      <w:r w:rsidR="00CF600B">
        <w:rPr>
          <w:rFonts w:ascii="Arial" w:hAnsi="Arial" w:cs="Arial"/>
          <w:color w:val="000000"/>
          <w:sz w:val="24"/>
          <w:szCs w:val="24"/>
        </w:rPr>
        <w:t>.</w:t>
      </w:r>
      <w:r w:rsidR="000A6164">
        <w:rPr>
          <w:rFonts w:ascii="Arial" w:hAnsi="Arial" w:cs="Arial"/>
          <w:color w:val="000000"/>
          <w:sz w:val="24"/>
          <w:szCs w:val="24"/>
        </w:rPr>
        <w:t xml:space="preserve"> </w:t>
      </w:r>
      <w:hyperlink w:anchor="ф9" w:history="1">
        <w:r w:rsidR="00B76173" w:rsidRPr="00D22D20">
          <w:rPr>
            <w:rStyle w:val="aa"/>
            <w:rFonts w:ascii="Arial" w:hAnsi="Arial" w:cs="Arial"/>
            <w:sz w:val="24"/>
            <w:szCs w:val="24"/>
          </w:rPr>
          <w:t>Декоративное озеленение</w:t>
        </w:r>
      </w:hyperlink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</w:t>
      </w:r>
      <w:r w:rsidR="00C163B4">
        <w:rPr>
          <w:rFonts w:ascii="Arial" w:hAnsi="Arial" w:cs="Arial"/>
          <w:color w:val="000000"/>
          <w:sz w:val="24"/>
          <w:szCs w:val="24"/>
        </w:rPr>
        <w:t>..</w:t>
      </w:r>
      <w:r w:rsidR="00A735F6">
        <w:rPr>
          <w:rFonts w:ascii="Arial" w:hAnsi="Arial" w:cs="Arial"/>
          <w:color w:val="000000"/>
          <w:sz w:val="24"/>
          <w:szCs w:val="24"/>
        </w:rPr>
        <w:t>2</w:t>
      </w:r>
      <w:r w:rsidR="00914448">
        <w:rPr>
          <w:rFonts w:ascii="Arial" w:hAnsi="Arial" w:cs="Arial"/>
          <w:color w:val="000000"/>
          <w:sz w:val="24"/>
          <w:szCs w:val="24"/>
        </w:rPr>
        <w:t>8</w:t>
      </w:r>
    </w:p>
    <w:p w:rsidR="00B32A79" w:rsidRDefault="00D22D20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/>
          <w:sz w:val="24"/>
          <w:szCs w:val="24"/>
        </w:rPr>
      </w:pPr>
      <w:hyperlink w:anchor="А" w:history="1">
        <w:r w:rsidR="00B32A79" w:rsidRPr="00D22D20">
          <w:rPr>
            <w:rStyle w:val="aa"/>
            <w:rFonts w:ascii="Arial" w:hAnsi="Arial"/>
            <w:sz w:val="24"/>
            <w:szCs w:val="24"/>
          </w:rPr>
          <w:t>Приложение</w:t>
        </w:r>
        <w:r w:rsidR="00B32A79" w:rsidRPr="00D22D20">
          <w:rPr>
            <w:rStyle w:val="aa"/>
            <w:rFonts w:ascii="Arial" w:hAnsi="Arial"/>
            <w:sz w:val="24"/>
            <w:szCs w:val="24"/>
          </w:rPr>
          <w:t xml:space="preserve"> </w:t>
        </w:r>
        <w:r w:rsidR="00B32A79" w:rsidRPr="00D22D20">
          <w:rPr>
            <w:rStyle w:val="aa"/>
            <w:rFonts w:ascii="Arial" w:hAnsi="Arial"/>
            <w:sz w:val="24"/>
            <w:szCs w:val="24"/>
          </w:rPr>
          <w:t>А</w:t>
        </w:r>
      </w:hyperlink>
      <w:r w:rsidR="00B32A79" w:rsidRPr="00BA1952">
        <w:rPr>
          <w:rFonts w:ascii="Arial" w:hAnsi="Arial"/>
          <w:sz w:val="24"/>
          <w:szCs w:val="24"/>
        </w:rPr>
        <w:t xml:space="preserve"> (</w:t>
      </w:r>
      <w:r w:rsidR="00A735F6">
        <w:rPr>
          <w:rFonts w:ascii="Arial" w:hAnsi="Arial"/>
          <w:sz w:val="24"/>
          <w:szCs w:val="24"/>
        </w:rPr>
        <w:t>рекомендуемое</w:t>
      </w:r>
      <w:r w:rsidR="00102D4C" w:rsidRPr="00BA1952">
        <w:rPr>
          <w:rFonts w:ascii="Arial" w:hAnsi="Arial"/>
          <w:sz w:val="24"/>
          <w:szCs w:val="24"/>
        </w:rPr>
        <w:t xml:space="preserve">) </w:t>
      </w:r>
      <w:r w:rsidR="00A735F6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………………………………………………………………..</w:t>
      </w:r>
      <w:r w:rsidR="004F56F1">
        <w:rPr>
          <w:rFonts w:ascii="Arial" w:hAnsi="Arial" w:cs="Arial"/>
          <w:color w:val="000000"/>
          <w:sz w:val="24"/>
          <w:szCs w:val="24"/>
        </w:rPr>
        <w:t>30</w:t>
      </w:r>
    </w:p>
    <w:p w:rsidR="00135379" w:rsidRDefault="00D22D20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/>
          <w:sz w:val="24"/>
          <w:szCs w:val="24"/>
        </w:rPr>
      </w:pPr>
      <w:hyperlink w:anchor="Б" w:history="1">
        <w:r w:rsidR="00135379" w:rsidRPr="00D22D20">
          <w:rPr>
            <w:rStyle w:val="aa"/>
            <w:rFonts w:ascii="Arial" w:hAnsi="Arial"/>
            <w:sz w:val="24"/>
            <w:szCs w:val="24"/>
          </w:rPr>
          <w:t xml:space="preserve">Приложение Б </w:t>
        </w:r>
      </w:hyperlink>
      <w:r w:rsidR="00135379">
        <w:rPr>
          <w:rFonts w:ascii="Arial" w:hAnsi="Arial"/>
          <w:sz w:val="24"/>
          <w:szCs w:val="24"/>
        </w:rPr>
        <w:t xml:space="preserve"> ( рекомендуемое)</w:t>
      </w:r>
      <w:r w:rsidR="00DF78F1" w:rsidRPr="00DF78F1">
        <w:rPr>
          <w:rFonts w:ascii="Arial" w:hAnsi="Arial" w:cs="Arial"/>
          <w:color w:val="000000"/>
          <w:sz w:val="24"/>
          <w:szCs w:val="24"/>
        </w:rPr>
        <w:t xml:space="preserve"> </w:t>
      </w:r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3</w:t>
      </w:r>
      <w:r w:rsidR="004F56F1">
        <w:rPr>
          <w:rFonts w:ascii="Arial" w:hAnsi="Arial" w:cs="Arial"/>
          <w:color w:val="000000"/>
          <w:sz w:val="24"/>
          <w:szCs w:val="24"/>
        </w:rPr>
        <w:t>1</w:t>
      </w:r>
    </w:p>
    <w:p w:rsidR="00571D83" w:rsidRPr="00BA1952" w:rsidRDefault="00D22D20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В" w:history="1"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Приложение </w:t>
        </w:r>
        <w:r w:rsidR="00A735F6" w:rsidRPr="00D22D20">
          <w:rPr>
            <w:rStyle w:val="aa"/>
            <w:rFonts w:ascii="Arial" w:hAnsi="Arial"/>
            <w:sz w:val="24"/>
            <w:szCs w:val="24"/>
          </w:rPr>
          <w:t>В</w:t>
        </w:r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 </w:t>
        </w:r>
      </w:hyperlink>
      <w:r w:rsidR="00571D83">
        <w:rPr>
          <w:rFonts w:ascii="Arial" w:hAnsi="Arial"/>
          <w:sz w:val="24"/>
          <w:szCs w:val="24"/>
        </w:rPr>
        <w:t xml:space="preserve"> ( рекомендуемое)</w:t>
      </w:r>
      <w:r w:rsidR="00DF78F1" w:rsidRPr="00DF78F1">
        <w:rPr>
          <w:rFonts w:ascii="Arial" w:hAnsi="Arial" w:cs="Arial"/>
          <w:color w:val="000000"/>
          <w:sz w:val="24"/>
          <w:szCs w:val="24"/>
        </w:rPr>
        <w:t xml:space="preserve"> </w:t>
      </w:r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3</w:t>
      </w:r>
      <w:r w:rsidR="004F56F1">
        <w:rPr>
          <w:rFonts w:ascii="Arial" w:hAnsi="Arial" w:cs="Arial"/>
          <w:color w:val="000000"/>
          <w:sz w:val="24"/>
          <w:szCs w:val="24"/>
        </w:rPr>
        <w:t>2</w:t>
      </w:r>
    </w:p>
    <w:p w:rsidR="00571D83" w:rsidRPr="00BA1952" w:rsidRDefault="00D22D20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Г" w:history="1"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Приложение </w:t>
        </w:r>
        <w:r w:rsidR="00A735F6" w:rsidRPr="00D22D20">
          <w:rPr>
            <w:rStyle w:val="aa"/>
            <w:rFonts w:ascii="Arial" w:hAnsi="Arial"/>
            <w:sz w:val="24"/>
            <w:szCs w:val="24"/>
          </w:rPr>
          <w:t>Г</w:t>
        </w:r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 </w:t>
        </w:r>
      </w:hyperlink>
      <w:r w:rsidR="00571D83">
        <w:rPr>
          <w:rFonts w:ascii="Arial" w:hAnsi="Arial"/>
          <w:sz w:val="24"/>
          <w:szCs w:val="24"/>
        </w:rPr>
        <w:t xml:space="preserve"> ( </w:t>
      </w:r>
      <w:r w:rsidR="00352B3A">
        <w:rPr>
          <w:rFonts w:ascii="Arial" w:hAnsi="Arial"/>
          <w:sz w:val="24"/>
          <w:szCs w:val="24"/>
        </w:rPr>
        <w:t>обязательное</w:t>
      </w:r>
      <w:r w:rsidR="00571D83">
        <w:rPr>
          <w:rFonts w:ascii="Arial" w:hAnsi="Arial"/>
          <w:sz w:val="24"/>
          <w:szCs w:val="24"/>
        </w:rPr>
        <w:t>)</w:t>
      </w:r>
      <w:r w:rsidR="00DF78F1" w:rsidRPr="00DF78F1">
        <w:rPr>
          <w:rFonts w:ascii="Arial" w:hAnsi="Arial" w:cs="Arial"/>
          <w:color w:val="000000"/>
          <w:sz w:val="24"/>
          <w:szCs w:val="24"/>
        </w:rPr>
        <w:t xml:space="preserve"> </w:t>
      </w:r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</w:t>
      </w:r>
      <w:r w:rsidR="00FA35CB">
        <w:rPr>
          <w:rFonts w:ascii="Arial" w:hAnsi="Arial" w:cs="Arial"/>
          <w:color w:val="000000"/>
          <w:sz w:val="24"/>
          <w:szCs w:val="24"/>
        </w:rPr>
        <w:t>...</w:t>
      </w:r>
      <w:r w:rsidR="00DF78F1">
        <w:rPr>
          <w:rFonts w:ascii="Arial" w:hAnsi="Arial" w:cs="Arial"/>
          <w:color w:val="000000"/>
          <w:sz w:val="24"/>
          <w:szCs w:val="24"/>
        </w:rPr>
        <w:t>…</w:t>
      </w:r>
      <w:r w:rsidR="00A735F6">
        <w:rPr>
          <w:rFonts w:ascii="Arial" w:hAnsi="Arial" w:cs="Arial"/>
          <w:color w:val="000000"/>
          <w:sz w:val="24"/>
          <w:szCs w:val="24"/>
        </w:rPr>
        <w:t>.3</w:t>
      </w:r>
      <w:r w:rsidR="004F56F1">
        <w:rPr>
          <w:rFonts w:ascii="Arial" w:hAnsi="Arial" w:cs="Arial"/>
          <w:color w:val="000000"/>
          <w:sz w:val="24"/>
          <w:szCs w:val="24"/>
        </w:rPr>
        <w:t>4</w:t>
      </w:r>
    </w:p>
    <w:p w:rsidR="00571D83" w:rsidRPr="00BA1952" w:rsidRDefault="00D22D20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Д" w:history="1"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Приложение </w:t>
        </w:r>
        <w:r w:rsidR="00A735F6" w:rsidRPr="00D22D20">
          <w:rPr>
            <w:rStyle w:val="aa"/>
            <w:rFonts w:ascii="Arial" w:hAnsi="Arial"/>
            <w:sz w:val="24"/>
            <w:szCs w:val="24"/>
          </w:rPr>
          <w:t>Д</w:t>
        </w:r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 </w:t>
        </w:r>
      </w:hyperlink>
      <w:r w:rsidR="00571D83">
        <w:rPr>
          <w:rFonts w:ascii="Arial" w:hAnsi="Arial"/>
          <w:sz w:val="24"/>
          <w:szCs w:val="24"/>
        </w:rPr>
        <w:t xml:space="preserve"> ( рекомендуемое)</w:t>
      </w:r>
      <w:r w:rsidR="00DF78F1" w:rsidRPr="00DF78F1">
        <w:rPr>
          <w:rFonts w:ascii="Arial" w:hAnsi="Arial" w:cs="Arial"/>
          <w:color w:val="000000"/>
          <w:sz w:val="24"/>
          <w:szCs w:val="24"/>
        </w:rPr>
        <w:t xml:space="preserve"> </w:t>
      </w:r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3</w:t>
      </w:r>
      <w:r w:rsidR="004F56F1">
        <w:rPr>
          <w:rFonts w:ascii="Arial" w:hAnsi="Arial" w:cs="Arial"/>
          <w:color w:val="000000"/>
          <w:sz w:val="24"/>
          <w:szCs w:val="24"/>
        </w:rPr>
        <w:t>5</w:t>
      </w:r>
    </w:p>
    <w:p w:rsidR="00571D83" w:rsidRPr="00BA1952" w:rsidRDefault="00D22D20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Е" w:history="1"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Приложение </w:t>
        </w:r>
        <w:r w:rsidR="00A735F6" w:rsidRPr="00D22D20">
          <w:rPr>
            <w:rStyle w:val="aa"/>
            <w:rFonts w:ascii="Arial" w:hAnsi="Arial"/>
            <w:sz w:val="24"/>
            <w:szCs w:val="24"/>
          </w:rPr>
          <w:t>Е</w:t>
        </w:r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 </w:t>
        </w:r>
      </w:hyperlink>
      <w:r w:rsidR="00571D83">
        <w:rPr>
          <w:rFonts w:ascii="Arial" w:hAnsi="Arial"/>
          <w:sz w:val="24"/>
          <w:szCs w:val="24"/>
        </w:rPr>
        <w:t xml:space="preserve"> ( рекомендуемое)</w:t>
      </w:r>
      <w:r w:rsidR="00DF78F1" w:rsidRPr="00DF78F1">
        <w:rPr>
          <w:rFonts w:ascii="Arial" w:hAnsi="Arial" w:cs="Arial"/>
          <w:color w:val="000000"/>
          <w:sz w:val="24"/>
          <w:szCs w:val="24"/>
        </w:rPr>
        <w:t xml:space="preserve"> </w:t>
      </w:r>
      <w:r w:rsidR="00DF78F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</w:t>
      </w:r>
      <w:r w:rsidR="00A735F6">
        <w:rPr>
          <w:rFonts w:ascii="Arial" w:hAnsi="Arial" w:cs="Arial"/>
          <w:color w:val="000000"/>
          <w:sz w:val="24"/>
          <w:szCs w:val="24"/>
        </w:rPr>
        <w:t>3</w:t>
      </w:r>
      <w:r w:rsidR="004F56F1">
        <w:rPr>
          <w:rFonts w:ascii="Arial" w:hAnsi="Arial" w:cs="Arial"/>
          <w:color w:val="000000"/>
          <w:sz w:val="24"/>
          <w:szCs w:val="24"/>
        </w:rPr>
        <w:t>6</w:t>
      </w:r>
    </w:p>
    <w:p w:rsidR="00571D83" w:rsidRPr="00BA1952" w:rsidRDefault="00D22D20" w:rsidP="00FD08D0">
      <w:pPr>
        <w:shd w:val="clear" w:color="auto" w:fill="FFFFFF"/>
        <w:tabs>
          <w:tab w:val="left" w:pos="240"/>
          <w:tab w:val="left" w:pos="9288"/>
        </w:tabs>
        <w:spacing w:line="336" w:lineRule="auto"/>
        <w:rPr>
          <w:rFonts w:ascii="Arial" w:hAnsi="Arial" w:cs="Arial"/>
          <w:color w:val="000000"/>
          <w:sz w:val="24"/>
          <w:szCs w:val="24"/>
        </w:rPr>
      </w:pPr>
      <w:hyperlink w:anchor="Ж" w:history="1"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Приложение </w:t>
        </w:r>
        <w:r w:rsidR="00A735F6" w:rsidRPr="00D22D20">
          <w:rPr>
            <w:rStyle w:val="aa"/>
            <w:rFonts w:ascii="Arial" w:hAnsi="Arial"/>
            <w:sz w:val="24"/>
            <w:szCs w:val="24"/>
          </w:rPr>
          <w:t>Ж</w:t>
        </w:r>
        <w:r w:rsidR="00571D83" w:rsidRPr="00D22D20">
          <w:rPr>
            <w:rStyle w:val="aa"/>
            <w:rFonts w:ascii="Arial" w:hAnsi="Arial"/>
            <w:sz w:val="24"/>
            <w:szCs w:val="24"/>
          </w:rPr>
          <w:t xml:space="preserve"> </w:t>
        </w:r>
      </w:hyperlink>
      <w:r w:rsidR="00571D83">
        <w:rPr>
          <w:rFonts w:ascii="Arial" w:hAnsi="Arial"/>
          <w:sz w:val="24"/>
          <w:szCs w:val="24"/>
        </w:rPr>
        <w:t xml:space="preserve"> ( рекомендуемое)</w:t>
      </w:r>
      <w:r w:rsidR="00DF78F1" w:rsidRPr="00DF78F1">
        <w:rPr>
          <w:rFonts w:ascii="Arial" w:hAnsi="Arial" w:cs="Arial"/>
          <w:color w:val="000000"/>
          <w:sz w:val="24"/>
          <w:szCs w:val="24"/>
        </w:rPr>
        <w:t xml:space="preserve"> </w:t>
      </w:r>
      <w:r w:rsidR="00152FB1">
        <w:rPr>
          <w:rFonts w:ascii="Arial" w:hAnsi="Arial" w:cs="Arial"/>
          <w:color w:val="000000"/>
          <w:sz w:val="24"/>
          <w:szCs w:val="24"/>
        </w:rPr>
        <w:t>………………………………………………………</w:t>
      </w:r>
      <w:r w:rsidR="00FA35CB">
        <w:rPr>
          <w:rFonts w:ascii="Arial" w:hAnsi="Arial" w:cs="Arial"/>
          <w:color w:val="000000"/>
          <w:sz w:val="24"/>
          <w:szCs w:val="24"/>
        </w:rPr>
        <w:t>…</w:t>
      </w:r>
      <w:r w:rsidR="00DF78F1">
        <w:rPr>
          <w:rFonts w:ascii="Arial" w:hAnsi="Arial" w:cs="Arial"/>
          <w:color w:val="000000"/>
          <w:sz w:val="24"/>
          <w:szCs w:val="24"/>
        </w:rPr>
        <w:t>……</w:t>
      </w:r>
      <w:r w:rsidR="00A735F6">
        <w:rPr>
          <w:rFonts w:ascii="Arial" w:hAnsi="Arial" w:cs="Arial"/>
          <w:color w:val="000000"/>
          <w:sz w:val="24"/>
          <w:szCs w:val="24"/>
        </w:rPr>
        <w:t>3</w:t>
      </w:r>
      <w:r w:rsidR="004F56F1">
        <w:rPr>
          <w:rFonts w:ascii="Arial" w:hAnsi="Arial" w:cs="Arial"/>
          <w:color w:val="000000"/>
          <w:sz w:val="24"/>
          <w:szCs w:val="24"/>
        </w:rPr>
        <w:t>7</w:t>
      </w:r>
    </w:p>
    <w:p w:rsidR="00077D1A" w:rsidRDefault="00D22D20" w:rsidP="00FD08D0">
      <w:pPr>
        <w:pStyle w:val="4"/>
        <w:keepNext w:val="0"/>
        <w:spacing w:before="0" w:line="336" w:lineRule="auto"/>
      </w:pPr>
      <w:hyperlink w:anchor="БИБ" w:history="1">
        <w:r w:rsidR="005218CA" w:rsidRPr="00D22D20">
          <w:rPr>
            <w:rStyle w:val="aa"/>
          </w:rPr>
          <w:t>Библиография</w:t>
        </w:r>
      </w:hyperlink>
      <w:r w:rsidR="005218CA">
        <w:t xml:space="preserve"> </w:t>
      </w:r>
      <w:r w:rsidR="00C163B4">
        <w:t>…</w:t>
      </w:r>
      <w:r w:rsidR="00A735F6">
        <w:t>…………………………………………………………………………………</w:t>
      </w:r>
      <w:r w:rsidR="004F56F1">
        <w:t>…38</w:t>
      </w:r>
    </w:p>
    <w:p w:rsidR="00B32A79" w:rsidRDefault="00B32A79" w:rsidP="00FD08D0">
      <w:pPr>
        <w:shd w:val="clear" w:color="auto" w:fill="FFFFFF"/>
        <w:tabs>
          <w:tab w:val="left" w:pos="9288"/>
        </w:tabs>
      </w:pPr>
    </w:p>
    <w:p w:rsidR="00B32A79" w:rsidRDefault="00B32A79" w:rsidP="00FD08D0">
      <w:pPr>
        <w:shd w:val="clear" w:color="auto" w:fill="FFFFFF"/>
        <w:tabs>
          <w:tab w:val="left" w:pos="9288"/>
        </w:tabs>
      </w:pPr>
    </w:p>
    <w:p w:rsidR="006A5639" w:rsidRDefault="006A5639" w:rsidP="00FD08D0">
      <w:pPr>
        <w:jc w:val="center"/>
        <w:rPr>
          <w:rFonts w:ascii="Arial" w:hAnsi="Arial" w:cs="Arial"/>
          <w:sz w:val="24"/>
          <w:szCs w:val="24"/>
        </w:rPr>
        <w:sectPr w:rsidR="006A5639" w:rsidSect="00FD08D0">
          <w:headerReference w:type="even" r:id="rId8"/>
          <w:headerReference w:type="default" r:id="rId9"/>
          <w:footerReference w:type="even" r:id="rId10"/>
          <w:footerReference w:type="default" r:id="rId11"/>
          <w:type w:val="nextColumn"/>
          <w:pgSz w:w="11909" w:h="16834" w:code="9"/>
          <w:pgMar w:top="1134" w:right="851" w:bottom="1134" w:left="1134" w:header="709" w:footer="709" w:gutter="0"/>
          <w:pgNumType w:fmt="upperRoman"/>
          <w:cols w:space="60"/>
          <w:noEndnote/>
          <w:titlePg/>
          <w:docGrid w:linePitch="272"/>
        </w:sectPr>
      </w:pPr>
    </w:p>
    <w:p w:rsidR="00B32A79" w:rsidRDefault="00B32A79" w:rsidP="00FD08D0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ТЕХНИЧЕСКИЙ КОДЕКС УСТАНОВИВШЕЙСЯ ПРАКТИКИ</w:t>
      </w:r>
    </w:p>
    <w:p w:rsidR="00FA35CB" w:rsidRDefault="00FA35CB" w:rsidP="00FD08D0">
      <w:pPr>
        <w:pBdr>
          <w:top w:val="single" w:sz="12" w:space="1" w:color="auto"/>
          <w:bottom w:val="single" w:sz="12" w:space="0" w:color="auto"/>
        </w:pBdr>
        <w:shd w:val="clear" w:color="auto" w:fill="FFFFFF"/>
        <w:jc w:val="center"/>
        <w:rPr>
          <w:rFonts w:ascii="Arial" w:hAnsi="Arial" w:cs="Arial"/>
          <w:b/>
          <w:color w:val="000000"/>
          <w:sz w:val="26"/>
          <w:szCs w:val="28"/>
        </w:rPr>
      </w:pPr>
    </w:p>
    <w:p w:rsidR="00FA35CB" w:rsidRDefault="004F7CEE" w:rsidP="00FD08D0">
      <w:pPr>
        <w:pBdr>
          <w:top w:val="single" w:sz="12" w:space="1" w:color="auto"/>
          <w:bottom w:val="single" w:sz="12" w:space="0" w:color="auto"/>
        </w:pBdr>
        <w:shd w:val="clear" w:color="auto" w:fill="FFFFFF"/>
        <w:jc w:val="center"/>
        <w:rPr>
          <w:rFonts w:ascii="Arial" w:hAnsi="Arial" w:cs="Arial"/>
          <w:b/>
          <w:color w:val="000000"/>
          <w:sz w:val="26"/>
          <w:szCs w:val="28"/>
        </w:rPr>
      </w:pPr>
      <w:r>
        <w:rPr>
          <w:rFonts w:ascii="Arial" w:hAnsi="Arial" w:cs="Arial"/>
          <w:b/>
          <w:color w:val="000000"/>
          <w:sz w:val="26"/>
          <w:szCs w:val="28"/>
        </w:rPr>
        <w:t>Автомобильные дороги.</w:t>
      </w:r>
    </w:p>
    <w:p w:rsidR="00FA35CB" w:rsidRDefault="004F7CEE" w:rsidP="00FD08D0">
      <w:pPr>
        <w:pBdr>
          <w:top w:val="single" w:sz="12" w:space="1" w:color="auto"/>
          <w:bottom w:val="single" w:sz="12" w:space="0" w:color="auto"/>
        </w:pBdr>
        <w:shd w:val="clear" w:color="auto" w:fill="FFFFFF"/>
        <w:jc w:val="center"/>
        <w:rPr>
          <w:rFonts w:ascii="Arial" w:hAnsi="Arial" w:cs="Arial"/>
          <w:b/>
          <w:color w:val="000000"/>
          <w:sz w:val="26"/>
          <w:szCs w:val="28"/>
        </w:rPr>
      </w:pPr>
      <w:r>
        <w:rPr>
          <w:rFonts w:ascii="Arial" w:hAnsi="Arial" w:cs="Arial"/>
          <w:b/>
          <w:color w:val="000000"/>
          <w:sz w:val="26"/>
          <w:szCs w:val="28"/>
        </w:rPr>
        <w:t xml:space="preserve"> Размещение и обустройство объ</w:t>
      </w:r>
      <w:r w:rsidR="00884E74">
        <w:rPr>
          <w:rFonts w:ascii="Arial" w:hAnsi="Arial" w:cs="Arial"/>
          <w:b/>
          <w:color w:val="000000"/>
          <w:sz w:val="26"/>
          <w:szCs w:val="28"/>
        </w:rPr>
        <w:t>ектов</w:t>
      </w:r>
      <w:r w:rsidR="006A04B8">
        <w:rPr>
          <w:rFonts w:ascii="Arial" w:hAnsi="Arial" w:cs="Arial"/>
          <w:b/>
          <w:color w:val="000000"/>
          <w:sz w:val="26"/>
          <w:szCs w:val="28"/>
        </w:rPr>
        <w:t xml:space="preserve"> </w:t>
      </w:r>
      <w:r w:rsidR="00BE2980">
        <w:rPr>
          <w:rFonts w:ascii="Arial" w:hAnsi="Arial" w:cs="Arial"/>
          <w:b/>
          <w:color w:val="000000"/>
          <w:sz w:val="26"/>
          <w:szCs w:val="28"/>
        </w:rPr>
        <w:t>сервиса</w:t>
      </w:r>
      <w:r w:rsidR="00884E74">
        <w:rPr>
          <w:rFonts w:ascii="Arial" w:hAnsi="Arial" w:cs="Arial"/>
          <w:b/>
          <w:color w:val="000000"/>
          <w:sz w:val="26"/>
          <w:szCs w:val="28"/>
        </w:rPr>
        <w:t xml:space="preserve"> </w:t>
      </w:r>
    </w:p>
    <w:p w:rsidR="00FA35CB" w:rsidRDefault="00FA35CB" w:rsidP="00FD08D0">
      <w:pPr>
        <w:pBdr>
          <w:top w:val="single" w:sz="12" w:space="1" w:color="auto"/>
          <w:bottom w:val="single" w:sz="12" w:space="0" w:color="auto"/>
        </w:pBdr>
        <w:shd w:val="clear" w:color="auto" w:fill="FFFFFF"/>
        <w:jc w:val="center"/>
        <w:rPr>
          <w:rFonts w:ascii="Arial" w:hAnsi="Arial" w:cs="Arial"/>
          <w:b/>
          <w:color w:val="000000"/>
          <w:sz w:val="26"/>
          <w:szCs w:val="28"/>
        </w:rPr>
      </w:pPr>
    </w:p>
    <w:p w:rsidR="00FA35CB" w:rsidRDefault="004F7CEE" w:rsidP="00FD08D0">
      <w:pPr>
        <w:pBdr>
          <w:top w:val="single" w:sz="12" w:space="1" w:color="auto"/>
          <w:bottom w:val="single" w:sz="12" w:space="0" w:color="auto"/>
        </w:pBdr>
        <w:shd w:val="clear" w:color="auto" w:fill="FFFFFF"/>
        <w:jc w:val="center"/>
        <w:rPr>
          <w:rFonts w:ascii="Arial" w:hAnsi="Arial" w:cs="Arial"/>
          <w:b/>
          <w:color w:val="000000"/>
          <w:sz w:val="26"/>
          <w:szCs w:val="28"/>
        </w:rPr>
      </w:pPr>
      <w:r>
        <w:rPr>
          <w:rFonts w:ascii="Arial" w:hAnsi="Arial" w:cs="Arial"/>
          <w:b/>
          <w:color w:val="000000"/>
          <w:sz w:val="26"/>
          <w:szCs w:val="28"/>
        </w:rPr>
        <w:t>А</w:t>
      </w:r>
      <w:r w:rsidR="00DF564C">
        <w:rPr>
          <w:rFonts w:ascii="Arial" w:hAnsi="Arial" w:cs="Arial"/>
          <w:b/>
          <w:color w:val="000000"/>
          <w:sz w:val="26"/>
          <w:szCs w:val="28"/>
        </w:rPr>
        <w:t>ў</w:t>
      </w:r>
      <w:r>
        <w:rPr>
          <w:rFonts w:ascii="Arial" w:hAnsi="Arial" w:cs="Arial"/>
          <w:b/>
          <w:color w:val="000000"/>
          <w:sz w:val="26"/>
          <w:szCs w:val="28"/>
        </w:rPr>
        <w:t>тамаб</w:t>
      </w:r>
      <w:r>
        <w:rPr>
          <w:rFonts w:ascii="Arial" w:hAnsi="Arial" w:cs="Arial"/>
          <w:b/>
          <w:color w:val="000000"/>
          <w:sz w:val="26"/>
          <w:szCs w:val="28"/>
          <w:lang w:val="en-US"/>
        </w:rPr>
        <w:t>i</w:t>
      </w:r>
      <w:r>
        <w:rPr>
          <w:rFonts w:ascii="Arial" w:hAnsi="Arial" w:cs="Arial"/>
          <w:b/>
          <w:color w:val="000000"/>
          <w:sz w:val="26"/>
          <w:szCs w:val="28"/>
        </w:rPr>
        <w:t>льныя дарогi.</w:t>
      </w:r>
    </w:p>
    <w:p w:rsidR="004F7CEE" w:rsidRDefault="004F7CEE" w:rsidP="00FD08D0">
      <w:pPr>
        <w:pBdr>
          <w:top w:val="single" w:sz="12" w:space="1" w:color="auto"/>
          <w:bottom w:val="single" w:sz="12" w:space="0" w:color="auto"/>
        </w:pBdr>
        <w:shd w:val="clear" w:color="auto" w:fill="FFFFFF"/>
        <w:jc w:val="center"/>
        <w:rPr>
          <w:rFonts w:ascii="Arial" w:hAnsi="Arial" w:cs="Arial"/>
          <w:b/>
          <w:color w:val="000000"/>
          <w:sz w:val="26"/>
          <w:szCs w:val="28"/>
        </w:rPr>
      </w:pPr>
      <w:r>
        <w:rPr>
          <w:rFonts w:ascii="Arial" w:hAnsi="Arial" w:cs="Arial"/>
          <w:b/>
          <w:color w:val="000000"/>
          <w:sz w:val="26"/>
          <w:szCs w:val="28"/>
        </w:rPr>
        <w:t>Размяшчэнне i д</w:t>
      </w:r>
      <w:r w:rsidR="006A04B8">
        <w:rPr>
          <w:rFonts w:ascii="Arial" w:hAnsi="Arial" w:cs="Arial"/>
          <w:b/>
          <w:color w:val="000000"/>
          <w:sz w:val="26"/>
          <w:szCs w:val="28"/>
        </w:rPr>
        <w:t xml:space="preserve">обраўпарадкаванне </w:t>
      </w:r>
      <w:r w:rsidR="00DF564C">
        <w:rPr>
          <w:rFonts w:ascii="Arial" w:hAnsi="Arial" w:cs="Arial"/>
          <w:b/>
          <w:color w:val="000000"/>
          <w:sz w:val="26"/>
          <w:szCs w:val="28"/>
        </w:rPr>
        <w:t>аб</w:t>
      </w:r>
      <w:r w:rsidR="00DF564C" w:rsidRPr="00DF564C">
        <w:rPr>
          <w:rFonts w:ascii="Arial" w:hAnsi="Arial" w:cs="Arial"/>
          <w:b/>
          <w:color w:val="000000"/>
          <w:sz w:val="26"/>
          <w:szCs w:val="28"/>
        </w:rPr>
        <w:t>’</w:t>
      </w:r>
      <w:r w:rsidR="00C0181C">
        <w:rPr>
          <w:rFonts w:ascii="Arial" w:hAnsi="Arial" w:cs="Arial"/>
          <w:b/>
          <w:color w:val="000000"/>
          <w:sz w:val="26"/>
          <w:szCs w:val="28"/>
        </w:rPr>
        <w:t>екта</w:t>
      </w:r>
      <w:r w:rsidR="00DF564C">
        <w:rPr>
          <w:rFonts w:ascii="Arial" w:hAnsi="Arial" w:cs="Arial"/>
          <w:b/>
          <w:color w:val="000000"/>
          <w:sz w:val="26"/>
          <w:szCs w:val="28"/>
        </w:rPr>
        <w:t>ў</w:t>
      </w:r>
      <w:r w:rsidR="006A04B8" w:rsidRPr="00FA35CB">
        <w:rPr>
          <w:rFonts w:ascii="Arial" w:hAnsi="Arial" w:cs="Arial"/>
          <w:b/>
          <w:color w:val="000000"/>
          <w:sz w:val="26"/>
          <w:szCs w:val="28"/>
        </w:rPr>
        <w:t xml:space="preserve"> </w:t>
      </w:r>
      <w:r w:rsidR="00C0181C">
        <w:rPr>
          <w:rFonts w:ascii="Arial" w:hAnsi="Arial" w:cs="Arial"/>
          <w:b/>
          <w:color w:val="000000"/>
          <w:sz w:val="26"/>
          <w:szCs w:val="28"/>
        </w:rPr>
        <w:t>сэрв</w:t>
      </w:r>
      <w:r w:rsidR="00C0181C">
        <w:rPr>
          <w:rFonts w:ascii="Arial" w:hAnsi="Arial" w:cs="Arial"/>
          <w:b/>
          <w:color w:val="000000"/>
          <w:sz w:val="26"/>
          <w:szCs w:val="28"/>
          <w:lang w:val="en-US"/>
        </w:rPr>
        <w:t>i</w:t>
      </w:r>
      <w:r>
        <w:rPr>
          <w:rFonts w:ascii="Arial" w:hAnsi="Arial" w:cs="Arial"/>
          <w:b/>
          <w:color w:val="000000"/>
          <w:sz w:val="26"/>
          <w:szCs w:val="28"/>
        </w:rPr>
        <w:t>са</w:t>
      </w:r>
    </w:p>
    <w:p w:rsidR="00FA35CB" w:rsidRPr="00FA35CB" w:rsidRDefault="00FA35CB" w:rsidP="00FD08D0">
      <w:pPr>
        <w:pBdr>
          <w:top w:val="single" w:sz="12" w:space="1" w:color="auto"/>
          <w:bottom w:val="single" w:sz="12" w:space="0" w:color="auto"/>
        </w:pBdr>
        <w:shd w:val="clear" w:color="auto" w:fill="FFFFFF"/>
        <w:jc w:val="center"/>
        <w:rPr>
          <w:rFonts w:ascii="Arial" w:hAnsi="Arial" w:cs="Arial"/>
          <w:b/>
          <w:color w:val="000000"/>
          <w:sz w:val="26"/>
          <w:szCs w:val="28"/>
        </w:rPr>
      </w:pPr>
    </w:p>
    <w:p w:rsidR="0032388F" w:rsidRPr="009C52E2" w:rsidRDefault="0032388F" w:rsidP="00FD08D0">
      <w:pPr>
        <w:pBdr>
          <w:top w:val="single" w:sz="12" w:space="1" w:color="auto"/>
          <w:bottom w:val="single" w:sz="12" w:space="0" w:color="auto"/>
        </w:pBdr>
        <w:shd w:val="clear" w:color="auto" w:fill="FFFFFF"/>
        <w:jc w:val="center"/>
        <w:rPr>
          <w:rFonts w:ascii="Arial" w:hAnsi="Arial" w:cs="Arial"/>
          <w:color w:val="000000"/>
          <w:sz w:val="26"/>
          <w:szCs w:val="28"/>
          <w:lang w:val="en-US"/>
        </w:rPr>
      </w:pPr>
      <w:r w:rsidRPr="009C52E2">
        <w:rPr>
          <w:rFonts w:ascii="Arial" w:hAnsi="Arial" w:cs="Arial"/>
          <w:color w:val="000000"/>
          <w:sz w:val="26"/>
          <w:szCs w:val="28"/>
          <w:lang w:val="en-US"/>
        </w:rPr>
        <w:t>Roads.</w:t>
      </w:r>
      <w:r w:rsidR="00E93266" w:rsidRPr="00E93266">
        <w:rPr>
          <w:rFonts w:ascii="Arial" w:hAnsi="Arial" w:cs="Arial"/>
          <w:color w:val="000000"/>
          <w:sz w:val="26"/>
          <w:szCs w:val="28"/>
          <w:lang w:val="en-US"/>
        </w:rPr>
        <w:t xml:space="preserve"> </w:t>
      </w:r>
      <w:r w:rsidR="00005938">
        <w:rPr>
          <w:rFonts w:ascii="Arial" w:hAnsi="Arial" w:cs="Arial"/>
          <w:color w:val="000000"/>
          <w:sz w:val="26"/>
          <w:szCs w:val="28"/>
          <w:lang w:val="en-US"/>
        </w:rPr>
        <w:t>Disposition and equipping of service facilities</w:t>
      </w:r>
    </w:p>
    <w:p w:rsidR="00B32A79" w:rsidRPr="00FD08D0" w:rsidRDefault="00803F74" w:rsidP="00FD08D0">
      <w:pPr>
        <w:shd w:val="clear" w:color="auto" w:fill="FFFFFF"/>
        <w:tabs>
          <w:tab w:val="left" w:leader="underscore" w:pos="3624"/>
          <w:tab w:val="left" w:leader="underscore" w:pos="9682"/>
        </w:tabs>
        <w:rPr>
          <w:rFonts w:ascii="Arial" w:hAnsi="Arial" w:cs="Arial"/>
          <w:b/>
          <w:sz w:val="24"/>
          <w:szCs w:val="24"/>
        </w:rPr>
      </w:pPr>
      <w:r w:rsidRPr="00005938">
        <w:rPr>
          <w:rFonts w:ascii="Arial" w:hAnsi="Arial" w:cs="Arial"/>
          <w:sz w:val="24"/>
          <w:szCs w:val="24"/>
          <w:lang w:val="en-US"/>
        </w:rPr>
        <w:t xml:space="preserve">           </w:t>
      </w:r>
      <w:r w:rsidR="00B32A79" w:rsidRPr="00005938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          </w:t>
      </w:r>
      <w:r w:rsidR="00FD08D0">
        <w:rPr>
          <w:rFonts w:ascii="Arial" w:hAnsi="Arial" w:cs="Arial"/>
          <w:sz w:val="24"/>
          <w:szCs w:val="24"/>
          <w:lang w:val="en-US"/>
        </w:rPr>
        <w:t xml:space="preserve">           </w:t>
      </w:r>
      <w:r w:rsidR="00E93266">
        <w:rPr>
          <w:rFonts w:ascii="Arial" w:hAnsi="Arial" w:cs="Arial"/>
          <w:sz w:val="24"/>
          <w:szCs w:val="24"/>
          <w:lang w:val="en-US"/>
        </w:rPr>
        <w:t xml:space="preserve"> </w:t>
      </w:r>
      <w:r w:rsidR="00B32A79" w:rsidRPr="00FD08D0">
        <w:rPr>
          <w:rFonts w:ascii="Arial" w:hAnsi="Arial" w:cs="Arial"/>
          <w:b/>
          <w:sz w:val="24"/>
          <w:szCs w:val="24"/>
        </w:rPr>
        <w:t>Дата введения</w:t>
      </w:r>
      <w:r w:rsidR="00E93266" w:rsidRPr="00FD08D0">
        <w:rPr>
          <w:rFonts w:ascii="Arial" w:hAnsi="Arial" w:cs="Arial"/>
          <w:b/>
          <w:sz w:val="24"/>
          <w:szCs w:val="24"/>
        </w:rPr>
        <w:t xml:space="preserve"> 2014-04-01</w:t>
      </w:r>
    </w:p>
    <w:p w:rsidR="00FD08D0" w:rsidRDefault="00FD08D0" w:rsidP="00FD08D0">
      <w:pPr>
        <w:pStyle w:val="3"/>
        <w:keepNext w:val="0"/>
        <w:spacing w:before="0" w:line="480" w:lineRule="auto"/>
        <w:ind w:left="0" w:firstLine="737"/>
        <w:rPr>
          <w:spacing w:val="0"/>
        </w:rPr>
      </w:pPr>
    </w:p>
    <w:p w:rsidR="00B32A79" w:rsidRDefault="00B32A79" w:rsidP="00FD08D0">
      <w:pPr>
        <w:pStyle w:val="3"/>
        <w:keepNext w:val="0"/>
        <w:spacing w:before="0" w:line="480" w:lineRule="auto"/>
        <w:ind w:left="0" w:firstLine="737"/>
        <w:rPr>
          <w:spacing w:val="0"/>
        </w:rPr>
      </w:pPr>
      <w:r>
        <w:rPr>
          <w:spacing w:val="0"/>
        </w:rPr>
        <w:t>1</w:t>
      </w:r>
      <w:bookmarkStart w:id="0" w:name="ф1"/>
      <w:bookmarkEnd w:id="0"/>
      <w:r>
        <w:rPr>
          <w:spacing w:val="0"/>
        </w:rPr>
        <w:t xml:space="preserve"> Область применения</w:t>
      </w:r>
    </w:p>
    <w:p w:rsidR="00C0181C" w:rsidRDefault="00B32A79" w:rsidP="00FD08D0">
      <w:pPr>
        <w:pStyle w:val="a4"/>
        <w:spacing w:before="0" w:line="360" w:lineRule="auto"/>
        <w:ind w:right="0" w:firstLine="737"/>
        <w:rPr>
          <w:sz w:val="24"/>
        </w:rPr>
      </w:pPr>
      <w:r>
        <w:rPr>
          <w:sz w:val="24"/>
        </w:rPr>
        <w:t>Настоящий технический кодекс установившейся практики (далее - технический кодекс) устанавливает правила</w:t>
      </w:r>
      <w:r w:rsidR="00F26135">
        <w:rPr>
          <w:sz w:val="24"/>
        </w:rPr>
        <w:t xml:space="preserve"> размещения и обустройства</w:t>
      </w:r>
      <w:r w:rsidR="00F37271">
        <w:rPr>
          <w:sz w:val="24"/>
        </w:rPr>
        <w:t xml:space="preserve"> </w:t>
      </w:r>
      <w:r w:rsidR="00F26135">
        <w:rPr>
          <w:sz w:val="24"/>
        </w:rPr>
        <w:t xml:space="preserve"> объектов дорожного и придорожного сервиса</w:t>
      </w:r>
      <w:r w:rsidR="00F37271">
        <w:rPr>
          <w:sz w:val="24"/>
        </w:rPr>
        <w:t xml:space="preserve"> на республиканских автомобильных дорогах общего пользования </w:t>
      </w:r>
      <w:r w:rsidR="00C0181C" w:rsidRPr="00C163B4">
        <w:rPr>
          <w:sz w:val="24"/>
        </w:rPr>
        <w:t>I</w:t>
      </w:r>
      <w:r w:rsidR="00C0181C" w:rsidRPr="00C0181C">
        <w:rPr>
          <w:sz w:val="24"/>
        </w:rPr>
        <w:t xml:space="preserve"> –</w:t>
      </w:r>
      <w:r w:rsidR="00C0181C" w:rsidRPr="00C163B4">
        <w:rPr>
          <w:sz w:val="24"/>
        </w:rPr>
        <w:t>IV</w:t>
      </w:r>
      <w:r w:rsidR="00C0181C" w:rsidRPr="00C0181C">
        <w:rPr>
          <w:sz w:val="24"/>
        </w:rPr>
        <w:t xml:space="preserve"> </w:t>
      </w:r>
      <w:r w:rsidR="00C0181C">
        <w:rPr>
          <w:sz w:val="24"/>
        </w:rPr>
        <w:t>категорий (далее автомобильных дорогах).</w:t>
      </w:r>
    </w:p>
    <w:p w:rsidR="00B32A79" w:rsidRDefault="00C0181C" w:rsidP="00FD08D0">
      <w:pPr>
        <w:pStyle w:val="a4"/>
        <w:spacing w:before="0" w:line="360" w:lineRule="auto"/>
        <w:ind w:right="0" w:firstLine="737"/>
        <w:rPr>
          <w:sz w:val="24"/>
        </w:rPr>
      </w:pPr>
      <w:r>
        <w:rPr>
          <w:sz w:val="24"/>
        </w:rPr>
        <w:t xml:space="preserve">Требования настоящего технического кодекса </w:t>
      </w:r>
      <w:r w:rsidR="00BE2980">
        <w:rPr>
          <w:sz w:val="24"/>
        </w:rPr>
        <w:t>распространяются на проектирование и содержание новых, реконструируемых и капитально ремонтируемых автомобильных дорог и объектов дорожного и придорожного сервиса.</w:t>
      </w:r>
    </w:p>
    <w:p w:rsidR="00FD08D0" w:rsidRDefault="00FD08D0" w:rsidP="00FD08D0">
      <w:pPr>
        <w:pStyle w:val="a4"/>
        <w:spacing w:before="0" w:line="360" w:lineRule="auto"/>
        <w:ind w:right="0" w:firstLine="737"/>
        <w:rPr>
          <w:sz w:val="24"/>
        </w:rPr>
      </w:pPr>
    </w:p>
    <w:p w:rsidR="00F463BA" w:rsidRPr="00C163B4" w:rsidRDefault="001E43A5" w:rsidP="00FD08D0">
      <w:pPr>
        <w:pStyle w:val="3"/>
        <w:keepNext w:val="0"/>
        <w:spacing w:before="0"/>
        <w:ind w:left="0"/>
        <w:rPr>
          <w:spacing w:val="0"/>
        </w:rPr>
      </w:pPr>
      <w:r>
        <w:rPr>
          <w:spacing w:val="0"/>
        </w:rPr>
        <w:t xml:space="preserve">            </w:t>
      </w:r>
      <w:r w:rsidR="00B32A79" w:rsidRPr="00C163B4">
        <w:rPr>
          <w:spacing w:val="0"/>
        </w:rPr>
        <w:t xml:space="preserve">2 </w:t>
      </w:r>
      <w:bookmarkStart w:id="1" w:name="ф2"/>
      <w:bookmarkEnd w:id="1"/>
      <w:r w:rsidR="00B32A79" w:rsidRPr="00C163B4">
        <w:rPr>
          <w:spacing w:val="0"/>
        </w:rPr>
        <w:t>Нормативные ссылки</w:t>
      </w:r>
    </w:p>
    <w:p w:rsidR="00B32A79" w:rsidRDefault="00B32A79" w:rsidP="00FD08D0">
      <w:pPr>
        <w:pStyle w:val="a4"/>
        <w:spacing w:before="0" w:line="360" w:lineRule="auto"/>
        <w:ind w:right="0" w:firstLine="737"/>
        <w:rPr>
          <w:sz w:val="24"/>
        </w:rPr>
      </w:pPr>
      <w:r>
        <w:rPr>
          <w:sz w:val="24"/>
        </w:rPr>
        <w:t>В настоящем документе использован</w:t>
      </w:r>
      <w:r w:rsidR="002D2419">
        <w:rPr>
          <w:sz w:val="24"/>
        </w:rPr>
        <w:t xml:space="preserve">ы ссылки на следующие технические нормативные правовые акты в области технического нормирования и стандартизации </w:t>
      </w:r>
      <w:r w:rsidR="00203082">
        <w:rPr>
          <w:sz w:val="24"/>
        </w:rPr>
        <w:t>(</w:t>
      </w:r>
      <w:r w:rsidR="002D2419">
        <w:rPr>
          <w:sz w:val="24"/>
        </w:rPr>
        <w:t>далее</w:t>
      </w:r>
      <w:r w:rsidR="00DB699D">
        <w:rPr>
          <w:sz w:val="24"/>
        </w:rPr>
        <w:t xml:space="preserve"> </w:t>
      </w:r>
      <w:r w:rsidR="00811024">
        <w:rPr>
          <w:sz w:val="24"/>
        </w:rPr>
        <w:t>ТНПА)</w:t>
      </w:r>
      <w:r w:rsidR="005E52C9">
        <w:rPr>
          <w:sz w:val="24"/>
        </w:rPr>
        <w:t>:</w:t>
      </w:r>
    </w:p>
    <w:p w:rsidR="006B45DF" w:rsidRDefault="00E2140B" w:rsidP="00FD08D0">
      <w:pPr>
        <w:pStyle w:val="a4"/>
        <w:spacing w:before="0" w:line="360" w:lineRule="auto"/>
        <w:ind w:right="0" w:firstLine="737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"ntd:ntd1436" </w:instrText>
      </w:r>
      <w:r>
        <w:rPr>
          <w:sz w:val="24"/>
        </w:rPr>
      </w:r>
      <w:r>
        <w:rPr>
          <w:sz w:val="24"/>
        </w:rPr>
        <w:fldChar w:fldCharType="separate"/>
      </w:r>
      <w:r w:rsidR="006B45DF" w:rsidRPr="00E2140B">
        <w:rPr>
          <w:rStyle w:val="aa"/>
          <w:sz w:val="24"/>
        </w:rPr>
        <w:t>ТКП 45-1.02-100</w:t>
      </w:r>
      <w:r w:rsidR="006B45DF" w:rsidRPr="00E2140B">
        <w:rPr>
          <w:rStyle w:val="aa"/>
          <w:sz w:val="24"/>
        </w:rPr>
        <w:t>-</w:t>
      </w:r>
      <w:r w:rsidR="006B45DF" w:rsidRPr="00E2140B">
        <w:rPr>
          <w:rStyle w:val="aa"/>
          <w:sz w:val="24"/>
        </w:rPr>
        <w:t>2008 (02250)</w:t>
      </w:r>
      <w:r>
        <w:rPr>
          <w:sz w:val="24"/>
        </w:rPr>
        <w:fldChar w:fldCharType="end"/>
      </w:r>
      <w:r w:rsidR="006B45DF">
        <w:rPr>
          <w:sz w:val="24"/>
        </w:rPr>
        <w:t xml:space="preserve"> Проектная документация для строительства автомоби</w:t>
      </w:r>
      <w:r w:rsidR="00811024">
        <w:rPr>
          <w:sz w:val="24"/>
        </w:rPr>
        <w:t>льных дорог. Правила разработки</w:t>
      </w:r>
    </w:p>
    <w:p w:rsidR="000067C5" w:rsidRDefault="00E2140B" w:rsidP="00FD08D0">
      <w:pPr>
        <w:pStyle w:val="a4"/>
        <w:spacing w:before="0" w:line="360" w:lineRule="auto"/>
        <w:ind w:right="0" w:firstLine="737"/>
        <w:rPr>
          <w:sz w:val="24"/>
        </w:rPr>
      </w:pPr>
      <w:hyperlink r:id="rId12" w:history="1">
        <w:r w:rsidR="000067C5" w:rsidRPr="00E2140B">
          <w:rPr>
            <w:rStyle w:val="aa"/>
            <w:sz w:val="24"/>
          </w:rPr>
          <w:t>ТКП 45-2.01-111-2008 (02250)</w:t>
        </w:r>
      </w:hyperlink>
      <w:r w:rsidR="000067C5">
        <w:rPr>
          <w:sz w:val="24"/>
        </w:rPr>
        <w:t xml:space="preserve"> Защита строительных конструкций от коррозии. Строительные нормы проектирования</w:t>
      </w:r>
    </w:p>
    <w:p w:rsidR="00A423B9" w:rsidRDefault="00E2140B" w:rsidP="00FD08D0">
      <w:pPr>
        <w:pStyle w:val="a4"/>
        <w:spacing w:before="0" w:line="360" w:lineRule="auto"/>
        <w:ind w:right="0" w:firstLine="737"/>
        <w:rPr>
          <w:sz w:val="24"/>
        </w:rPr>
      </w:pPr>
      <w:hyperlink r:id="rId13" w:history="1">
        <w:r w:rsidR="006B45DF" w:rsidRPr="00E2140B">
          <w:rPr>
            <w:rStyle w:val="aa"/>
            <w:sz w:val="24"/>
          </w:rPr>
          <w:t>ТКП 45-3.03-19-2006 (02250)</w:t>
        </w:r>
      </w:hyperlink>
      <w:r w:rsidR="006B45DF">
        <w:rPr>
          <w:sz w:val="24"/>
        </w:rPr>
        <w:t xml:space="preserve"> Автомобильные дороги. Нормы проек</w:t>
      </w:r>
      <w:r w:rsidR="00811024">
        <w:rPr>
          <w:sz w:val="24"/>
        </w:rPr>
        <w:t>тирования</w:t>
      </w:r>
    </w:p>
    <w:p w:rsidR="0066289C" w:rsidRDefault="0066289C" w:rsidP="00FD08D0">
      <w:pPr>
        <w:pStyle w:val="a4"/>
        <w:spacing w:before="0" w:line="360" w:lineRule="auto"/>
        <w:ind w:right="0" w:firstLine="737"/>
        <w:rPr>
          <w:sz w:val="24"/>
        </w:rPr>
      </w:pPr>
      <w:r>
        <w:rPr>
          <w:sz w:val="24"/>
        </w:rPr>
        <w:t>ТКП 253-2010</w:t>
      </w:r>
      <w:r w:rsidR="000067C5">
        <w:rPr>
          <w:sz w:val="24"/>
        </w:rPr>
        <w:t xml:space="preserve"> (02300)</w:t>
      </w:r>
      <w:r>
        <w:rPr>
          <w:sz w:val="24"/>
        </w:rPr>
        <w:t xml:space="preserve"> Автозаправочные станции. Пожарная безопасность. Нормы проектирования и правила устройства.</w:t>
      </w:r>
    </w:p>
    <w:p w:rsidR="00DB699D" w:rsidRDefault="00E2140B" w:rsidP="00FD08D0">
      <w:pPr>
        <w:pStyle w:val="a4"/>
        <w:spacing w:before="0" w:line="360" w:lineRule="auto"/>
        <w:ind w:right="0" w:firstLine="737"/>
        <w:rPr>
          <w:sz w:val="24"/>
        </w:rPr>
      </w:pPr>
      <w:hyperlink r:id="rId14" w:history="1">
        <w:r w:rsidR="00DB699D" w:rsidRPr="00E2140B">
          <w:rPr>
            <w:rStyle w:val="aa"/>
            <w:sz w:val="24"/>
          </w:rPr>
          <w:t xml:space="preserve">ТКП 337-2011 </w:t>
        </w:r>
        <w:r w:rsidR="00DB699D" w:rsidRPr="00E2140B">
          <w:rPr>
            <w:rStyle w:val="aa"/>
            <w:sz w:val="24"/>
          </w:rPr>
          <w:t>(</w:t>
        </w:r>
        <w:r w:rsidR="00DB699D" w:rsidRPr="00E2140B">
          <w:rPr>
            <w:rStyle w:val="aa"/>
            <w:sz w:val="24"/>
          </w:rPr>
          <w:t>0</w:t>
        </w:r>
        <w:r w:rsidR="00DB699D" w:rsidRPr="00E2140B">
          <w:rPr>
            <w:rStyle w:val="aa"/>
            <w:sz w:val="24"/>
          </w:rPr>
          <w:t>2191)</w:t>
        </w:r>
      </w:hyperlink>
      <w:r w:rsidR="00DB699D">
        <w:rPr>
          <w:sz w:val="24"/>
        </w:rPr>
        <w:t xml:space="preserve"> Автомобильные дороги. Прави</w:t>
      </w:r>
      <w:r w:rsidR="00811024">
        <w:rPr>
          <w:sz w:val="24"/>
        </w:rPr>
        <w:t>ла благоустройства и озеленения</w:t>
      </w:r>
    </w:p>
    <w:p w:rsidR="00B32A79" w:rsidRDefault="00E2140B" w:rsidP="00FD08D0">
      <w:pPr>
        <w:pStyle w:val="a4"/>
        <w:spacing w:before="0" w:line="360" w:lineRule="auto"/>
        <w:ind w:right="0" w:firstLine="737"/>
        <w:rPr>
          <w:sz w:val="24"/>
        </w:rPr>
      </w:pPr>
      <w:hyperlink r:id="rId15" w:history="1">
        <w:r w:rsidR="000067C5" w:rsidRPr="00E2140B">
          <w:rPr>
            <w:rStyle w:val="aa"/>
            <w:sz w:val="24"/>
          </w:rPr>
          <w:t>СТБ 1140-99</w:t>
        </w:r>
        <w:r w:rsidR="00B32A79" w:rsidRPr="00E2140B">
          <w:rPr>
            <w:rStyle w:val="aa"/>
            <w:sz w:val="24"/>
          </w:rPr>
          <w:t xml:space="preserve"> </w:t>
        </w:r>
      </w:hyperlink>
      <w:r w:rsidR="000067C5">
        <w:rPr>
          <w:sz w:val="24"/>
        </w:rPr>
        <w:t xml:space="preserve"> </w:t>
      </w:r>
      <w:r w:rsidR="00B32A79">
        <w:rPr>
          <w:sz w:val="24"/>
        </w:rPr>
        <w:t>Знаки доро</w:t>
      </w:r>
      <w:r w:rsidR="00811024">
        <w:rPr>
          <w:sz w:val="24"/>
        </w:rPr>
        <w:t>жные. Общие технические условия</w:t>
      </w:r>
    </w:p>
    <w:p w:rsidR="00B32A79" w:rsidRDefault="00D67EEA" w:rsidP="00FD08D0">
      <w:pPr>
        <w:pStyle w:val="a4"/>
        <w:spacing w:before="0" w:line="360" w:lineRule="auto"/>
        <w:ind w:right="0" w:firstLine="737"/>
        <w:rPr>
          <w:sz w:val="24"/>
        </w:rPr>
      </w:pPr>
      <w:hyperlink r:id="rId16" w:history="1">
        <w:r w:rsidR="00B32A79" w:rsidRPr="00D67EEA">
          <w:rPr>
            <w:rStyle w:val="aa"/>
            <w:sz w:val="24"/>
          </w:rPr>
          <w:t>СТБ 12</w:t>
        </w:r>
        <w:r w:rsidR="000067C5" w:rsidRPr="00D67EEA">
          <w:rPr>
            <w:rStyle w:val="aa"/>
            <w:sz w:val="24"/>
          </w:rPr>
          <w:t xml:space="preserve">31-2012 </w:t>
        </w:r>
      </w:hyperlink>
      <w:r w:rsidR="00F83992">
        <w:rPr>
          <w:sz w:val="24"/>
        </w:rPr>
        <w:t xml:space="preserve"> Технические средства организации дорожного движения</w:t>
      </w:r>
      <w:r w:rsidR="00E2140B">
        <w:rPr>
          <w:sz w:val="24"/>
        </w:rPr>
        <w:t>. Разметка дорожная. Общие технические условия</w:t>
      </w:r>
    </w:p>
    <w:p w:rsidR="00487679" w:rsidRDefault="00D67EEA" w:rsidP="00FD08D0">
      <w:pPr>
        <w:pStyle w:val="a4"/>
        <w:spacing w:before="0" w:line="360" w:lineRule="auto"/>
        <w:ind w:right="0" w:firstLine="737"/>
        <w:rPr>
          <w:sz w:val="24"/>
        </w:rPr>
      </w:pPr>
      <w:hyperlink r:id="rId17" w:history="1">
        <w:r w:rsidR="00487679" w:rsidRPr="00D67EEA">
          <w:rPr>
            <w:rStyle w:val="aa"/>
            <w:sz w:val="24"/>
          </w:rPr>
          <w:t>СТБ 1300-2007</w:t>
        </w:r>
      </w:hyperlink>
      <w:r w:rsidR="00487679">
        <w:rPr>
          <w:sz w:val="24"/>
        </w:rPr>
        <w:t xml:space="preserve"> Технические средства организации дорожного движения. </w:t>
      </w:r>
      <w:r w:rsidR="00487679">
        <w:rPr>
          <w:sz w:val="24"/>
        </w:rPr>
        <w:lastRenderedPageBreak/>
        <w:t>Правила применения</w:t>
      </w:r>
    </w:p>
    <w:p w:rsidR="00A77591" w:rsidRPr="008F6817" w:rsidRDefault="00D67EEA" w:rsidP="00FD08D0">
      <w:pPr>
        <w:pStyle w:val="a4"/>
        <w:spacing w:before="0" w:line="360" w:lineRule="auto"/>
        <w:ind w:right="0" w:firstLine="737"/>
        <w:rPr>
          <w:sz w:val="24"/>
        </w:rPr>
      </w:pPr>
      <w:hyperlink r:id="rId18" w:history="1">
        <w:r w:rsidR="00A77591" w:rsidRPr="00D67EEA">
          <w:rPr>
            <w:rStyle w:val="aa"/>
            <w:sz w:val="24"/>
          </w:rPr>
          <w:t>СТБ 1581-2008</w:t>
        </w:r>
      </w:hyperlink>
      <w:r w:rsidR="00A77591">
        <w:rPr>
          <w:sz w:val="24"/>
        </w:rPr>
        <w:t xml:space="preserve"> Средства наружной рекламы.</w:t>
      </w:r>
      <w:r w:rsidR="001341AD" w:rsidRPr="001341AD">
        <w:rPr>
          <w:sz w:val="24"/>
        </w:rPr>
        <w:t xml:space="preserve"> </w:t>
      </w:r>
      <w:r w:rsidR="00A77591">
        <w:rPr>
          <w:sz w:val="24"/>
        </w:rPr>
        <w:t xml:space="preserve">Общие технические требования и </w:t>
      </w:r>
      <w:r w:rsidR="00811024">
        <w:rPr>
          <w:sz w:val="24"/>
        </w:rPr>
        <w:t>правила размещения</w:t>
      </w:r>
    </w:p>
    <w:p w:rsidR="001341AD" w:rsidRDefault="00D67EEA" w:rsidP="00FD08D0">
      <w:pPr>
        <w:pStyle w:val="a4"/>
        <w:spacing w:before="0" w:line="360" w:lineRule="auto"/>
        <w:ind w:right="0" w:firstLine="737"/>
        <w:rPr>
          <w:sz w:val="24"/>
        </w:rPr>
      </w:pPr>
      <w:hyperlink r:id="rId19" w:history="1">
        <w:r w:rsidR="00F83992" w:rsidRPr="00D67EEA">
          <w:rPr>
            <w:rStyle w:val="aa"/>
            <w:sz w:val="24"/>
          </w:rPr>
          <w:t>СТБ 1635-2006</w:t>
        </w:r>
        <w:r w:rsidR="000067C5" w:rsidRPr="00D67EEA">
          <w:rPr>
            <w:rStyle w:val="aa"/>
            <w:sz w:val="24"/>
          </w:rPr>
          <w:t xml:space="preserve"> </w:t>
        </w:r>
      </w:hyperlink>
      <w:r w:rsidR="001341AD">
        <w:rPr>
          <w:sz w:val="24"/>
        </w:rPr>
        <w:t xml:space="preserve"> Элементы обустрой</w:t>
      </w:r>
      <w:r w:rsidR="00811024">
        <w:rPr>
          <w:sz w:val="24"/>
        </w:rPr>
        <w:t>ства автомобильных дорог и улиц</w:t>
      </w:r>
    </w:p>
    <w:p w:rsidR="00487679" w:rsidRDefault="00D37542" w:rsidP="00FD08D0">
      <w:pPr>
        <w:pStyle w:val="a4"/>
        <w:spacing w:before="0" w:line="360" w:lineRule="auto"/>
        <w:ind w:right="0" w:firstLine="737"/>
        <w:rPr>
          <w:sz w:val="24"/>
        </w:rPr>
      </w:pPr>
      <w:r>
        <w:rPr>
          <w:sz w:val="24"/>
        </w:rPr>
        <w:t xml:space="preserve">СТБ </w:t>
      </w:r>
      <w:r w:rsidR="00487679">
        <w:rPr>
          <w:sz w:val="24"/>
        </w:rPr>
        <w:t>1821-2007 Знаки информационные туристические. Общие технические условия</w:t>
      </w:r>
    </w:p>
    <w:p w:rsidR="00A77591" w:rsidRDefault="00A77591" w:rsidP="00FD08D0">
      <w:pPr>
        <w:pStyle w:val="a4"/>
        <w:spacing w:before="0" w:line="360" w:lineRule="auto"/>
        <w:ind w:right="0" w:firstLine="737"/>
        <w:rPr>
          <w:sz w:val="24"/>
        </w:rPr>
      </w:pPr>
      <w:r>
        <w:rPr>
          <w:sz w:val="24"/>
        </w:rPr>
        <w:t>ГОСТ 28055-89 Саженцы деревьев и кустарников.</w:t>
      </w:r>
      <w:r w:rsidR="001341AD" w:rsidRPr="001341AD">
        <w:rPr>
          <w:sz w:val="24"/>
        </w:rPr>
        <w:t xml:space="preserve"> </w:t>
      </w:r>
      <w:r>
        <w:rPr>
          <w:sz w:val="24"/>
        </w:rPr>
        <w:t>Садовые и архитекту</w:t>
      </w:r>
      <w:r w:rsidR="00811024">
        <w:rPr>
          <w:sz w:val="24"/>
        </w:rPr>
        <w:t>рные формы. Технические условия</w:t>
      </w:r>
    </w:p>
    <w:p w:rsidR="00FD08D0" w:rsidRDefault="00FD08D0" w:rsidP="00FD08D0">
      <w:pPr>
        <w:pStyle w:val="3"/>
        <w:keepNext w:val="0"/>
        <w:spacing w:before="0" w:line="480" w:lineRule="auto"/>
        <w:ind w:left="0" w:firstLine="737"/>
        <w:rPr>
          <w:spacing w:val="0"/>
        </w:rPr>
      </w:pPr>
    </w:p>
    <w:p w:rsidR="00B32A79" w:rsidRPr="00061390" w:rsidRDefault="003E54C2" w:rsidP="00FD08D0">
      <w:pPr>
        <w:pStyle w:val="3"/>
        <w:keepNext w:val="0"/>
        <w:spacing w:before="0" w:line="480" w:lineRule="auto"/>
        <w:ind w:left="0" w:firstLine="737"/>
        <w:rPr>
          <w:spacing w:val="0"/>
        </w:rPr>
      </w:pPr>
      <w:r w:rsidRPr="00061390">
        <w:rPr>
          <w:spacing w:val="0"/>
        </w:rPr>
        <w:t xml:space="preserve">3 </w:t>
      </w:r>
      <w:bookmarkStart w:id="2" w:name="ф3"/>
      <w:r w:rsidRPr="00061390">
        <w:rPr>
          <w:spacing w:val="0"/>
        </w:rPr>
        <w:t>Т</w:t>
      </w:r>
      <w:bookmarkEnd w:id="2"/>
      <w:r w:rsidRPr="00061390">
        <w:rPr>
          <w:spacing w:val="0"/>
        </w:rPr>
        <w:t>ермины и определения</w:t>
      </w:r>
    </w:p>
    <w:p w:rsidR="00EE16A3" w:rsidRDefault="008F11EE" w:rsidP="00FD08D0">
      <w:pPr>
        <w:spacing w:line="360" w:lineRule="auto"/>
        <w:ind w:firstLine="737"/>
        <w:jc w:val="both"/>
        <w:rPr>
          <w:rFonts w:ascii="Arial" w:hAnsi="Arial"/>
          <w:b/>
          <w:sz w:val="24"/>
          <w:szCs w:val="24"/>
        </w:rPr>
      </w:pPr>
      <w:r w:rsidRPr="008F11EE">
        <w:rPr>
          <w:rFonts w:ascii="Arial" w:hAnsi="Arial"/>
          <w:b/>
          <w:sz w:val="24"/>
          <w:szCs w:val="24"/>
        </w:rPr>
        <w:t>автомобильная дорога общего пользования</w:t>
      </w:r>
      <w:r w:rsidRPr="008F11EE">
        <w:rPr>
          <w:rFonts w:ascii="Arial" w:hAnsi="Arial"/>
          <w:sz w:val="24"/>
          <w:szCs w:val="24"/>
        </w:rPr>
        <w:t xml:space="preserve"> - автомобильная дорога, предназначенная для использования любыми лицами с учетом требований, установленных законодательством Республики Беларусь</w:t>
      </w:r>
      <w:r w:rsidR="007E3259">
        <w:rPr>
          <w:rFonts w:ascii="Arial" w:hAnsi="Arial"/>
          <w:sz w:val="24"/>
          <w:szCs w:val="24"/>
        </w:rPr>
        <w:t xml:space="preserve"> </w:t>
      </w:r>
      <w:hyperlink w:anchor="я3" w:history="1">
        <w:r w:rsidR="007E3259" w:rsidRPr="00B46FA4">
          <w:rPr>
            <w:rStyle w:val="aa"/>
            <w:rFonts w:ascii="Arial" w:hAnsi="Arial" w:cs="Arial"/>
            <w:sz w:val="24"/>
            <w:szCs w:val="24"/>
          </w:rPr>
          <w:t>[3]</w:t>
        </w:r>
      </w:hyperlink>
      <w:r w:rsidR="007E3259">
        <w:rPr>
          <w:rFonts w:ascii="Arial" w:hAnsi="Arial" w:cs="Arial"/>
          <w:sz w:val="24"/>
          <w:szCs w:val="24"/>
        </w:rPr>
        <w:t>;</w:t>
      </w:r>
      <w:r w:rsidR="00EE16A3" w:rsidRPr="00EE16A3">
        <w:rPr>
          <w:rFonts w:ascii="Arial" w:hAnsi="Arial"/>
          <w:b/>
          <w:sz w:val="24"/>
          <w:szCs w:val="24"/>
        </w:rPr>
        <w:t xml:space="preserve"> </w:t>
      </w:r>
      <w:r w:rsidR="00EE16A3">
        <w:rPr>
          <w:rFonts w:ascii="Arial" w:hAnsi="Arial"/>
          <w:b/>
          <w:sz w:val="24"/>
          <w:szCs w:val="24"/>
        </w:rPr>
        <w:t xml:space="preserve">  </w:t>
      </w:r>
    </w:p>
    <w:p w:rsidR="00EE16A3" w:rsidRPr="00064FD5" w:rsidRDefault="00EE16A3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 w:rsidRPr="008F11EE">
        <w:rPr>
          <w:rFonts w:ascii="Arial" w:hAnsi="Arial"/>
          <w:b/>
          <w:sz w:val="24"/>
          <w:szCs w:val="24"/>
        </w:rPr>
        <w:t>генеральная схема</w:t>
      </w:r>
      <w:r w:rsidR="00BF2F50">
        <w:rPr>
          <w:rFonts w:ascii="Arial" w:hAnsi="Arial"/>
          <w:sz w:val="24"/>
          <w:szCs w:val="24"/>
        </w:rPr>
        <w:t xml:space="preserve"> -</w:t>
      </w:r>
      <w:r>
        <w:rPr>
          <w:rFonts w:ascii="Arial" w:hAnsi="Arial"/>
          <w:sz w:val="24"/>
          <w:szCs w:val="24"/>
        </w:rPr>
        <w:t xml:space="preserve"> ч</w:t>
      </w:r>
      <w:r w:rsidRPr="008F11EE">
        <w:rPr>
          <w:rFonts w:ascii="Arial" w:hAnsi="Arial"/>
          <w:sz w:val="24"/>
          <w:szCs w:val="24"/>
        </w:rPr>
        <w:t>ертеж, на котором условными графическими обозначениями изображено устройство, взаиморасположение и взаимосвязь элементов благоустройства автомобильных дорог;</w:t>
      </w:r>
    </w:p>
    <w:p w:rsidR="00EE16A3" w:rsidRDefault="00EE16A3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 w:rsidRPr="00D76EB0">
        <w:rPr>
          <w:rFonts w:ascii="Arial" w:hAnsi="Arial"/>
          <w:b/>
          <w:sz w:val="24"/>
          <w:szCs w:val="24"/>
        </w:rPr>
        <w:t>дорожная разметка</w:t>
      </w:r>
      <w:r>
        <w:rPr>
          <w:rFonts w:ascii="Arial" w:hAnsi="Arial"/>
          <w:sz w:val="24"/>
          <w:szCs w:val="24"/>
        </w:rPr>
        <w:t xml:space="preserve"> - элемент системы организации дорожного движения, включающий линии, стрелы, надписи и другие обозначения на проезжей части дорог общего пользования, городских дорог и улиц с усовершенствованным покрытием, а также на элементах дорожного обустройства и инженерных сооружений, применяемых самостоятельно или в сочетании с дорож</w:t>
      </w:r>
      <w:r w:rsidR="00E9587D">
        <w:rPr>
          <w:rFonts w:ascii="Arial" w:hAnsi="Arial"/>
          <w:sz w:val="24"/>
          <w:szCs w:val="24"/>
        </w:rPr>
        <w:t>ными знаками и светофорами (</w:t>
      </w:r>
      <w:hyperlink r:id="rId20" w:history="1">
        <w:r w:rsidR="00E9587D" w:rsidRPr="00D67EEA">
          <w:rPr>
            <w:rStyle w:val="aa"/>
            <w:rFonts w:ascii="Arial" w:hAnsi="Arial"/>
            <w:sz w:val="24"/>
            <w:szCs w:val="24"/>
          </w:rPr>
          <w:t>СТБ1300-2007)</w:t>
        </w:r>
      </w:hyperlink>
    </w:p>
    <w:p w:rsidR="00EE16A3" w:rsidRDefault="00EE16A3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 w:rsidRPr="00D76EB0">
        <w:rPr>
          <w:rFonts w:ascii="Arial" w:hAnsi="Arial"/>
          <w:b/>
          <w:sz w:val="24"/>
          <w:szCs w:val="24"/>
        </w:rPr>
        <w:t>малая архитектурная форма</w:t>
      </w:r>
      <w:r>
        <w:rPr>
          <w:rFonts w:ascii="Arial" w:hAnsi="Arial"/>
          <w:sz w:val="24"/>
          <w:szCs w:val="24"/>
        </w:rPr>
        <w:t xml:space="preserve"> - небольшое сооружение, используемое в благоустройстве автомобильной дороги и дорожном сервисе (павильон, беседка, киоск, мусоросборник, скамейка и т.п.);</w:t>
      </w:r>
    </w:p>
    <w:p w:rsidR="00EE16A3" w:rsidRPr="00E44B19" w:rsidRDefault="00EE16A3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 w:rsidRPr="008F11EE">
        <w:rPr>
          <w:rFonts w:ascii="Arial" w:hAnsi="Arial"/>
          <w:b/>
          <w:sz w:val="24"/>
          <w:szCs w:val="24"/>
        </w:rPr>
        <w:t>объекты дорожного сервиса</w:t>
      </w:r>
      <w:r w:rsidRPr="008F11EE">
        <w:rPr>
          <w:rFonts w:ascii="Arial" w:hAnsi="Arial"/>
          <w:sz w:val="24"/>
          <w:szCs w:val="24"/>
        </w:rPr>
        <w:t xml:space="preserve"> - здания и сооружения, расположенные в пределах полосы отвода и предназначенные для обслуживания участников дорожного движени</w:t>
      </w:r>
      <w:r w:rsidR="00590F98">
        <w:rPr>
          <w:rFonts w:ascii="Arial" w:hAnsi="Arial"/>
          <w:sz w:val="24"/>
          <w:szCs w:val="24"/>
        </w:rPr>
        <w:t>я (остановочные пункты маршрутного пассажирского транспорта</w:t>
      </w:r>
      <w:r w:rsidRPr="008F11EE">
        <w:rPr>
          <w:rFonts w:ascii="Arial" w:hAnsi="Arial"/>
          <w:sz w:val="24"/>
          <w:szCs w:val="24"/>
        </w:rPr>
        <w:t>, в том числе с павильонами, площадки для кратковременной остановки тр</w:t>
      </w:r>
      <w:r>
        <w:rPr>
          <w:rFonts w:ascii="Arial" w:hAnsi="Arial"/>
          <w:sz w:val="24"/>
          <w:szCs w:val="24"/>
        </w:rPr>
        <w:t>анспортных средств, площадки</w:t>
      </w:r>
      <w:r w:rsidRPr="008F11EE">
        <w:rPr>
          <w:rFonts w:ascii="Arial" w:hAnsi="Arial"/>
          <w:sz w:val="24"/>
          <w:szCs w:val="24"/>
        </w:rPr>
        <w:t xml:space="preserve"> отдыха со стоянками транспортных средств, устройства аварийно-вызывной связи и иные сооружения);</w:t>
      </w:r>
    </w:p>
    <w:p w:rsidR="00EE16A3" w:rsidRPr="007E3259" w:rsidRDefault="00EE16A3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 w:rsidRPr="008F11EE">
        <w:rPr>
          <w:rFonts w:ascii="Arial" w:hAnsi="Arial"/>
          <w:b/>
          <w:sz w:val="24"/>
          <w:szCs w:val="24"/>
        </w:rPr>
        <w:t>объекты придорожного сервиса</w:t>
      </w:r>
      <w:r w:rsidRPr="008F11EE">
        <w:rPr>
          <w:rFonts w:ascii="Arial" w:hAnsi="Arial"/>
          <w:sz w:val="24"/>
          <w:szCs w:val="24"/>
        </w:rPr>
        <w:t xml:space="preserve"> - здания и сооружения, расположенные на придорожной полосе и предназначенные для обслуживания участников дорожного движения в пути следования (мотели, гостиницы, кемпинги, станции технического обслуживания, автозаправочные станции, пункты питания, торговли, связи, </w:t>
      </w:r>
      <w:r w:rsidRPr="008F11EE">
        <w:rPr>
          <w:rFonts w:ascii="Arial" w:hAnsi="Arial"/>
          <w:sz w:val="24"/>
          <w:szCs w:val="24"/>
        </w:rPr>
        <w:lastRenderedPageBreak/>
        <w:t>медицинской помощи, мойки, средства рекламы и иные сооружения);</w:t>
      </w:r>
    </w:p>
    <w:p w:rsidR="00EE16A3" w:rsidRDefault="00EE16A3" w:rsidP="00FD08D0">
      <w:pPr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D76EB0">
        <w:rPr>
          <w:rFonts w:ascii="Arial" w:hAnsi="Arial"/>
          <w:b/>
          <w:sz w:val="24"/>
          <w:szCs w:val="24"/>
        </w:rPr>
        <w:t>озеленение дорог</w:t>
      </w:r>
      <w:r>
        <w:rPr>
          <w:rFonts w:ascii="Arial" w:hAnsi="Arial"/>
          <w:sz w:val="24"/>
          <w:szCs w:val="24"/>
        </w:rPr>
        <w:t xml:space="preserve"> - посадка и выращивание всех видов растительности (деревьев, кустарников, травы, цветов) вдоль дороги для решения технических и</w:t>
      </w:r>
      <w:r w:rsidR="00BF2F50">
        <w:rPr>
          <w:rFonts w:ascii="Arial" w:hAnsi="Arial"/>
          <w:sz w:val="24"/>
          <w:szCs w:val="24"/>
        </w:rPr>
        <w:t xml:space="preserve"> архитектурно-ландшафтных задач;</w:t>
      </w:r>
    </w:p>
    <w:p w:rsidR="00EE16A3" w:rsidRDefault="007E3259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E16A3" w:rsidRPr="00D76EB0">
        <w:rPr>
          <w:rFonts w:ascii="Arial" w:hAnsi="Arial"/>
          <w:b/>
          <w:sz w:val="24"/>
          <w:szCs w:val="24"/>
        </w:rPr>
        <w:t>переходно-скоростная полоса</w:t>
      </w:r>
      <w:r w:rsidR="00EE16A3">
        <w:rPr>
          <w:rFonts w:ascii="Arial" w:hAnsi="Arial"/>
          <w:sz w:val="24"/>
          <w:szCs w:val="24"/>
        </w:rPr>
        <w:t xml:space="preserve"> - дополнительная полоса движения, устраиваемая для обеспечения разгона и торможения автотранспортных средств, въезжающих или выезжающих с основных полос движения;</w:t>
      </w:r>
    </w:p>
    <w:p w:rsidR="00EE16A3" w:rsidRPr="00A5591F" w:rsidRDefault="00EE16A3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 w:rsidRPr="002208C6">
        <w:rPr>
          <w:rFonts w:ascii="Arial" w:hAnsi="Arial"/>
          <w:b/>
          <w:sz w:val="24"/>
          <w:szCs w:val="24"/>
        </w:rPr>
        <w:t>придорожные полосы</w:t>
      </w:r>
      <w:r w:rsidRPr="00B12594">
        <w:rPr>
          <w:rFonts w:ascii="Arial" w:hAnsi="Arial"/>
          <w:sz w:val="24"/>
          <w:szCs w:val="24"/>
        </w:rPr>
        <w:t xml:space="preserve"> (контролируемые зоны) - земельные участки, прилегающие с обеих сторон к полосе отвода и имеющие особые условия использования</w:t>
      </w:r>
      <w:r w:rsidR="00A5591F" w:rsidRPr="00A5591F">
        <w:rPr>
          <w:rFonts w:ascii="Arial" w:hAnsi="Arial"/>
          <w:sz w:val="24"/>
          <w:szCs w:val="24"/>
        </w:rPr>
        <w:t>;</w:t>
      </w:r>
    </w:p>
    <w:p w:rsidR="00EE16A3" w:rsidRPr="007E3259" w:rsidRDefault="00EE16A3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 w:rsidRPr="008F11EE">
        <w:rPr>
          <w:rFonts w:ascii="Arial" w:hAnsi="Arial"/>
          <w:b/>
          <w:sz w:val="24"/>
          <w:szCs w:val="24"/>
        </w:rPr>
        <w:t>полоса отвода</w:t>
      </w:r>
      <w:r w:rsidRPr="008F11EE">
        <w:rPr>
          <w:rFonts w:ascii="Arial" w:hAnsi="Arial"/>
          <w:sz w:val="24"/>
          <w:szCs w:val="24"/>
        </w:rPr>
        <w:t xml:space="preserve"> - земельный участок, предоставленный владельцу автомобильной дороги, в пределах которого размещаются автомобильная дорога, объекты дорожного сервиса, а также здания и сооружения, предназначенные для ее содержания;</w:t>
      </w:r>
    </w:p>
    <w:p w:rsidR="00EE16A3" w:rsidRPr="00E44B19" w:rsidRDefault="00EE16A3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 w:rsidRPr="00E44B19">
        <w:rPr>
          <w:rFonts w:ascii="Arial" w:hAnsi="Arial"/>
          <w:b/>
          <w:sz w:val="24"/>
          <w:szCs w:val="24"/>
        </w:rPr>
        <w:t>пользователи автомобильных дорог</w:t>
      </w:r>
      <w:r w:rsidRPr="00E44B19">
        <w:rPr>
          <w:rFonts w:ascii="Arial" w:hAnsi="Arial"/>
          <w:sz w:val="24"/>
          <w:szCs w:val="24"/>
        </w:rPr>
        <w:t xml:space="preserve"> </w:t>
      </w:r>
      <w:r w:rsidR="00BF2F50">
        <w:rPr>
          <w:rFonts w:ascii="Arial" w:hAnsi="Arial"/>
          <w:sz w:val="24"/>
          <w:szCs w:val="24"/>
        </w:rPr>
        <w:t>-</w:t>
      </w:r>
      <w:r w:rsidRPr="00E44B19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физические и юридические лица, </w:t>
      </w:r>
      <w:r w:rsidRPr="00E44B19">
        <w:rPr>
          <w:rFonts w:ascii="Arial" w:hAnsi="Arial"/>
          <w:sz w:val="24"/>
          <w:szCs w:val="24"/>
        </w:rPr>
        <w:t>использующие автомобильную дорогу в качестве участников дорожного движения или осуществляющие деятельность, которая не относится к дорожной, в пределах полосы отвода;</w:t>
      </w:r>
    </w:p>
    <w:p w:rsidR="00117F0D" w:rsidRDefault="00EE16A3" w:rsidP="00FD08D0">
      <w:pPr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55578F">
        <w:rPr>
          <w:rFonts w:ascii="Arial" w:hAnsi="Arial" w:cs="Arial"/>
          <w:b/>
          <w:sz w:val="24"/>
          <w:szCs w:val="24"/>
        </w:rPr>
        <w:t>транспортная развязк</w:t>
      </w:r>
      <w:r w:rsidR="00BF2F50">
        <w:rPr>
          <w:rFonts w:ascii="Arial" w:hAnsi="Arial" w:cs="Arial"/>
          <w:b/>
          <w:sz w:val="24"/>
          <w:szCs w:val="24"/>
        </w:rPr>
        <w:t>а</w:t>
      </w:r>
      <w:r w:rsidR="00BF2F50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инженерное сооружение, устраиваемое на пересечениях и примыканиях дорог, включающее один или несколько путепроводов</w:t>
      </w:r>
      <w:r w:rsidR="0055578F">
        <w:rPr>
          <w:rFonts w:ascii="Arial" w:hAnsi="Arial" w:cs="Arial"/>
          <w:sz w:val="24"/>
          <w:szCs w:val="24"/>
        </w:rPr>
        <w:t xml:space="preserve"> и систему соединительных ответвлений, обеспечивающих движение всех</w:t>
      </w:r>
      <w:r w:rsidR="006E27D7" w:rsidRPr="006E27D7">
        <w:rPr>
          <w:rFonts w:ascii="Arial" w:hAnsi="Arial" w:cs="Arial"/>
          <w:sz w:val="24"/>
          <w:szCs w:val="24"/>
        </w:rPr>
        <w:t xml:space="preserve"> </w:t>
      </w:r>
      <w:r w:rsidR="0055578F">
        <w:rPr>
          <w:rFonts w:ascii="Arial" w:hAnsi="Arial" w:cs="Arial"/>
          <w:sz w:val="24"/>
          <w:szCs w:val="24"/>
        </w:rPr>
        <w:t>(полная транспортная развязка) или только основных</w:t>
      </w:r>
      <w:r w:rsidR="006E27D7" w:rsidRPr="006E27D7">
        <w:rPr>
          <w:rFonts w:ascii="Arial" w:hAnsi="Arial" w:cs="Arial"/>
          <w:sz w:val="24"/>
          <w:szCs w:val="24"/>
        </w:rPr>
        <w:t xml:space="preserve"> </w:t>
      </w:r>
      <w:r w:rsidR="0055578F">
        <w:rPr>
          <w:rFonts w:ascii="Arial" w:hAnsi="Arial" w:cs="Arial"/>
          <w:sz w:val="24"/>
          <w:szCs w:val="24"/>
        </w:rPr>
        <w:t>(неполная транспортная развязка) пересекающихся транспортных потоков в разных уровнях;</w:t>
      </w:r>
    </w:p>
    <w:p w:rsidR="00B863B6" w:rsidRDefault="00D94610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элементы благоустройства</w:t>
      </w:r>
      <w:r w:rsidR="00B863B6" w:rsidRPr="00D76EB0">
        <w:rPr>
          <w:rFonts w:ascii="Arial" w:hAnsi="Arial"/>
          <w:b/>
          <w:sz w:val="24"/>
          <w:szCs w:val="24"/>
        </w:rPr>
        <w:t xml:space="preserve"> дороги</w:t>
      </w:r>
      <w:r w:rsidR="00B863B6">
        <w:rPr>
          <w:rFonts w:ascii="Arial" w:hAnsi="Arial"/>
          <w:sz w:val="24"/>
          <w:szCs w:val="24"/>
        </w:rPr>
        <w:t xml:space="preserve"> - сооружения обустройства</w:t>
      </w:r>
      <w:r w:rsidR="003F3FF3">
        <w:rPr>
          <w:rFonts w:ascii="Arial" w:hAnsi="Arial"/>
          <w:sz w:val="24"/>
          <w:szCs w:val="24"/>
        </w:rPr>
        <w:t xml:space="preserve"> (</w:t>
      </w:r>
      <w:r w:rsidR="00287E0E">
        <w:rPr>
          <w:rFonts w:ascii="Arial" w:hAnsi="Arial"/>
          <w:sz w:val="24"/>
          <w:szCs w:val="24"/>
        </w:rPr>
        <w:t>павильон, беседка, киоск, мусоросборник, скамейка и т.п.)</w:t>
      </w:r>
      <w:r w:rsidR="00B863B6">
        <w:rPr>
          <w:rFonts w:ascii="Arial" w:hAnsi="Arial"/>
          <w:sz w:val="24"/>
          <w:szCs w:val="24"/>
        </w:rPr>
        <w:t>, гармонично вписанные в ландшафт с соблюдением требований безопасности дви</w:t>
      </w:r>
      <w:r w:rsidR="00BF2F50">
        <w:rPr>
          <w:rFonts w:ascii="Arial" w:hAnsi="Arial"/>
          <w:sz w:val="24"/>
          <w:szCs w:val="24"/>
        </w:rPr>
        <w:t>жения и охраны окружающей среды.</w:t>
      </w:r>
    </w:p>
    <w:p w:rsidR="00FD08D0" w:rsidRDefault="00FD08D0" w:rsidP="00FD08D0">
      <w:pPr>
        <w:pStyle w:val="5"/>
        <w:keepNext w:val="0"/>
        <w:spacing w:before="0"/>
      </w:pPr>
    </w:p>
    <w:p w:rsidR="00B32A79" w:rsidRPr="00061390" w:rsidRDefault="00B32A79" w:rsidP="00FD08D0">
      <w:pPr>
        <w:pStyle w:val="5"/>
        <w:keepNext w:val="0"/>
        <w:spacing w:before="0"/>
      </w:pPr>
      <w:r w:rsidRPr="00061390">
        <w:t xml:space="preserve">4 </w:t>
      </w:r>
      <w:bookmarkStart w:id="3" w:name="ф4"/>
      <w:bookmarkEnd w:id="3"/>
      <w:r w:rsidR="00E768D7" w:rsidRPr="00061390">
        <w:t>Общие положения</w:t>
      </w:r>
    </w:p>
    <w:p w:rsidR="000C6BE8" w:rsidRDefault="000C6BE8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 Автомобильные дороги общего пользования должны обустраиваться </w:t>
      </w:r>
      <w:r w:rsidR="00B92E04">
        <w:rPr>
          <w:rFonts w:ascii="Arial" w:hAnsi="Arial" w:cs="Arial"/>
          <w:sz w:val="24"/>
          <w:szCs w:val="24"/>
        </w:rPr>
        <w:t>объектами дорожного</w:t>
      </w:r>
      <w:r w:rsidR="00280ED5">
        <w:rPr>
          <w:rFonts w:ascii="Arial" w:hAnsi="Arial" w:cs="Arial"/>
          <w:sz w:val="24"/>
          <w:szCs w:val="24"/>
        </w:rPr>
        <w:t xml:space="preserve"> сервиса в границах полосы отвода</w:t>
      </w:r>
      <w:r w:rsidR="00B92E04">
        <w:rPr>
          <w:rFonts w:ascii="Arial" w:hAnsi="Arial" w:cs="Arial"/>
          <w:sz w:val="24"/>
          <w:szCs w:val="24"/>
        </w:rPr>
        <w:t xml:space="preserve"> и придорожного сервиса, размещаемых</w:t>
      </w:r>
      <w:r w:rsidR="00A159E4">
        <w:rPr>
          <w:rFonts w:ascii="Arial" w:hAnsi="Arial" w:cs="Arial"/>
          <w:sz w:val="24"/>
          <w:szCs w:val="24"/>
        </w:rPr>
        <w:t xml:space="preserve"> в границах придорожной полосы</w:t>
      </w:r>
      <w:r w:rsidR="00B92E04">
        <w:rPr>
          <w:rFonts w:ascii="Arial" w:hAnsi="Arial" w:cs="Arial"/>
          <w:sz w:val="24"/>
          <w:szCs w:val="24"/>
        </w:rPr>
        <w:t xml:space="preserve"> дороги, исходя из потребительских свойств и транспортно-эксплуатационных характеристик этих дорог</w:t>
      </w:r>
      <w:hyperlink w:anchor="я3" w:history="1">
        <w:r w:rsidR="00B92E04" w:rsidRPr="00E2140B">
          <w:rPr>
            <w:rStyle w:val="aa"/>
            <w:rFonts w:ascii="Arial" w:hAnsi="Arial" w:cs="Arial"/>
            <w:sz w:val="24"/>
            <w:szCs w:val="24"/>
          </w:rPr>
          <w:t>.</w:t>
        </w:r>
        <w:r w:rsidR="00780CCE" w:rsidRPr="00E2140B">
          <w:rPr>
            <w:rStyle w:val="aa"/>
            <w:rFonts w:ascii="Arial" w:hAnsi="Arial" w:cs="Arial"/>
            <w:sz w:val="24"/>
            <w:szCs w:val="24"/>
          </w:rPr>
          <w:t>[</w:t>
        </w:r>
        <w:r w:rsidR="00E84223" w:rsidRPr="00E2140B">
          <w:rPr>
            <w:rStyle w:val="aa"/>
            <w:rFonts w:ascii="Arial" w:hAnsi="Arial" w:cs="Arial"/>
            <w:sz w:val="24"/>
            <w:szCs w:val="24"/>
          </w:rPr>
          <w:t>3</w:t>
        </w:r>
        <w:r w:rsidR="00780CCE" w:rsidRPr="00E2140B">
          <w:rPr>
            <w:rStyle w:val="aa"/>
            <w:rFonts w:ascii="Arial" w:hAnsi="Arial" w:cs="Arial"/>
            <w:sz w:val="24"/>
            <w:szCs w:val="24"/>
          </w:rPr>
          <w:t>]</w:t>
        </w:r>
      </w:hyperlink>
    </w:p>
    <w:p w:rsidR="00B92E04" w:rsidRDefault="00B92E0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 Услуги, предоставляемые на объектах дорожного и придорожного сервиса, </w:t>
      </w:r>
      <w:r w:rsidRPr="003E2702">
        <w:rPr>
          <w:rFonts w:ascii="Arial" w:hAnsi="Arial" w:cs="Arial"/>
          <w:sz w:val="24"/>
          <w:szCs w:val="24"/>
        </w:rPr>
        <w:t>должны способствовать повышению уровня о</w:t>
      </w:r>
      <w:r w:rsidR="00E84223">
        <w:rPr>
          <w:rFonts w:ascii="Arial" w:hAnsi="Arial" w:cs="Arial"/>
          <w:sz w:val="24"/>
          <w:szCs w:val="24"/>
        </w:rPr>
        <w:t>бслуживания пользователей дорог.[</w:t>
      </w:r>
      <w:hyperlink w:anchor="я1" w:history="1">
        <w:r w:rsidR="00E84223" w:rsidRPr="00E2140B">
          <w:rPr>
            <w:rStyle w:val="aa"/>
            <w:rFonts w:ascii="Arial" w:hAnsi="Arial" w:cs="Arial"/>
            <w:sz w:val="24"/>
            <w:szCs w:val="24"/>
          </w:rPr>
          <w:t>1</w:t>
        </w:r>
      </w:hyperlink>
      <w:r w:rsidR="00E84223" w:rsidRPr="00A94A95">
        <w:rPr>
          <w:rFonts w:ascii="Arial" w:hAnsi="Arial" w:cs="Arial"/>
          <w:sz w:val="24"/>
          <w:szCs w:val="24"/>
        </w:rPr>
        <w:t>,</w:t>
      </w:r>
      <w:hyperlink w:anchor="я2" w:history="1">
        <w:r w:rsidR="00E84223" w:rsidRPr="00E2140B">
          <w:rPr>
            <w:rStyle w:val="aa"/>
            <w:rFonts w:ascii="Arial" w:hAnsi="Arial" w:cs="Arial"/>
            <w:sz w:val="24"/>
            <w:szCs w:val="24"/>
          </w:rPr>
          <w:t>2</w:t>
        </w:r>
      </w:hyperlink>
      <w:r w:rsidR="00E84223" w:rsidRPr="00780CCE">
        <w:rPr>
          <w:rFonts w:ascii="Arial" w:hAnsi="Arial" w:cs="Arial"/>
          <w:sz w:val="24"/>
          <w:szCs w:val="24"/>
        </w:rPr>
        <w:t>]</w:t>
      </w:r>
    </w:p>
    <w:p w:rsidR="00044006" w:rsidRPr="008F4615" w:rsidRDefault="009E4554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4</w:t>
      </w:r>
      <w:r w:rsidR="00044006">
        <w:rPr>
          <w:rFonts w:ascii="Arial" w:hAnsi="Arial"/>
          <w:sz w:val="24"/>
          <w:szCs w:val="24"/>
        </w:rPr>
        <w:t>.3.</w:t>
      </w:r>
      <w:r w:rsidR="00044006" w:rsidRPr="008F4615">
        <w:rPr>
          <w:rFonts w:ascii="Arial" w:hAnsi="Arial"/>
          <w:sz w:val="24"/>
          <w:szCs w:val="24"/>
        </w:rPr>
        <w:t xml:space="preserve"> Объекты сервиса в зависимости от количества и видов предоставляемых услуг подразделяются на:</w:t>
      </w:r>
    </w:p>
    <w:p w:rsidR="00044006" w:rsidRPr="008F4615" w:rsidRDefault="00DA357E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объекты </w:t>
      </w:r>
      <w:r w:rsidR="00D7141B">
        <w:rPr>
          <w:rFonts w:ascii="Arial" w:hAnsi="Arial"/>
          <w:sz w:val="24"/>
          <w:szCs w:val="24"/>
          <w:lang w:val="en-US"/>
        </w:rPr>
        <w:t>I</w:t>
      </w:r>
      <w:r w:rsidR="00044006" w:rsidRPr="008F4615">
        <w:rPr>
          <w:rFonts w:ascii="Arial" w:hAnsi="Arial"/>
          <w:sz w:val="24"/>
          <w:szCs w:val="24"/>
        </w:rPr>
        <w:t xml:space="preserve"> уровня - площадка для отдыха со стоянкой для автотранспортных средств и благоустроенной территорией (пешеходные дорожки, беседки, отапливаемые санитарно-бытовые помещения, столики со скамьями и малые архитектурные формы);</w:t>
      </w:r>
    </w:p>
    <w:p w:rsidR="00044006" w:rsidRPr="008F4615" w:rsidRDefault="005C58C4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объекты </w:t>
      </w:r>
      <w:r w:rsidR="00D7141B">
        <w:rPr>
          <w:rFonts w:ascii="Arial" w:hAnsi="Arial"/>
          <w:sz w:val="24"/>
          <w:szCs w:val="24"/>
          <w:lang w:val="en-US"/>
        </w:rPr>
        <w:t>II</w:t>
      </w:r>
      <w:r w:rsidR="00044006" w:rsidRPr="008F4615">
        <w:rPr>
          <w:rFonts w:ascii="Arial" w:hAnsi="Arial"/>
          <w:sz w:val="24"/>
          <w:szCs w:val="24"/>
        </w:rPr>
        <w:t xml:space="preserve"> уровня - объект общественного питания д</w:t>
      </w:r>
      <w:r w:rsidR="00DA357E">
        <w:rPr>
          <w:rFonts w:ascii="Arial" w:hAnsi="Arial"/>
          <w:sz w:val="24"/>
          <w:szCs w:val="24"/>
        </w:rPr>
        <w:t xml:space="preserve">ополнительно к объектам </w:t>
      </w:r>
      <w:r w:rsidR="00D7141B">
        <w:rPr>
          <w:rFonts w:ascii="Arial" w:hAnsi="Arial"/>
          <w:sz w:val="24"/>
          <w:szCs w:val="24"/>
          <w:lang w:val="en-US"/>
        </w:rPr>
        <w:t>I</w:t>
      </w:r>
      <w:r w:rsidR="00044006" w:rsidRPr="008F4615">
        <w:rPr>
          <w:rFonts w:ascii="Arial" w:hAnsi="Arial"/>
          <w:sz w:val="24"/>
          <w:szCs w:val="24"/>
        </w:rPr>
        <w:t xml:space="preserve"> уровня;</w:t>
      </w:r>
    </w:p>
    <w:p w:rsidR="00044006" w:rsidRPr="008F4615" w:rsidRDefault="005C58C4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объекты </w:t>
      </w:r>
      <w:r w:rsidR="00D7141B">
        <w:rPr>
          <w:rFonts w:ascii="Arial" w:hAnsi="Arial"/>
          <w:sz w:val="24"/>
          <w:szCs w:val="24"/>
          <w:lang w:val="en-US"/>
        </w:rPr>
        <w:t>III</w:t>
      </w:r>
      <w:r w:rsidR="00044006" w:rsidRPr="008F4615">
        <w:rPr>
          <w:rFonts w:ascii="Arial" w:hAnsi="Arial"/>
          <w:sz w:val="24"/>
          <w:szCs w:val="24"/>
        </w:rPr>
        <w:t xml:space="preserve"> уровня - автозаправочная станция дополнит</w:t>
      </w:r>
      <w:r w:rsidR="00DA357E">
        <w:rPr>
          <w:rFonts w:ascii="Arial" w:hAnsi="Arial"/>
          <w:sz w:val="24"/>
          <w:szCs w:val="24"/>
        </w:rPr>
        <w:t xml:space="preserve">ельно к объектам </w:t>
      </w:r>
      <w:r w:rsidR="00D7141B">
        <w:rPr>
          <w:rFonts w:ascii="Arial" w:hAnsi="Arial"/>
          <w:sz w:val="24"/>
          <w:szCs w:val="24"/>
          <w:lang w:val="en-US"/>
        </w:rPr>
        <w:t>II</w:t>
      </w:r>
      <w:r w:rsidR="00044006">
        <w:rPr>
          <w:rFonts w:ascii="Arial" w:hAnsi="Arial"/>
          <w:sz w:val="24"/>
          <w:szCs w:val="24"/>
        </w:rPr>
        <w:t xml:space="preserve"> уровня</w:t>
      </w:r>
      <w:r w:rsidR="00044006">
        <w:rPr>
          <w:rFonts w:ascii="Arial" w:hAnsi="Arial" w:cs="Arial"/>
          <w:sz w:val="24"/>
          <w:szCs w:val="24"/>
        </w:rPr>
        <w:t>.[4</w:t>
      </w:r>
      <w:r w:rsidR="00044006" w:rsidRPr="00780CCE">
        <w:rPr>
          <w:rFonts w:ascii="Arial" w:hAnsi="Arial" w:cs="Arial"/>
          <w:sz w:val="24"/>
          <w:szCs w:val="24"/>
        </w:rPr>
        <w:t>]</w:t>
      </w:r>
    </w:p>
    <w:p w:rsidR="00044006" w:rsidRDefault="00D7141B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На объектах </w:t>
      </w:r>
      <w:r>
        <w:rPr>
          <w:rFonts w:ascii="Arial" w:hAnsi="Arial"/>
          <w:sz w:val="24"/>
          <w:szCs w:val="24"/>
          <w:lang w:val="en-US"/>
        </w:rPr>
        <w:t>II</w:t>
      </w:r>
      <w:r>
        <w:rPr>
          <w:rFonts w:ascii="Arial" w:hAnsi="Arial"/>
          <w:sz w:val="24"/>
          <w:szCs w:val="24"/>
        </w:rPr>
        <w:t xml:space="preserve"> и </w:t>
      </w:r>
      <w:r>
        <w:rPr>
          <w:rFonts w:ascii="Arial" w:hAnsi="Arial"/>
          <w:sz w:val="24"/>
          <w:szCs w:val="24"/>
          <w:lang w:val="en-US"/>
        </w:rPr>
        <w:t>III</w:t>
      </w:r>
      <w:r w:rsidR="00044006" w:rsidRPr="008F4615">
        <w:rPr>
          <w:rFonts w:ascii="Arial" w:hAnsi="Arial"/>
          <w:sz w:val="24"/>
          <w:szCs w:val="24"/>
        </w:rPr>
        <w:t xml:space="preserve"> уровней возможно дополнительное размещение гостиниц, туристических бюро, станций технического обслуживания, охраняемых стоянок, моек и иных сооружений.</w:t>
      </w:r>
    </w:p>
    <w:p w:rsidR="00044006" w:rsidRPr="00FE3D2A" w:rsidRDefault="006D16A1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В местах</w:t>
      </w:r>
      <w:r w:rsidR="00044006">
        <w:rPr>
          <w:rFonts w:ascii="Arial" w:hAnsi="Arial"/>
          <w:sz w:val="24"/>
          <w:szCs w:val="24"/>
        </w:rPr>
        <w:t xml:space="preserve"> пересечения</w:t>
      </w:r>
      <w:r w:rsidR="00932CBD">
        <w:rPr>
          <w:rFonts w:ascii="Arial" w:hAnsi="Arial"/>
          <w:sz w:val="24"/>
          <w:szCs w:val="24"/>
        </w:rPr>
        <w:t xml:space="preserve"> транспортных коридоров рекомендуется</w:t>
      </w:r>
      <w:r w:rsidR="00044006">
        <w:rPr>
          <w:rFonts w:ascii="Arial" w:hAnsi="Arial"/>
          <w:sz w:val="24"/>
          <w:szCs w:val="24"/>
        </w:rPr>
        <w:t xml:space="preserve"> устройство многофункциональных комплексов придорожного сервиса, включающих  различные виды</w:t>
      </w:r>
      <w:r w:rsidR="00F73810">
        <w:rPr>
          <w:rFonts w:ascii="Arial" w:hAnsi="Arial"/>
          <w:sz w:val="24"/>
          <w:szCs w:val="24"/>
        </w:rPr>
        <w:t xml:space="preserve"> услуг </w:t>
      </w:r>
      <w:r w:rsidR="00044006">
        <w:rPr>
          <w:rFonts w:ascii="Arial" w:hAnsi="Arial"/>
          <w:sz w:val="24"/>
          <w:szCs w:val="24"/>
        </w:rPr>
        <w:t xml:space="preserve"> комплексного обслуживания пользователей дорог</w:t>
      </w:r>
      <w:r w:rsidR="00044006" w:rsidRPr="00FE3D2A">
        <w:rPr>
          <w:rFonts w:ascii="Arial" w:hAnsi="Arial"/>
          <w:sz w:val="24"/>
          <w:szCs w:val="24"/>
        </w:rPr>
        <w:t xml:space="preserve"> </w:t>
      </w:r>
      <w:r w:rsidR="00044006">
        <w:rPr>
          <w:rFonts w:ascii="Arial" w:hAnsi="Arial"/>
          <w:sz w:val="24"/>
          <w:szCs w:val="24"/>
        </w:rPr>
        <w:t>и занимающих значительные площади.</w:t>
      </w:r>
    </w:p>
    <w:p w:rsidR="003E2702" w:rsidRDefault="003E2702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4.</w:t>
      </w:r>
      <w:r w:rsidR="009E4554">
        <w:rPr>
          <w:rFonts w:ascii="Arial" w:hAnsi="Arial"/>
          <w:sz w:val="24"/>
          <w:szCs w:val="24"/>
        </w:rPr>
        <w:t>4</w:t>
      </w:r>
      <w:r>
        <w:rPr>
          <w:rFonts w:ascii="Arial" w:hAnsi="Arial"/>
          <w:sz w:val="24"/>
          <w:szCs w:val="24"/>
        </w:rPr>
        <w:t xml:space="preserve">  П</w:t>
      </w:r>
      <w:r w:rsidRPr="003E2702">
        <w:rPr>
          <w:rFonts w:ascii="Arial" w:hAnsi="Arial"/>
          <w:sz w:val="24"/>
          <w:szCs w:val="24"/>
        </w:rPr>
        <w:t>одъезды к объектам придорожного сервиса, их территориям, а также сами объекты и прилегающие к ним участки автомобильных дорог устраиваются и оборудуются необходимыми техническими средствами организации дорожного движения в соответствии с требованиями техниче</w:t>
      </w:r>
      <w:r w:rsidR="006357E5">
        <w:rPr>
          <w:rFonts w:ascii="Arial" w:hAnsi="Arial"/>
          <w:sz w:val="24"/>
          <w:szCs w:val="24"/>
        </w:rPr>
        <w:t>ских нормативных правовых актов.</w:t>
      </w:r>
    </w:p>
    <w:p w:rsidR="00173996" w:rsidRPr="006E27D7" w:rsidRDefault="00173996" w:rsidP="00FD08D0">
      <w:pPr>
        <w:pStyle w:val="a8"/>
        <w:shd w:val="clear" w:color="auto" w:fill="auto"/>
        <w:tabs>
          <w:tab w:val="left" w:pos="859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4.</w:t>
      </w:r>
      <w:r w:rsidR="00776ADB">
        <w:rPr>
          <w:sz w:val="24"/>
          <w:szCs w:val="24"/>
        </w:rPr>
        <w:t>5</w:t>
      </w:r>
      <w:r w:rsidRPr="00EA724A"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Объекты дорожного и придорожного сервиса</w:t>
      </w:r>
      <w:r w:rsidRPr="00FB0147">
        <w:rPr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 w:rsidRPr="00A27C54">
        <w:rPr>
          <w:sz w:val="24"/>
          <w:szCs w:val="24"/>
        </w:rPr>
        <w:t xml:space="preserve"> обеспечивать дост</w:t>
      </w:r>
      <w:r>
        <w:rPr>
          <w:sz w:val="24"/>
          <w:szCs w:val="24"/>
        </w:rPr>
        <w:t>уп лиц с ограниченными физическими возможнос</w:t>
      </w:r>
      <w:r w:rsidR="006E27D7">
        <w:rPr>
          <w:sz w:val="24"/>
          <w:szCs w:val="24"/>
        </w:rPr>
        <w:t>тями</w:t>
      </w:r>
      <w:r w:rsidR="006E27D7" w:rsidRPr="006E27D7">
        <w:rPr>
          <w:sz w:val="24"/>
          <w:szCs w:val="24"/>
        </w:rPr>
        <w:t>.</w:t>
      </w:r>
    </w:p>
    <w:p w:rsidR="003E2702" w:rsidRPr="00EA724A" w:rsidRDefault="009D25FC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4.</w:t>
      </w:r>
      <w:r w:rsidR="00776ADB">
        <w:rPr>
          <w:rFonts w:ascii="Arial" w:hAnsi="Arial"/>
          <w:color w:val="000000"/>
          <w:sz w:val="24"/>
          <w:szCs w:val="24"/>
        </w:rPr>
        <w:t>6</w:t>
      </w:r>
      <w:r w:rsidR="003E2702" w:rsidRPr="00EA724A">
        <w:rPr>
          <w:rFonts w:ascii="Arial" w:hAnsi="Arial"/>
          <w:color w:val="000000"/>
          <w:sz w:val="24"/>
          <w:szCs w:val="24"/>
        </w:rPr>
        <w:t xml:space="preserve"> </w:t>
      </w:r>
      <w:r w:rsidR="009E4554">
        <w:rPr>
          <w:rFonts w:ascii="Arial" w:hAnsi="Arial"/>
          <w:color w:val="000000"/>
          <w:sz w:val="24"/>
          <w:szCs w:val="24"/>
        </w:rPr>
        <w:t>Н</w:t>
      </w:r>
      <w:r w:rsidR="009E4554" w:rsidRPr="00EA724A">
        <w:rPr>
          <w:rFonts w:ascii="Arial" w:hAnsi="Arial"/>
          <w:color w:val="000000"/>
          <w:sz w:val="24"/>
          <w:szCs w:val="24"/>
        </w:rPr>
        <w:t>а участках республиканских автомобильных дорог</w:t>
      </w:r>
      <w:r w:rsidR="001A3146">
        <w:rPr>
          <w:rFonts w:ascii="Arial" w:hAnsi="Arial"/>
          <w:color w:val="000000"/>
          <w:sz w:val="24"/>
          <w:szCs w:val="24"/>
        </w:rPr>
        <w:t xml:space="preserve"> </w:t>
      </w:r>
      <w:r w:rsidR="001A3146">
        <w:rPr>
          <w:rFonts w:ascii="Arial" w:hAnsi="Arial" w:cs="Arial"/>
          <w:sz w:val="24"/>
          <w:szCs w:val="24"/>
        </w:rPr>
        <w:t>общего пользования</w:t>
      </w:r>
      <w:r w:rsidR="009E4554" w:rsidRPr="00EA724A">
        <w:rPr>
          <w:rFonts w:ascii="Arial" w:hAnsi="Arial"/>
          <w:color w:val="000000"/>
          <w:sz w:val="24"/>
          <w:szCs w:val="24"/>
        </w:rPr>
        <w:t xml:space="preserve"> I и II категории </w:t>
      </w:r>
      <w:r w:rsidR="009E4554">
        <w:rPr>
          <w:rFonts w:ascii="Arial" w:hAnsi="Arial"/>
          <w:color w:val="000000"/>
          <w:sz w:val="24"/>
          <w:szCs w:val="24"/>
        </w:rPr>
        <w:t>в</w:t>
      </w:r>
      <w:r w:rsidR="003E2702" w:rsidRPr="009A34C7">
        <w:rPr>
          <w:rFonts w:ascii="Arial" w:hAnsi="Arial"/>
          <w:sz w:val="24"/>
          <w:szCs w:val="24"/>
        </w:rPr>
        <w:t>ъезды</w:t>
      </w:r>
      <w:r w:rsidR="003E2702" w:rsidRPr="00EA724A">
        <w:rPr>
          <w:rFonts w:ascii="Arial" w:hAnsi="Arial"/>
          <w:color w:val="000000"/>
          <w:sz w:val="24"/>
          <w:szCs w:val="24"/>
        </w:rPr>
        <w:t xml:space="preserve"> на территории объектов придорожного сервиса и выезды из них должны быть с односторонним движением</w:t>
      </w:r>
      <w:r w:rsidR="00305A8A" w:rsidRPr="00305A8A">
        <w:rPr>
          <w:rFonts w:ascii="Arial" w:hAnsi="Arial"/>
          <w:color w:val="000000"/>
          <w:sz w:val="24"/>
          <w:szCs w:val="24"/>
        </w:rPr>
        <w:t xml:space="preserve"> (сквозной проезд)</w:t>
      </w:r>
      <w:r w:rsidR="003E2702" w:rsidRPr="00EA724A">
        <w:rPr>
          <w:rFonts w:ascii="Arial" w:hAnsi="Arial"/>
          <w:color w:val="000000"/>
          <w:sz w:val="24"/>
          <w:szCs w:val="24"/>
        </w:rPr>
        <w:t xml:space="preserve">, при этом выезды из территорий объектов придорожного сервиса должны располагаться по ходу движения </w:t>
      </w:r>
      <w:r w:rsidR="006357E5">
        <w:rPr>
          <w:rFonts w:ascii="Arial" w:hAnsi="Arial"/>
          <w:color w:val="000000"/>
          <w:sz w:val="24"/>
          <w:szCs w:val="24"/>
        </w:rPr>
        <w:t>после въездов на эти территории.</w:t>
      </w:r>
    </w:p>
    <w:p w:rsidR="009D25FC" w:rsidRDefault="00A94A95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4.</w:t>
      </w:r>
      <w:r w:rsidR="00776ADB">
        <w:rPr>
          <w:rFonts w:ascii="Arial" w:hAnsi="Arial"/>
          <w:sz w:val="24"/>
          <w:szCs w:val="24"/>
        </w:rPr>
        <w:t>7</w:t>
      </w:r>
      <w:r w:rsidR="009D25FC">
        <w:rPr>
          <w:rFonts w:ascii="Arial" w:hAnsi="Arial"/>
          <w:sz w:val="24"/>
          <w:szCs w:val="24"/>
        </w:rPr>
        <w:t xml:space="preserve"> </w:t>
      </w:r>
      <w:r w:rsidR="009D25FC" w:rsidRPr="009D25FC">
        <w:rPr>
          <w:rFonts w:ascii="Arial" w:hAnsi="Arial"/>
          <w:sz w:val="24"/>
          <w:szCs w:val="24"/>
        </w:rPr>
        <w:t xml:space="preserve">Объекты дорожного и придорожного сервиса различного вида </w:t>
      </w:r>
      <w:r w:rsidR="009E4554">
        <w:rPr>
          <w:rFonts w:ascii="Arial" w:hAnsi="Arial"/>
          <w:sz w:val="24"/>
          <w:szCs w:val="24"/>
        </w:rPr>
        <w:t xml:space="preserve">услуг </w:t>
      </w:r>
      <w:r w:rsidR="009D25FC" w:rsidRPr="009D25FC">
        <w:rPr>
          <w:rFonts w:ascii="Arial" w:hAnsi="Arial"/>
          <w:sz w:val="24"/>
          <w:szCs w:val="24"/>
        </w:rPr>
        <w:t>могут объединяться в многофункциональные комплексы</w:t>
      </w:r>
      <w:r w:rsidR="009E4554">
        <w:rPr>
          <w:rFonts w:ascii="Arial" w:hAnsi="Arial"/>
          <w:sz w:val="24"/>
          <w:szCs w:val="24"/>
        </w:rPr>
        <w:t>.</w:t>
      </w:r>
    </w:p>
    <w:p w:rsidR="009D25FC" w:rsidRPr="009D25FC" w:rsidRDefault="00A94A95" w:rsidP="00FD08D0">
      <w:pPr>
        <w:pStyle w:val="a8"/>
        <w:shd w:val="clear" w:color="auto" w:fill="auto"/>
        <w:tabs>
          <w:tab w:val="left" w:pos="1210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4.</w:t>
      </w:r>
      <w:r w:rsidR="00776ADB">
        <w:rPr>
          <w:sz w:val="24"/>
          <w:szCs w:val="24"/>
        </w:rPr>
        <w:t>8</w:t>
      </w:r>
      <w:r w:rsidR="009D25FC">
        <w:rPr>
          <w:sz w:val="24"/>
          <w:szCs w:val="24"/>
        </w:rPr>
        <w:t xml:space="preserve"> </w:t>
      </w:r>
      <w:r w:rsidR="009D25FC" w:rsidRPr="009D25FC">
        <w:rPr>
          <w:sz w:val="24"/>
          <w:szCs w:val="24"/>
        </w:rPr>
        <w:t>Выбор состава объектов дорожного и придорожного сервиса и их размещение должны осуществляться в соответствии с т</w:t>
      </w:r>
      <w:r w:rsidR="00550C60">
        <w:rPr>
          <w:sz w:val="24"/>
          <w:szCs w:val="24"/>
        </w:rPr>
        <w:t>ребованиями настоящего</w:t>
      </w:r>
      <w:r w:rsidR="00550C60" w:rsidRPr="00550C60">
        <w:rPr>
          <w:sz w:val="24"/>
          <w:szCs w:val="24"/>
        </w:rPr>
        <w:t xml:space="preserve"> технического кодекса</w:t>
      </w:r>
      <w:r w:rsidR="00057937">
        <w:rPr>
          <w:sz w:val="24"/>
          <w:szCs w:val="24"/>
        </w:rPr>
        <w:t xml:space="preserve"> и </w:t>
      </w:r>
      <w:r w:rsidR="009D25FC" w:rsidRPr="009D25FC">
        <w:rPr>
          <w:sz w:val="24"/>
          <w:szCs w:val="24"/>
        </w:rPr>
        <w:t xml:space="preserve"> технико-экономическом обосновании.</w:t>
      </w:r>
    </w:p>
    <w:p w:rsidR="00645BC1" w:rsidRDefault="00A94A95" w:rsidP="00FD08D0">
      <w:pPr>
        <w:pStyle w:val="a8"/>
        <w:shd w:val="clear" w:color="auto" w:fill="auto"/>
        <w:tabs>
          <w:tab w:val="left" w:pos="12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8E2CB6">
        <w:rPr>
          <w:sz w:val="24"/>
          <w:szCs w:val="24"/>
        </w:rPr>
        <w:t>4.</w:t>
      </w:r>
      <w:r w:rsidR="00776ADB" w:rsidRPr="008E2CB6">
        <w:rPr>
          <w:sz w:val="24"/>
          <w:szCs w:val="24"/>
        </w:rPr>
        <w:t>9</w:t>
      </w:r>
      <w:r w:rsidR="009D25FC" w:rsidRPr="008E2CB6">
        <w:rPr>
          <w:sz w:val="24"/>
          <w:szCs w:val="24"/>
        </w:rPr>
        <w:t xml:space="preserve"> Проект орган</w:t>
      </w:r>
      <w:r w:rsidR="001E395E" w:rsidRPr="008E2CB6">
        <w:rPr>
          <w:sz w:val="24"/>
          <w:szCs w:val="24"/>
        </w:rPr>
        <w:t>изации дорожного движения должен</w:t>
      </w:r>
      <w:r w:rsidR="009D25FC" w:rsidRPr="008E2CB6">
        <w:rPr>
          <w:sz w:val="24"/>
          <w:szCs w:val="24"/>
        </w:rPr>
        <w:t xml:space="preserve"> обеспечивать разделение транспортных потоков (транзитного, съезжающего, медленно движ</w:t>
      </w:r>
      <w:r w:rsidR="001E395E" w:rsidRPr="008E2CB6">
        <w:rPr>
          <w:sz w:val="24"/>
          <w:szCs w:val="24"/>
        </w:rPr>
        <w:t xml:space="preserve">ущегося по </w:t>
      </w:r>
      <w:r w:rsidR="001E395E" w:rsidRPr="008E2CB6">
        <w:rPr>
          <w:sz w:val="24"/>
          <w:szCs w:val="24"/>
        </w:rPr>
        <w:lastRenderedPageBreak/>
        <w:t>территории объекта и выезжающего с него</w:t>
      </w:r>
      <w:r w:rsidR="009D25FC" w:rsidRPr="008E2CB6">
        <w:rPr>
          <w:sz w:val="24"/>
          <w:szCs w:val="24"/>
        </w:rPr>
        <w:t xml:space="preserve"> транспорта) и </w:t>
      </w:r>
      <w:r w:rsidR="00A81AFB" w:rsidRPr="008E2CB6">
        <w:rPr>
          <w:sz w:val="24"/>
          <w:szCs w:val="24"/>
        </w:rPr>
        <w:t>пешеходных путей на территории объекта дор</w:t>
      </w:r>
      <w:r w:rsidR="008E2CB6" w:rsidRPr="008E2CB6">
        <w:rPr>
          <w:sz w:val="24"/>
          <w:szCs w:val="24"/>
        </w:rPr>
        <w:t>ожного или придорожного сервиса и</w:t>
      </w:r>
      <w:r w:rsidR="009D25FC" w:rsidRPr="008E2CB6">
        <w:rPr>
          <w:sz w:val="24"/>
          <w:szCs w:val="24"/>
        </w:rPr>
        <w:t xml:space="preserve"> включать дислокацию дорожных знаков, горизонтальной</w:t>
      </w:r>
      <w:r w:rsidR="00AC36DC" w:rsidRPr="008E2CB6">
        <w:rPr>
          <w:sz w:val="24"/>
          <w:szCs w:val="24"/>
        </w:rPr>
        <w:t xml:space="preserve"> и вертикальной разметки</w:t>
      </w:r>
      <w:r w:rsidR="009D25FC" w:rsidRPr="008E2CB6">
        <w:rPr>
          <w:sz w:val="24"/>
          <w:szCs w:val="24"/>
        </w:rPr>
        <w:t>,</w:t>
      </w:r>
      <w:r w:rsidR="00AC36DC" w:rsidRPr="008E2CB6">
        <w:rPr>
          <w:sz w:val="24"/>
          <w:szCs w:val="24"/>
        </w:rPr>
        <w:t xml:space="preserve"> противоослепляющих и шумо</w:t>
      </w:r>
      <w:r w:rsidR="00BB59E2" w:rsidRPr="00BB59E2">
        <w:rPr>
          <w:sz w:val="24"/>
          <w:szCs w:val="24"/>
        </w:rPr>
        <w:t>защитных</w:t>
      </w:r>
      <w:r w:rsidR="00BB59E2">
        <w:rPr>
          <w:sz w:val="24"/>
          <w:szCs w:val="24"/>
        </w:rPr>
        <w:t xml:space="preserve"> </w:t>
      </w:r>
      <w:r w:rsidR="00AC36DC" w:rsidRPr="008E2CB6">
        <w:rPr>
          <w:sz w:val="24"/>
          <w:szCs w:val="24"/>
        </w:rPr>
        <w:t>экранов,</w:t>
      </w:r>
      <w:r w:rsidR="009D25FC" w:rsidRPr="008E2CB6">
        <w:rPr>
          <w:sz w:val="24"/>
          <w:szCs w:val="24"/>
        </w:rPr>
        <w:t xml:space="preserve"> светофоров,</w:t>
      </w:r>
      <w:r w:rsidR="00AC36DC" w:rsidRPr="008E2CB6">
        <w:rPr>
          <w:sz w:val="24"/>
          <w:szCs w:val="24"/>
        </w:rPr>
        <w:t xml:space="preserve"> опор наружного освещения,</w:t>
      </w:r>
      <w:r w:rsidR="009D25FC" w:rsidRPr="008E2CB6">
        <w:rPr>
          <w:sz w:val="24"/>
          <w:szCs w:val="24"/>
        </w:rPr>
        <w:t xml:space="preserve"> дорожных ограждений и направляющих устройств на основной дороге</w:t>
      </w:r>
      <w:r w:rsidR="00AC36DC" w:rsidRPr="008E2CB6">
        <w:rPr>
          <w:sz w:val="24"/>
          <w:szCs w:val="24"/>
        </w:rPr>
        <w:t>, подъездах и территории объекта</w:t>
      </w:r>
      <w:r w:rsidR="0095755A">
        <w:rPr>
          <w:sz w:val="24"/>
          <w:szCs w:val="24"/>
        </w:rPr>
        <w:t>.</w:t>
      </w:r>
    </w:p>
    <w:p w:rsidR="00FD08D0" w:rsidRDefault="00FD08D0" w:rsidP="00FD08D0">
      <w:pPr>
        <w:pStyle w:val="5"/>
        <w:keepNext w:val="0"/>
        <w:spacing w:before="0"/>
      </w:pPr>
    </w:p>
    <w:p w:rsidR="00947751" w:rsidRPr="00061390" w:rsidRDefault="00B32A79" w:rsidP="00FD08D0">
      <w:pPr>
        <w:pStyle w:val="5"/>
        <w:keepNext w:val="0"/>
        <w:spacing w:before="0"/>
      </w:pPr>
      <w:r w:rsidRPr="00061390">
        <w:t>5</w:t>
      </w:r>
      <w:r>
        <w:t xml:space="preserve"> </w:t>
      </w:r>
      <w:bookmarkStart w:id="4" w:name="ф5"/>
      <w:bookmarkEnd w:id="4"/>
      <w:r w:rsidR="00E4718F" w:rsidRPr="00061390">
        <w:t>Классификация</w:t>
      </w:r>
      <w:r w:rsidR="0020432E" w:rsidRPr="00061390">
        <w:t xml:space="preserve"> </w:t>
      </w:r>
      <w:r w:rsidR="00E4718F" w:rsidRPr="00061390">
        <w:t xml:space="preserve"> объектов дорожного и придорожного сервиса</w:t>
      </w:r>
      <w:r w:rsidR="00314394" w:rsidRPr="00061390">
        <w:t xml:space="preserve"> </w:t>
      </w:r>
    </w:p>
    <w:p w:rsidR="006434E8" w:rsidRDefault="009D25FC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5.1 </w:t>
      </w:r>
      <w:r w:rsidR="002A2C6C">
        <w:rPr>
          <w:rFonts w:ascii="Arial" w:hAnsi="Arial" w:cs="Arial"/>
          <w:color w:val="000000"/>
          <w:sz w:val="24"/>
          <w:szCs w:val="24"/>
        </w:rPr>
        <w:t>К  объектам</w:t>
      </w:r>
      <w:r w:rsidR="00314394" w:rsidRPr="008001DC">
        <w:rPr>
          <w:rFonts w:ascii="Arial" w:hAnsi="Arial" w:cs="Arial"/>
          <w:color w:val="000000"/>
          <w:sz w:val="24"/>
          <w:szCs w:val="24"/>
        </w:rPr>
        <w:t xml:space="preserve"> дорожного сервиса</w:t>
      </w:r>
      <w:r w:rsidR="002A2C6C">
        <w:rPr>
          <w:rFonts w:ascii="Arial" w:hAnsi="Arial" w:cs="Arial"/>
          <w:color w:val="000000"/>
          <w:sz w:val="24"/>
          <w:szCs w:val="24"/>
        </w:rPr>
        <w:t xml:space="preserve"> относятся</w:t>
      </w:r>
      <w:r w:rsidR="009E4554">
        <w:rPr>
          <w:rFonts w:ascii="Arial" w:hAnsi="Arial" w:cs="Arial"/>
          <w:color w:val="000000"/>
          <w:sz w:val="24"/>
          <w:szCs w:val="24"/>
        </w:rPr>
        <w:t>:</w:t>
      </w:r>
      <w:r w:rsidR="00582861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7342D2" w:rsidRDefault="007342D2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="002A2C6C">
        <w:rPr>
          <w:rFonts w:ascii="Arial" w:hAnsi="Arial" w:cs="Arial"/>
          <w:b/>
          <w:color w:val="000000"/>
          <w:sz w:val="24"/>
          <w:szCs w:val="24"/>
        </w:rPr>
        <w:t>остановочные пункты маршрутного пассажирского транспорта</w:t>
      </w:r>
      <w:r w:rsidR="0012160C" w:rsidRPr="008001DC">
        <w:rPr>
          <w:rFonts w:ascii="Arial" w:hAnsi="Arial" w:cs="Arial"/>
          <w:b/>
          <w:color w:val="000000"/>
          <w:sz w:val="24"/>
          <w:szCs w:val="24"/>
        </w:rPr>
        <w:t>, в том чи</w:t>
      </w:r>
      <w:r w:rsidR="006434E8">
        <w:rPr>
          <w:rFonts w:ascii="Arial" w:hAnsi="Arial" w:cs="Arial"/>
          <w:b/>
          <w:color w:val="000000"/>
          <w:sz w:val="24"/>
          <w:szCs w:val="24"/>
        </w:rPr>
        <w:t>сле с павильоно</w:t>
      </w:r>
      <w:r w:rsidR="0012160C" w:rsidRPr="008001DC">
        <w:rPr>
          <w:rFonts w:ascii="Arial" w:hAnsi="Arial" w:cs="Arial"/>
          <w:b/>
          <w:color w:val="000000"/>
          <w:sz w:val="24"/>
          <w:szCs w:val="24"/>
        </w:rPr>
        <w:t>м</w:t>
      </w:r>
      <w:r w:rsidR="008001D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33D95" w:rsidRPr="00B33D95">
        <w:rPr>
          <w:rFonts w:ascii="Arial" w:hAnsi="Arial"/>
          <w:b/>
          <w:color w:val="000000"/>
          <w:sz w:val="24"/>
          <w:szCs w:val="24"/>
        </w:rPr>
        <w:t>или навесом для ожидания транспорта</w:t>
      </w:r>
      <w:r w:rsidR="008001D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0E3BFA">
        <w:rPr>
          <w:rFonts w:ascii="Arial" w:hAnsi="Arial" w:cs="Arial"/>
          <w:color w:val="000000"/>
          <w:sz w:val="24"/>
          <w:szCs w:val="24"/>
        </w:rPr>
        <w:t>предназначены для посадки и высадки пассажиров и оборудованные переходно-скоростными полосами</w:t>
      </w:r>
      <w:r w:rsidR="00D7141B" w:rsidRPr="00D7141B">
        <w:rPr>
          <w:rFonts w:ascii="Arial" w:hAnsi="Arial" w:cs="Arial"/>
          <w:color w:val="000000"/>
          <w:sz w:val="24"/>
          <w:szCs w:val="24"/>
        </w:rPr>
        <w:t xml:space="preserve"> </w:t>
      </w:r>
      <w:r w:rsidR="00BF2F50">
        <w:rPr>
          <w:rFonts w:ascii="Arial" w:hAnsi="Arial" w:cs="Arial"/>
          <w:color w:val="000000"/>
          <w:sz w:val="24"/>
          <w:szCs w:val="24"/>
        </w:rPr>
        <w:t xml:space="preserve">      (</w:t>
      </w:r>
      <w:r w:rsidR="00D63358">
        <w:rPr>
          <w:rFonts w:ascii="Arial" w:hAnsi="Arial" w:cs="Arial"/>
          <w:color w:val="000000"/>
          <w:sz w:val="24"/>
          <w:szCs w:val="24"/>
        </w:rPr>
        <w:t>при необходимости)</w:t>
      </w:r>
      <w:r w:rsidR="00292244">
        <w:rPr>
          <w:rFonts w:ascii="Arial" w:hAnsi="Arial" w:cs="Arial"/>
          <w:color w:val="000000"/>
          <w:sz w:val="24"/>
          <w:szCs w:val="24"/>
        </w:rPr>
        <w:t xml:space="preserve">, остановочными и посадочными площадками со скамьями и урнами для мусора, а также павильонами или навесами для </w:t>
      </w:r>
      <w:r w:rsidR="0040093F">
        <w:rPr>
          <w:rFonts w:ascii="Arial" w:hAnsi="Arial" w:cs="Arial"/>
          <w:color w:val="000000"/>
          <w:sz w:val="24"/>
          <w:szCs w:val="24"/>
        </w:rPr>
        <w:t>ожидания транспорта</w:t>
      </w:r>
      <w:r w:rsidR="00292244">
        <w:rPr>
          <w:rFonts w:ascii="Arial" w:hAnsi="Arial" w:cs="Arial"/>
          <w:color w:val="000000"/>
          <w:sz w:val="24"/>
          <w:szCs w:val="24"/>
        </w:rPr>
        <w:t xml:space="preserve"> с информацией о названии остановки и с устройством для размещени</w:t>
      </w:r>
      <w:r w:rsidR="008001DC">
        <w:rPr>
          <w:rFonts w:ascii="Arial" w:hAnsi="Arial" w:cs="Arial"/>
          <w:color w:val="000000"/>
          <w:sz w:val="24"/>
          <w:szCs w:val="24"/>
        </w:rPr>
        <w:t>я расписания движения автобусов</w:t>
      </w:r>
      <w:r w:rsidR="00BF2F50">
        <w:rPr>
          <w:rFonts w:ascii="Arial" w:hAnsi="Arial" w:cs="Arial"/>
          <w:color w:val="000000"/>
          <w:sz w:val="24"/>
          <w:szCs w:val="24"/>
        </w:rPr>
        <w:t>;</w:t>
      </w:r>
    </w:p>
    <w:p w:rsidR="00292244" w:rsidRDefault="00292244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8001DC">
        <w:rPr>
          <w:rFonts w:ascii="Arial" w:hAnsi="Arial" w:cs="Arial"/>
          <w:b/>
          <w:color w:val="000000"/>
          <w:sz w:val="24"/>
          <w:szCs w:val="24"/>
        </w:rPr>
        <w:t xml:space="preserve">- площадка отдыха </w:t>
      </w:r>
      <w:r w:rsidR="00B33D95">
        <w:rPr>
          <w:rFonts w:ascii="Arial" w:hAnsi="Arial" w:cs="Arial"/>
          <w:b/>
          <w:color w:val="000000"/>
          <w:sz w:val="24"/>
          <w:szCs w:val="24"/>
        </w:rPr>
        <w:t>,</w:t>
      </w:r>
      <w:r w:rsidR="008F3AEF">
        <w:rPr>
          <w:rFonts w:ascii="Arial" w:hAnsi="Arial" w:cs="Arial"/>
          <w:color w:val="000000"/>
          <w:sz w:val="24"/>
          <w:szCs w:val="24"/>
        </w:rPr>
        <w:t xml:space="preserve"> </w:t>
      </w:r>
      <w:r w:rsidR="00B33D95" w:rsidRPr="008001DC">
        <w:rPr>
          <w:rFonts w:ascii="Arial" w:hAnsi="Arial" w:cs="Arial"/>
          <w:b/>
          <w:color w:val="000000"/>
          <w:sz w:val="24"/>
          <w:szCs w:val="24"/>
        </w:rPr>
        <w:t>в том чи</w:t>
      </w:r>
      <w:r w:rsidR="00B33D95">
        <w:rPr>
          <w:rFonts w:ascii="Arial" w:hAnsi="Arial" w:cs="Arial"/>
          <w:b/>
          <w:color w:val="000000"/>
          <w:sz w:val="24"/>
          <w:szCs w:val="24"/>
        </w:rPr>
        <w:t xml:space="preserve">сле с благоустроенным туалетом  </w:t>
      </w:r>
      <w:r>
        <w:rPr>
          <w:rFonts w:ascii="Arial" w:hAnsi="Arial" w:cs="Arial"/>
          <w:color w:val="000000"/>
          <w:sz w:val="24"/>
          <w:szCs w:val="24"/>
        </w:rPr>
        <w:t>предназначена для</w:t>
      </w:r>
      <w:r w:rsidR="006E7B13">
        <w:rPr>
          <w:rFonts w:ascii="Arial" w:hAnsi="Arial" w:cs="Arial"/>
          <w:color w:val="000000"/>
          <w:sz w:val="24"/>
          <w:szCs w:val="24"/>
        </w:rPr>
        <w:t xml:space="preserve"> кратковременного отдыха</w:t>
      </w:r>
      <w:r w:rsidR="008F3AEF">
        <w:rPr>
          <w:rFonts w:ascii="Arial" w:hAnsi="Arial" w:cs="Arial"/>
          <w:color w:val="000000"/>
          <w:sz w:val="24"/>
          <w:szCs w:val="24"/>
        </w:rPr>
        <w:t xml:space="preserve"> </w:t>
      </w:r>
      <w:r w:rsidR="006E7B13">
        <w:rPr>
          <w:rFonts w:ascii="Arial" w:hAnsi="Arial" w:cs="Arial"/>
          <w:color w:val="000000"/>
          <w:sz w:val="24"/>
          <w:szCs w:val="24"/>
        </w:rPr>
        <w:t>пользователей авт</w:t>
      </w:r>
      <w:r w:rsidR="00275F53">
        <w:rPr>
          <w:rFonts w:ascii="Arial" w:hAnsi="Arial" w:cs="Arial"/>
          <w:color w:val="000000"/>
          <w:sz w:val="24"/>
          <w:szCs w:val="24"/>
        </w:rPr>
        <w:t xml:space="preserve">омобильных дорог, имеющая в своем составе площадку для стоянки, зону </w:t>
      </w:r>
      <w:r w:rsidR="00D0439B">
        <w:rPr>
          <w:rFonts w:ascii="Arial" w:hAnsi="Arial" w:cs="Arial"/>
          <w:color w:val="000000"/>
          <w:sz w:val="24"/>
          <w:szCs w:val="24"/>
        </w:rPr>
        <w:t>отдыха и санитарное оборудовании ( туалет, контейнер для мусора, урны и т.п.).</w:t>
      </w:r>
    </w:p>
    <w:p w:rsidR="008001DC" w:rsidRDefault="002A2C6C" w:rsidP="00FD08D0">
      <w:pPr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 К </w:t>
      </w:r>
      <w:r w:rsidR="008001DC" w:rsidRPr="009D51AA">
        <w:rPr>
          <w:rFonts w:ascii="Arial" w:hAnsi="Arial" w:cs="Arial"/>
          <w:sz w:val="24"/>
          <w:szCs w:val="24"/>
        </w:rPr>
        <w:t xml:space="preserve"> </w:t>
      </w:r>
      <w:r w:rsidR="008F3AEF" w:rsidRPr="008001DC">
        <w:rPr>
          <w:rFonts w:ascii="Arial" w:hAnsi="Arial" w:cs="Arial"/>
          <w:color w:val="000000"/>
          <w:sz w:val="24"/>
          <w:szCs w:val="24"/>
        </w:rPr>
        <w:t>объект</w:t>
      </w:r>
      <w:r>
        <w:rPr>
          <w:rFonts w:ascii="Arial" w:hAnsi="Arial" w:cs="Arial"/>
          <w:color w:val="000000"/>
          <w:sz w:val="24"/>
          <w:szCs w:val="24"/>
        </w:rPr>
        <w:t>ам</w:t>
      </w:r>
      <w:r w:rsidR="008F3AEF" w:rsidRPr="009D51AA">
        <w:rPr>
          <w:rFonts w:ascii="Arial" w:hAnsi="Arial" w:cs="Arial"/>
          <w:sz w:val="24"/>
          <w:szCs w:val="24"/>
        </w:rPr>
        <w:t xml:space="preserve"> </w:t>
      </w:r>
      <w:r w:rsidR="008001DC" w:rsidRPr="009D51AA">
        <w:rPr>
          <w:rFonts w:ascii="Arial" w:hAnsi="Arial" w:cs="Arial"/>
          <w:sz w:val="24"/>
          <w:szCs w:val="24"/>
        </w:rPr>
        <w:t>придорожного сервиса</w:t>
      </w:r>
      <w:r>
        <w:rPr>
          <w:rFonts w:ascii="Arial" w:hAnsi="Arial" w:cs="Arial"/>
          <w:sz w:val="24"/>
          <w:szCs w:val="24"/>
        </w:rPr>
        <w:t xml:space="preserve"> относятся</w:t>
      </w:r>
      <w:r w:rsidR="009E4554">
        <w:rPr>
          <w:rFonts w:ascii="Arial" w:hAnsi="Arial" w:cs="Arial"/>
          <w:sz w:val="24"/>
          <w:szCs w:val="24"/>
        </w:rPr>
        <w:t>:</w:t>
      </w:r>
    </w:p>
    <w:p w:rsidR="00D64763" w:rsidRDefault="00D64763" w:rsidP="00FD08D0">
      <w:pPr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A0424A">
        <w:rPr>
          <w:rFonts w:ascii="Arial" w:hAnsi="Arial" w:cs="Arial"/>
          <w:b/>
          <w:sz w:val="24"/>
          <w:szCs w:val="24"/>
        </w:rPr>
        <w:t>-</w:t>
      </w:r>
      <w:r w:rsidR="008F3AEF">
        <w:rPr>
          <w:rFonts w:ascii="Arial" w:hAnsi="Arial" w:cs="Arial"/>
          <w:b/>
          <w:sz w:val="24"/>
          <w:szCs w:val="24"/>
        </w:rPr>
        <w:t xml:space="preserve"> </w:t>
      </w:r>
      <w:r w:rsidRPr="00A0424A">
        <w:rPr>
          <w:rFonts w:ascii="Arial" w:hAnsi="Arial" w:cs="Arial"/>
          <w:b/>
          <w:sz w:val="24"/>
          <w:szCs w:val="24"/>
        </w:rPr>
        <w:t xml:space="preserve"> охраняемая стоянка</w:t>
      </w:r>
      <w:r>
        <w:rPr>
          <w:rFonts w:ascii="Arial" w:hAnsi="Arial" w:cs="Arial"/>
          <w:sz w:val="24"/>
          <w:szCs w:val="24"/>
        </w:rPr>
        <w:t xml:space="preserve"> </w:t>
      </w:r>
      <w:r w:rsidR="00BE2FA3">
        <w:rPr>
          <w:rFonts w:ascii="Arial" w:hAnsi="Arial" w:cs="Arial"/>
          <w:sz w:val="24"/>
          <w:szCs w:val="24"/>
        </w:rPr>
        <w:t>–место стоянки транспортных средств, представляющее собой специально оборудованное одноуровневое инженерное сооружение, предназначенное</w:t>
      </w:r>
      <w:r>
        <w:rPr>
          <w:rFonts w:ascii="Arial" w:hAnsi="Arial" w:cs="Arial"/>
          <w:sz w:val="24"/>
          <w:szCs w:val="24"/>
        </w:rPr>
        <w:t xml:space="preserve"> для</w:t>
      </w:r>
      <w:r w:rsidR="00A0424A">
        <w:rPr>
          <w:rFonts w:ascii="Arial" w:hAnsi="Arial" w:cs="Arial"/>
          <w:sz w:val="24"/>
          <w:szCs w:val="24"/>
        </w:rPr>
        <w:t xml:space="preserve"> хранени</w:t>
      </w:r>
      <w:r w:rsidR="00A17DCE">
        <w:rPr>
          <w:rFonts w:ascii="Arial" w:hAnsi="Arial" w:cs="Arial"/>
          <w:sz w:val="24"/>
          <w:szCs w:val="24"/>
        </w:rPr>
        <w:t xml:space="preserve">я </w:t>
      </w:r>
      <w:r w:rsidR="00A0424A">
        <w:rPr>
          <w:rFonts w:ascii="Arial" w:hAnsi="Arial" w:cs="Arial"/>
          <w:sz w:val="24"/>
          <w:szCs w:val="24"/>
        </w:rPr>
        <w:t>транспортных средств, их выдачи, а также сохранности и безопа</w:t>
      </w:r>
      <w:r w:rsidR="00BF2F50">
        <w:rPr>
          <w:rFonts w:ascii="Arial" w:hAnsi="Arial" w:cs="Arial"/>
          <w:sz w:val="24"/>
          <w:szCs w:val="24"/>
        </w:rPr>
        <w:t>сности;</w:t>
      </w:r>
    </w:p>
    <w:p w:rsidR="00A0424A" w:rsidRDefault="00A0424A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Pr="00684A5D">
        <w:rPr>
          <w:rFonts w:ascii="Arial" w:hAnsi="Arial" w:cs="Arial"/>
          <w:b/>
          <w:color w:val="000000"/>
          <w:sz w:val="24"/>
          <w:szCs w:val="24"/>
        </w:rPr>
        <w:t>автозаправочная станция</w:t>
      </w:r>
      <w:r>
        <w:rPr>
          <w:rFonts w:ascii="Arial" w:hAnsi="Arial" w:cs="Arial"/>
          <w:color w:val="000000"/>
          <w:sz w:val="24"/>
          <w:szCs w:val="24"/>
        </w:rPr>
        <w:t xml:space="preserve"> предназначена для заправки транспортных средств </w:t>
      </w:r>
      <w:r w:rsidR="00BF2F50">
        <w:rPr>
          <w:rFonts w:ascii="Arial" w:hAnsi="Arial" w:cs="Arial"/>
          <w:color w:val="000000"/>
          <w:sz w:val="24"/>
          <w:szCs w:val="24"/>
        </w:rPr>
        <w:t>топливно-смазочными материалами;</w:t>
      </w:r>
    </w:p>
    <w:p w:rsidR="00A0424A" w:rsidRPr="008F6817" w:rsidRDefault="00A0424A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="008F6817">
        <w:rPr>
          <w:rFonts w:ascii="Arial" w:hAnsi="Arial" w:cs="Arial"/>
          <w:color w:val="000000"/>
          <w:sz w:val="24"/>
          <w:szCs w:val="24"/>
        </w:rPr>
        <w:t xml:space="preserve"> </w:t>
      </w:r>
      <w:r w:rsidRPr="00684A5D">
        <w:rPr>
          <w:rFonts w:ascii="Arial" w:hAnsi="Arial" w:cs="Arial"/>
          <w:b/>
          <w:color w:val="000000"/>
          <w:sz w:val="24"/>
          <w:szCs w:val="24"/>
        </w:rPr>
        <w:t>станция технического обслуживания</w:t>
      </w:r>
      <w:r>
        <w:rPr>
          <w:rFonts w:ascii="Arial" w:hAnsi="Arial" w:cs="Arial"/>
          <w:color w:val="000000"/>
          <w:sz w:val="24"/>
          <w:szCs w:val="24"/>
        </w:rPr>
        <w:t xml:space="preserve"> предназначена для круглогодичного</w:t>
      </w:r>
      <w:r w:rsidR="00146973">
        <w:rPr>
          <w:rFonts w:ascii="Arial" w:hAnsi="Arial" w:cs="Arial"/>
          <w:color w:val="000000"/>
          <w:sz w:val="24"/>
          <w:szCs w:val="24"/>
        </w:rPr>
        <w:t xml:space="preserve"> производства мелкого</w:t>
      </w:r>
      <w:r>
        <w:rPr>
          <w:rFonts w:ascii="Arial" w:hAnsi="Arial" w:cs="Arial"/>
          <w:color w:val="000000"/>
          <w:sz w:val="24"/>
          <w:szCs w:val="24"/>
        </w:rPr>
        <w:t xml:space="preserve"> ремонта и технического обслуживания различных видо</w:t>
      </w:r>
      <w:r w:rsidR="00BF2F50">
        <w:rPr>
          <w:rFonts w:ascii="Arial" w:hAnsi="Arial" w:cs="Arial"/>
          <w:color w:val="000000"/>
          <w:sz w:val="24"/>
          <w:szCs w:val="24"/>
        </w:rPr>
        <w:t>в транспортных средств;</w:t>
      </w:r>
    </w:p>
    <w:p w:rsidR="009B631F" w:rsidRPr="009B631F" w:rsidRDefault="009B631F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684A5D">
        <w:rPr>
          <w:rFonts w:ascii="Arial" w:hAnsi="Arial" w:cs="Arial"/>
          <w:b/>
          <w:color w:val="000000"/>
          <w:sz w:val="24"/>
          <w:szCs w:val="24"/>
        </w:rPr>
        <w:t>- мойка</w:t>
      </w:r>
      <w:r>
        <w:rPr>
          <w:rFonts w:ascii="Arial" w:hAnsi="Arial" w:cs="Arial"/>
          <w:color w:val="000000"/>
          <w:sz w:val="24"/>
          <w:szCs w:val="24"/>
        </w:rPr>
        <w:t xml:space="preserve"> предназначена для круглогодичной ручной или механизированной мойки транспортн</w:t>
      </w:r>
      <w:r w:rsidR="00BF2F50">
        <w:rPr>
          <w:rFonts w:ascii="Arial" w:hAnsi="Arial" w:cs="Arial"/>
          <w:color w:val="000000"/>
          <w:sz w:val="24"/>
          <w:szCs w:val="24"/>
        </w:rPr>
        <w:t>ых средств пользователей дороги;</w:t>
      </w:r>
    </w:p>
    <w:p w:rsidR="00E5088A" w:rsidRDefault="00A0424A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5088A" w:rsidRPr="00E5088A">
        <w:rPr>
          <w:rFonts w:ascii="Arial" w:hAnsi="Arial" w:cs="Arial"/>
          <w:b/>
          <w:color w:val="000000"/>
          <w:sz w:val="24"/>
          <w:szCs w:val="24"/>
        </w:rPr>
        <w:t>-</w:t>
      </w:r>
      <w:r w:rsidR="0065601A">
        <w:rPr>
          <w:rFonts w:ascii="Arial" w:hAnsi="Arial" w:cs="Arial"/>
          <w:b/>
          <w:color w:val="000000"/>
          <w:sz w:val="24"/>
          <w:szCs w:val="24"/>
        </w:rPr>
        <w:t xml:space="preserve"> пункт постоя</w:t>
      </w:r>
      <w:r w:rsidR="00E5088A">
        <w:rPr>
          <w:rFonts w:ascii="Arial" w:hAnsi="Arial" w:cs="Arial"/>
          <w:color w:val="000000"/>
          <w:sz w:val="24"/>
          <w:szCs w:val="24"/>
        </w:rPr>
        <w:t xml:space="preserve"> предназначен для круглогодичного</w:t>
      </w:r>
      <w:r w:rsidR="0065601A">
        <w:rPr>
          <w:rFonts w:ascii="Arial" w:hAnsi="Arial" w:cs="Arial"/>
          <w:color w:val="000000"/>
          <w:sz w:val="24"/>
          <w:szCs w:val="24"/>
        </w:rPr>
        <w:t xml:space="preserve"> (гостиница, мотель)</w:t>
      </w:r>
      <w:r w:rsidR="00E5088A">
        <w:rPr>
          <w:rFonts w:ascii="Arial" w:hAnsi="Arial" w:cs="Arial"/>
          <w:color w:val="000000"/>
          <w:sz w:val="24"/>
          <w:szCs w:val="24"/>
        </w:rPr>
        <w:t xml:space="preserve"> </w:t>
      </w:r>
      <w:r w:rsidR="0065601A">
        <w:rPr>
          <w:rFonts w:ascii="Arial" w:hAnsi="Arial" w:cs="Arial"/>
          <w:color w:val="000000"/>
          <w:sz w:val="24"/>
          <w:szCs w:val="24"/>
        </w:rPr>
        <w:t>и (или) сезонного</w:t>
      </w:r>
      <w:r w:rsidR="008F3AEF">
        <w:rPr>
          <w:rFonts w:ascii="Arial" w:hAnsi="Arial" w:cs="Arial"/>
          <w:color w:val="000000"/>
          <w:sz w:val="24"/>
          <w:szCs w:val="24"/>
        </w:rPr>
        <w:t xml:space="preserve"> </w:t>
      </w:r>
      <w:r w:rsidR="0065601A">
        <w:rPr>
          <w:rFonts w:ascii="Arial" w:hAnsi="Arial" w:cs="Arial"/>
          <w:color w:val="000000"/>
          <w:sz w:val="24"/>
          <w:szCs w:val="24"/>
        </w:rPr>
        <w:t xml:space="preserve">(кемпинг) </w:t>
      </w:r>
      <w:r w:rsidR="00E5088A">
        <w:rPr>
          <w:rFonts w:ascii="Arial" w:hAnsi="Arial" w:cs="Arial"/>
          <w:color w:val="000000"/>
          <w:sz w:val="24"/>
          <w:szCs w:val="24"/>
        </w:rPr>
        <w:t>приема и обслужив</w:t>
      </w:r>
      <w:r w:rsidR="00DD4A38">
        <w:rPr>
          <w:rFonts w:ascii="Arial" w:hAnsi="Arial" w:cs="Arial"/>
          <w:color w:val="000000"/>
          <w:sz w:val="24"/>
          <w:szCs w:val="24"/>
        </w:rPr>
        <w:t>ания пользователей дорог;</w:t>
      </w:r>
    </w:p>
    <w:p w:rsidR="0009665A" w:rsidRDefault="00C93C41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-</w:t>
      </w:r>
      <w:r w:rsidR="005A3372" w:rsidRPr="00684A5D">
        <w:rPr>
          <w:rFonts w:ascii="Arial" w:hAnsi="Arial" w:cs="Arial"/>
          <w:b/>
          <w:color w:val="000000"/>
          <w:sz w:val="24"/>
          <w:szCs w:val="24"/>
        </w:rPr>
        <w:t xml:space="preserve"> пункт питания</w:t>
      </w:r>
      <w:r w:rsidR="009B631F" w:rsidRPr="009B631F">
        <w:rPr>
          <w:rFonts w:ascii="Arial" w:hAnsi="Arial" w:cs="Arial"/>
          <w:b/>
          <w:color w:val="000000"/>
          <w:sz w:val="24"/>
          <w:szCs w:val="24"/>
        </w:rPr>
        <w:t xml:space="preserve"> и торговли</w:t>
      </w:r>
      <w:r w:rsidR="005A3372">
        <w:rPr>
          <w:rFonts w:ascii="Arial" w:hAnsi="Arial" w:cs="Arial"/>
          <w:color w:val="000000"/>
          <w:sz w:val="24"/>
          <w:szCs w:val="24"/>
        </w:rPr>
        <w:t xml:space="preserve"> предназначен для приема пищи</w:t>
      </w:r>
      <w:r w:rsidR="00882932">
        <w:rPr>
          <w:rFonts w:ascii="Arial" w:hAnsi="Arial" w:cs="Arial"/>
          <w:color w:val="000000"/>
          <w:sz w:val="24"/>
          <w:szCs w:val="24"/>
        </w:rPr>
        <w:t>, а также  возможности приобретения п</w:t>
      </w:r>
      <w:r w:rsidR="00BF2F50">
        <w:rPr>
          <w:rFonts w:ascii="Arial" w:hAnsi="Arial" w:cs="Arial"/>
          <w:color w:val="000000"/>
          <w:sz w:val="24"/>
          <w:szCs w:val="24"/>
        </w:rPr>
        <w:t>родуктов питания</w:t>
      </w:r>
      <w:r w:rsidR="00BE2980">
        <w:rPr>
          <w:rFonts w:ascii="Arial" w:hAnsi="Arial" w:cs="Arial"/>
          <w:color w:val="000000"/>
          <w:sz w:val="24"/>
          <w:szCs w:val="24"/>
        </w:rPr>
        <w:t xml:space="preserve"> и иных товаров.</w:t>
      </w:r>
    </w:p>
    <w:p w:rsidR="00BE2980" w:rsidRDefault="00BE2980" w:rsidP="00FD08D0">
      <w:pPr>
        <w:shd w:val="clear" w:color="auto" w:fill="FFFFFF"/>
        <w:tabs>
          <w:tab w:val="left" w:pos="240"/>
          <w:tab w:val="left" w:pos="9288"/>
        </w:tabs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</w:p>
    <w:p w:rsidR="008F6817" w:rsidRPr="00061390" w:rsidRDefault="000A6164" w:rsidP="00FD08D0">
      <w:pPr>
        <w:pStyle w:val="5"/>
        <w:keepNext w:val="0"/>
        <w:spacing w:before="0" w:line="360" w:lineRule="auto"/>
      </w:pPr>
      <w:r w:rsidRPr="00061390">
        <w:t xml:space="preserve">6 </w:t>
      </w:r>
      <w:bookmarkStart w:id="5" w:name="ф6"/>
      <w:bookmarkEnd w:id="5"/>
      <w:r w:rsidRPr="00061390">
        <w:t>Требования к размещению</w:t>
      </w:r>
      <w:r w:rsidR="002B4C65" w:rsidRPr="00061390">
        <w:t xml:space="preserve"> и обустройству</w:t>
      </w:r>
      <w:r w:rsidR="00B577AC" w:rsidRPr="00061390">
        <w:t xml:space="preserve"> </w:t>
      </w:r>
      <w:r w:rsidR="002B4C65" w:rsidRPr="00061390">
        <w:t>объектов дорожного и придорожного сервиса</w:t>
      </w:r>
    </w:p>
    <w:p w:rsidR="008F6817" w:rsidRDefault="008F6817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/>
          <w:b/>
          <w:sz w:val="24"/>
          <w:szCs w:val="24"/>
        </w:rPr>
      </w:pPr>
      <w:r w:rsidRPr="001D60B4">
        <w:rPr>
          <w:rFonts w:ascii="Arial" w:hAnsi="Arial"/>
          <w:b/>
          <w:sz w:val="24"/>
          <w:szCs w:val="24"/>
        </w:rPr>
        <w:t>6.</w:t>
      </w:r>
      <w:r>
        <w:rPr>
          <w:rFonts w:ascii="Arial" w:hAnsi="Arial"/>
          <w:b/>
          <w:sz w:val="24"/>
          <w:szCs w:val="24"/>
        </w:rPr>
        <w:t>1</w:t>
      </w:r>
      <w:r w:rsidRPr="001D60B4">
        <w:rPr>
          <w:rFonts w:ascii="Arial" w:hAnsi="Arial"/>
          <w:b/>
          <w:sz w:val="24"/>
          <w:szCs w:val="24"/>
        </w:rPr>
        <w:t xml:space="preserve"> </w:t>
      </w:r>
      <w:bookmarkStart w:id="6" w:name="ф61"/>
      <w:bookmarkEnd w:id="6"/>
      <w:r w:rsidRPr="001D60B4">
        <w:rPr>
          <w:rFonts w:ascii="Arial" w:hAnsi="Arial"/>
          <w:b/>
          <w:sz w:val="24"/>
          <w:szCs w:val="24"/>
        </w:rPr>
        <w:t>Требования к размещению и обустройству</w:t>
      </w:r>
      <w:r w:rsidR="00DD4A38">
        <w:rPr>
          <w:rFonts w:ascii="Arial" w:hAnsi="Arial"/>
          <w:b/>
          <w:sz w:val="24"/>
          <w:szCs w:val="24"/>
        </w:rPr>
        <w:t xml:space="preserve"> объектов дорожного сервиса</w:t>
      </w:r>
    </w:p>
    <w:p w:rsidR="008F3AEF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6.1.1 </w:t>
      </w:r>
      <w:r w:rsidR="0040093F" w:rsidRPr="0040093F">
        <w:rPr>
          <w:rFonts w:ascii="Arial" w:hAnsi="Arial"/>
          <w:sz w:val="24"/>
          <w:szCs w:val="24"/>
        </w:rPr>
        <w:t>О</w:t>
      </w:r>
      <w:r w:rsidR="00A21D13">
        <w:rPr>
          <w:rFonts w:ascii="Arial" w:hAnsi="Arial" w:cs="Arial"/>
          <w:color w:val="000000"/>
          <w:sz w:val="24"/>
          <w:szCs w:val="24"/>
        </w:rPr>
        <w:t>становочные пункты маршрутного пассажирского транспорта</w:t>
      </w:r>
      <w:r w:rsidR="0040093F" w:rsidRPr="0040093F">
        <w:rPr>
          <w:rFonts w:ascii="Arial" w:hAnsi="Arial" w:cs="Arial"/>
          <w:color w:val="000000"/>
          <w:sz w:val="24"/>
          <w:szCs w:val="24"/>
        </w:rPr>
        <w:t>, в том числе с павильоном</w:t>
      </w:r>
      <w:r w:rsidR="0040093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8F3AEF">
        <w:rPr>
          <w:rFonts w:ascii="Arial" w:hAnsi="Arial"/>
          <w:color w:val="000000"/>
          <w:sz w:val="24"/>
          <w:szCs w:val="24"/>
        </w:rPr>
        <w:t>или навесом для ожидания транспорта</w:t>
      </w:r>
      <w:r w:rsidR="0040093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следует предусматривать на автомобильных дорогах с регулярным движением маршрутных автобусов. На автомобильных дорогах  </w:t>
      </w:r>
      <w:r>
        <w:rPr>
          <w:rFonts w:ascii="Arial" w:hAnsi="Arial"/>
          <w:sz w:val="24"/>
          <w:szCs w:val="24"/>
          <w:lang w:val="en-US"/>
        </w:rPr>
        <w:t>I</w:t>
      </w:r>
      <w:r>
        <w:rPr>
          <w:rFonts w:ascii="Arial" w:hAnsi="Arial"/>
          <w:sz w:val="24"/>
          <w:szCs w:val="24"/>
        </w:rPr>
        <w:t xml:space="preserve"> -б, </w:t>
      </w:r>
      <w:r>
        <w:rPr>
          <w:rFonts w:ascii="Arial" w:hAnsi="Arial"/>
          <w:sz w:val="24"/>
          <w:szCs w:val="24"/>
          <w:lang w:val="en-US"/>
        </w:rPr>
        <w:t>I</w:t>
      </w:r>
      <w:r>
        <w:rPr>
          <w:rFonts w:ascii="Arial" w:hAnsi="Arial"/>
          <w:sz w:val="24"/>
          <w:szCs w:val="24"/>
        </w:rPr>
        <w:t xml:space="preserve"> -в, </w:t>
      </w:r>
      <w:r>
        <w:rPr>
          <w:rFonts w:ascii="Arial" w:hAnsi="Arial"/>
          <w:sz w:val="24"/>
          <w:szCs w:val="24"/>
          <w:lang w:val="en-US"/>
        </w:rPr>
        <w:t>II</w:t>
      </w:r>
      <w:r>
        <w:rPr>
          <w:rFonts w:ascii="Arial" w:hAnsi="Arial"/>
          <w:sz w:val="24"/>
          <w:szCs w:val="24"/>
        </w:rPr>
        <w:t xml:space="preserve">  и </w:t>
      </w:r>
      <w:r>
        <w:rPr>
          <w:rFonts w:ascii="Arial" w:hAnsi="Arial"/>
          <w:sz w:val="24"/>
          <w:szCs w:val="24"/>
          <w:lang w:val="en-US"/>
        </w:rPr>
        <w:t>III</w:t>
      </w:r>
      <w:r w:rsidR="00D73A37">
        <w:rPr>
          <w:rFonts w:ascii="Arial" w:hAnsi="Arial"/>
          <w:sz w:val="24"/>
          <w:szCs w:val="24"/>
        </w:rPr>
        <w:t xml:space="preserve">  категорий  остановочные пункты</w:t>
      </w:r>
      <w:r>
        <w:rPr>
          <w:rFonts w:ascii="Arial" w:hAnsi="Arial"/>
          <w:sz w:val="24"/>
          <w:szCs w:val="24"/>
        </w:rPr>
        <w:t xml:space="preserve"> должны устраиваться не чаще чем через </w:t>
      </w:r>
      <w:smartTag w:uri="urn:schemas-microsoft-com:office:smarttags" w:element="metricconverter">
        <w:smartTagPr>
          <w:attr w:name="ProductID" w:val="1,5 км"/>
        </w:smartTagPr>
        <w:r>
          <w:rPr>
            <w:rFonts w:ascii="Arial" w:hAnsi="Arial"/>
            <w:sz w:val="24"/>
            <w:szCs w:val="24"/>
          </w:rPr>
          <w:t>1,5 км</w:t>
        </w:r>
      </w:smartTag>
      <w:r>
        <w:rPr>
          <w:rFonts w:ascii="Arial" w:hAnsi="Arial"/>
          <w:sz w:val="24"/>
          <w:szCs w:val="24"/>
        </w:rPr>
        <w:t xml:space="preserve">. </w:t>
      </w:r>
    </w:p>
    <w:p w:rsidR="008F6817" w:rsidRPr="00D56694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 w:rsidRPr="00D56694">
        <w:rPr>
          <w:rFonts w:ascii="Arial" w:hAnsi="Arial"/>
          <w:color w:val="000000"/>
          <w:sz w:val="24"/>
          <w:szCs w:val="24"/>
        </w:rPr>
        <w:t>6</w:t>
      </w:r>
      <w:r>
        <w:rPr>
          <w:rFonts w:ascii="Arial" w:hAnsi="Arial"/>
          <w:color w:val="000000"/>
          <w:sz w:val="24"/>
          <w:szCs w:val="24"/>
        </w:rPr>
        <w:t xml:space="preserve">.1.2 </w:t>
      </w:r>
      <w:r w:rsidRPr="00D56694">
        <w:rPr>
          <w:rFonts w:ascii="Arial" w:hAnsi="Arial"/>
          <w:color w:val="000000"/>
          <w:sz w:val="24"/>
          <w:szCs w:val="24"/>
        </w:rPr>
        <w:t xml:space="preserve">Место </w:t>
      </w:r>
      <w:r w:rsidRPr="00E77287">
        <w:rPr>
          <w:rFonts w:ascii="Arial" w:hAnsi="Arial"/>
          <w:sz w:val="24"/>
          <w:szCs w:val="24"/>
        </w:rPr>
        <w:t>размещения</w:t>
      </w:r>
      <w:r w:rsidR="00D73A37">
        <w:rPr>
          <w:rFonts w:ascii="Arial" w:hAnsi="Arial"/>
          <w:color w:val="000000"/>
          <w:sz w:val="24"/>
          <w:szCs w:val="24"/>
        </w:rPr>
        <w:t xml:space="preserve"> остановочных пунктов маршрутного пассажирского транспорта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 w:rsidRPr="00D56694">
        <w:rPr>
          <w:rFonts w:ascii="Arial" w:hAnsi="Arial"/>
          <w:color w:val="000000"/>
          <w:sz w:val="24"/>
          <w:szCs w:val="24"/>
        </w:rPr>
        <w:t>н</w:t>
      </w:r>
      <w:r w:rsidRPr="00D56694">
        <w:rPr>
          <w:rFonts w:ascii="Arial" w:hAnsi="Arial"/>
          <w:color w:val="000000"/>
          <w:sz w:val="24"/>
          <w:szCs w:val="24"/>
        </w:rPr>
        <w:t>е</w:t>
      </w:r>
      <w:r w:rsidRPr="00D56694">
        <w:rPr>
          <w:rFonts w:ascii="Arial" w:hAnsi="Arial"/>
          <w:color w:val="000000"/>
          <w:sz w:val="24"/>
          <w:szCs w:val="24"/>
        </w:rPr>
        <w:t>обходимо выбирать по согласованию с местными исполнительными и распорядительными о</w:t>
      </w:r>
      <w:r w:rsidRPr="00D56694">
        <w:rPr>
          <w:rFonts w:ascii="Arial" w:hAnsi="Arial"/>
          <w:color w:val="000000"/>
          <w:sz w:val="24"/>
          <w:szCs w:val="24"/>
        </w:rPr>
        <w:t>р</w:t>
      </w:r>
      <w:r w:rsidRPr="00D56694">
        <w:rPr>
          <w:rFonts w:ascii="Arial" w:hAnsi="Arial"/>
          <w:color w:val="000000"/>
          <w:sz w:val="24"/>
          <w:szCs w:val="24"/>
        </w:rPr>
        <w:t>ганами, исходя из</w:t>
      </w:r>
      <w:r w:rsidR="008A4AFD">
        <w:rPr>
          <w:rFonts w:ascii="Arial" w:hAnsi="Arial"/>
          <w:color w:val="000000"/>
          <w:sz w:val="24"/>
          <w:szCs w:val="24"/>
        </w:rPr>
        <w:t xml:space="preserve"> условий обеспечения</w:t>
      </w:r>
      <w:r w:rsidRPr="00D56694">
        <w:rPr>
          <w:rFonts w:ascii="Arial" w:hAnsi="Arial"/>
          <w:color w:val="000000"/>
          <w:sz w:val="24"/>
          <w:szCs w:val="24"/>
        </w:rPr>
        <w:t xml:space="preserve"> безопасно</w:t>
      </w:r>
      <w:r>
        <w:rPr>
          <w:rFonts w:ascii="Arial" w:hAnsi="Arial"/>
          <w:color w:val="000000"/>
          <w:sz w:val="24"/>
          <w:szCs w:val="24"/>
        </w:rPr>
        <w:t>сти дорожного движения</w:t>
      </w:r>
      <w:r w:rsidR="00764768">
        <w:rPr>
          <w:rFonts w:ascii="Arial" w:hAnsi="Arial"/>
          <w:color w:val="000000"/>
          <w:sz w:val="24"/>
          <w:szCs w:val="24"/>
        </w:rPr>
        <w:t>, уровня пассажиропото</w:t>
      </w:r>
      <w:r w:rsidR="00016EDD">
        <w:rPr>
          <w:rFonts w:ascii="Arial" w:hAnsi="Arial"/>
          <w:color w:val="000000"/>
          <w:sz w:val="24"/>
          <w:szCs w:val="24"/>
        </w:rPr>
        <w:t>ка а также требований архитектурно-ландшафтного проектирования.</w:t>
      </w:r>
      <w:r w:rsidR="00764768">
        <w:rPr>
          <w:rFonts w:ascii="Arial" w:hAnsi="Arial"/>
          <w:color w:val="000000"/>
          <w:sz w:val="24"/>
          <w:szCs w:val="24"/>
        </w:rPr>
        <w:t xml:space="preserve"> </w:t>
      </w:r>
    </w:p>
    <w:p w:rsidR="008F6817" w:rsidRPr="00D56694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6.1.3</w:t>
      </w:r>
      <w:r w:rsidR="00D73A37">
        <w:rPr>
          <w:rFonts w:ascii="Arial" w:hAnsi="Arial"/>
          <w:color w:val="000000"/>
          <w:sz w:val="24"/>
          <w:szCs w:val="24"/>
        </w:rPr>
        <w:t xml:space="preserve"> Остановочные пункты маршрутного пассажирского транспорта</w:t>
      </w:r>
      <w:r w:rsidRPr="00D56694">
        <w:rPr>
          <w:rFonts w:ascii="Arial" w:hAnsi="Arial"/>
          <w:color w:val="000000"/>
          <w:sz w:val="24"/>
          <w:szCs w:val="24"/>
        </w:rPr>
        <w:t xml:space="preserve"> вне населенных пунктов устраиваются и оборудуются в соответствии </w:t>
      </w:r>
      <w:r w:rsidRPr="00BA1952">
        <w:rPr>
          <w:rFonts w:ascii="Arial" w:hAnsi="Arial"/>
          <w:color w:val="000000"/>
          <w:sz w:val="24"/>
          <w:szCs w:val="24"/>
        </w:rPr>
        <w:t xml:space="preserve">с </w:t>
      </w:r>
      <w:r w:rsidR="005F7ED6">
        <w:rPr>
          <w:rFonts w:ascii="Arial" w:hAnsi="Arial"/>
          <w:color w:val="000000"/>
          <w:sz w:val="24"/>
          <w:szCs w:val="24"/>
        </w:rPr>
        <w:t xml:space="preserve">                             </w:t>
      </w:r>
      <w:hyperlink r:id="rId21" w:history="1">
        <w:r w:rsidRPr="00E2140B">
          <w:rPr>
            <w:rStyle w:val="aa"/>
            <w:rFonts w:ascii="Arial" w:hAnsi="Arial"/>
            <w:sz w:val="24"/>
            <w:szCs w:val="24"/>
          </w:rPr>
          <w:t>ТКП 45-3.03-19-2006 (02250).</w:t>
        </w:r>
      </w:hyperlink>
    </w:p>
    <w:p w:rsidR="008F6817" w:rsidRPr="008F6817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6.1.4 </w:t>
      </w:r>
      <w:r w:rsidRPr="00FC4BAC">
        <w:rPr>
          <w:rFonts w:ascii="Arial" w:hAnsi="Arial"/>
          <w:sz w:val="24"/>
          <w:szCs w:val="24"/>
        </w:rPr>
        <w:t>Архитектурно</w:t>
      </w:r>
      <w:r w:rsidR="00467FA8">
        <w:rPr>
          <w:rFonts w:ascii="Arial" w:hAnsi="Arial"/>
          <w:color w:val="000000"/>
          <w:sz w:val="24"/>
          <w:szCs w:val="24"/>
        </w:rPr>
        <w:t>-конструктивным решением</w:t>
      </w:r>
      <w:r w:rsidRPr="00D56694">
        <w:rPr>
          <w:rFonts w:ascii="Arial" w:hAnsi="Arial"/>
          <w:color w:val="000000"/>
          <w:sz w:val="24"/>
          <w:szCs w:val="24"/>
        </w:rPr>
        <w:t xml:space="preserve"> павильона или навеса </w:t>
      </w:r>
      <w:r w:rsidR="007A48B0">
        <w:rPr>
          <w:rFonts w:ascii="Arial" w:hAnsi="Arial"/>
          <w:color w:val="000000"/>
          <w:sz w:val="24"/>
          <w:szCs w:val="24"/>
        </w:rPr>
        <w:t xml:space="preserve">для ожидания транспорта </w:t>
      </w:r>
      <w:r w:rsidRPr="00D56694">
        <w:rPr>
          <w:rFonts w:ascii="Arial" w:hAnsi="Arial"/>
          <w:color w:val="000000"/>
          <w:sz w:val="24"/>
          <w:szCs w:val="24"/>
        </w:rPr>
        <w:t>должна пр</w:t>
      </w:r>
      <w:r w:rsidRPr="00D56694">
        <w:rPr>
          <w:rFonts w:ascii="Arial" w:hAnsi="Arial"/>
          <w:color w:val="000000"/>
          <w:sz w:val="24"/>
          <w:szCs w:val="24"/>
        </w:rPr>
        <w:t>е</w:t>
      </w:r>
      <w:r w:rsidRPr="00D56694">
        <w:rPr>
          <w:rFonts w:ascii="Arial" w:hAnsi="Arial"/>
          <w:color w:val="000000"/>
          <w:sz w:val="24"/>
          <w:szCs w:val="24"/>
        </w:rPr>
        <w:t>дусматриваться табличка</w:t>
      </w:r>
      <w:r w:rsidR="00467FA8">
        <w:rPr>
          <w:rFonts w:ascii="Arial" w:hAnsi="Arial"/>
          <w:color w:val="000000"/>
          <w:sz w:val="24"/>
          <w:szCs w:val="24"/>
        </w:rPr>
        <w:t>-указатель</w:t>
      </w:r>
      <w:r w:rsidRPr="00D56694">
        <w:rPr>
          <w:rFonts w:ascii="Arial" w:hAnsi="Arial"/>
          <w:color w:val="000000"/>
          <w:sz w:val="24"/>
          <w:szCs w:val="24"/>
        </w:rPr>
        <w:t xml:space="preserve"> с названием остановочного пункта маршрутных тран</w:t>
      </w:r>
      <w:r w:rsidRPr="00D56694">
        <w:rPr>
          <w:rFonts w:ascii="Arial" w:hAnsi="Arial"/>
          <w:color w:val="000000"/>
          <w:sz w:val="24"/>
          <w:szCs w:val="24"/>
        </w:rPr>
        <w:t>с</w:t>
      </w:r>
      <w:r w:rsidRPr="00D56694">
        <w:rPr>
          <w:rFonts w:ascii="Arial" w:hAnsi="Arial"/>
          <w:color w:val="000000"/>
          <w:sz w:val="24"/>
          <w:szCs w:val="24"/>
        </w:rPr>
        <w:t>портных средств на белорусском языке (высота букв 150-</w:t>
      </w:r>
      <w:smartTag w:uri="urn:schemas-microsoft-com:office:smarttags" w:element="metricconverter">
        <w:smartTagPr>
          <w:attr w:name="ProductID" w:val="200 мм"/>
        </w:smartTagPr>
        <w:r w:rsidRPr="00D56694">
          <w:rPr>
            <w:rFonts w:ascii="Arial" w:hAnsi="Arial"/>
            <w:color w:val="000000"/>
            <w:sz w:val="24"/>
            <w:szCs w:val="24"/>
          </w:rPr>
          <w:t>200 мм</w:t>
        </w:r>
      </w:smartTag>
      <w:r w:rsidRPr="00D56694">
        <w:rPr>
          <w:rFonts w:ascii="Arial" w:hAnsi="Arial"/>
          <w:color w:val="000000"/>
          <w:sz w:val="24"/>
          <w:szCs w:val="24"/>
        </w:rPr>
        <w:t>). Расположение таблички должно обе</w:t>
      </w:r>
      <w:r w:rsidRPr="00D56694">
        <w:rPr>
          <w:rFonts w:ascii="Arial" w:hAnsi="Arial"/>
          <w:color w:val="000000"/>
          <w:sz w:val="24"/>
          <w:szCs w:val="24"/>
        </w:rPr>
        <w:t>с</w:t>
      </w:r>
      <w:r w:rsidRPr="00D56694">
        <w:rPr>
          <w:rFonts w:ascii="Arial" w:hAnsi="Arial"/>
          <w:color w:val="000000"/>
          <w:sz w:val="24"/>
          <w:szCs w:val="24"/>
        </w:rPr>
        <w:t>печивать хорошую видимость и возможность ее прочтения с авт</w:t>
      </w:r>
      <w:r w:rsidRPr="00D56694">
        <w:rPr>
          <w:rFonts w:ascii="Arial" w:hAnsi="Arial"/>
          <w:color w:val="000000"/>
          <w:sz w:val="24"/>
          <w:szCs w:val="24"/>
        </w:rPr>
        <w:t>о</w:t>
      </w:r>
      <w:r w:rsidRPr="00D56694">
        <w:rPr>
          <w:rFonts w:ascii="Arial" w:hAnsi="Arial"/>
          <w:color w:val="000000"/>
          <w:sz w:val="24"/>
          <w:szCs w:val="24"/>
        </w:rPr>
        <w:t>мобильной дороги.</w:t>
      </w:r>
    </w:p>
    <w:p w:rsidR="008F6817" w:rsidRPr="00FC4BAC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 w:rsidRPr="00FC4BAC">
        <w:rPr>
          <w:rFonts w:ascii="Arial" w:hAnsi="Arial"/>
          <w:color w:val="000000"/>
          <w:sz w:val="24"/>
          <w:szCs w:val="24"/>
        </w:rPr>
        <w:t>6.</w:t>
      </w:r>
      <w:r>
        <w:rPr>
          <w:rFonts w:ascii="Arial" w:hAnsi="Arial"/>
          <w:color w:val="000000"/>
          <w:sz w:val="24"/>
          <w:szCs w:val="24"/>
        </w:rPr>
        <w:t>1</w:t>
      </w:r>
      <w:r w:rsidRPr="00FC4BAC">
        <w:rPr>
          <w:rFonts w:ascii="Arial" w:hAnsi="Arial"/>
          <w:color w:val="000000"/>
          <w:sz w:val="24"/>
          <w:szCs w:val="24"/>
        </w:rPr>
        <w:t>.5 Расположение и спосо</w:t>
      </w:r>
      <w:r w:rsidR="003B14AB">
        <w:rPr>
          <w:rFonts w:ascii="Arial" w:hAnsi="Arial"/>
          <w:color w:val="000000"/>
          <w:sz w:val="24"/>
          <w:szCs w:val="24"/>
        </w:rPr>
        <w:t>б крепления табличек-указателей</w:t>
      </w:r>
      <w:r w:rsidRPr="00FC4BAC">
        <w:rPr>
          <w:rFonts w:ascii="Arial" w:hAnsi="Arial"/>
          <w:color w:val="000000"/>
          <w:sz w:val="24"/>
          <w:szCs w:val="24"/>
        </w:rPr>
        <w:t xml:space="preserve"> должны обеспечивать их видимость и исключать возможность повреждения их проходящи</w:t>
      </w:r>
      <w:r w:rsidR="003B14AB">
        <w:rPr>
          <w:rFonts w:ascii="Arial" w:hAnsi="Arial"/>
          <w:color w:val="000000"/>
          <w:sz w:val="24"/>
          <w:szCs w:val="24"/>
        </w:rPr>
        <w:t>м транспортом. Таблички-</w:t>
      </w:r>
      <w:r w:rsidR="00E95D76">
        <w:rPr>
          <w:rFonts w:ascii="Arial" w:hAnsi="Arial"/>
          <w:color w:val="000000"/>
          <w:sz w:val="24"/>
          <w:szCs w:val="24"/>
        </w:rPr>
        <w:t>у</w:t>
      </w:r>
      <w:r w:rsidR="003B14AB">
        <w:rPr>
          <w:rFonts w:ascii="Arial" w:hAnsi="Arial"/>
          <w:color w:val="000000"/>
          <w:sz w:val="24"/>
          <w:szCs w:val="24"/>
        </w:rPr>
        <w:t>казатели</w:t>
      </w:r>
      <w:r w:rsidRPr="00FC4BAC">
        <w:rPr>
          <w:rFonts w:ascii="Arial" w:hAnsi="Arial"/>
          <w:color w:val="000000"/>
          <w:sz w:val="24"/>
          <w:szCs w:val="24"/>
        </w:rPr>
        <w:t xml:space="preserve"> должны располагаться лицевой стороной к посадочной площадке.</w:t>
      </w:r>
    </w:p>
    <w:p w:rsidR="008F6817" w:rsidRPr="00FC4BAC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 w:rsidRPr="00FC4BAC">
        <w:rPr>
          <w:rFonts w:ascii="Arial" w:hAnsi="Arial"/>
          <w:color w:val="000000"/>
          <w:sz w:val="24"/>
          <w:szCs w:val="24"/>
        </w:rPr>
        <w:t>6.</w:t>
      </w:r>
      <w:r>
        <w:rPr>
          <w:rFonts w:ascii="Arial" w:hAnsi="Arial"/>
          <w:color w:val="000000"/>
          <w:sz w:val="24"/>
          <w:szCs w:val="24"/>
        </w:rPr>
        <w:t>1</w:t>
      </w:r>
      <w:r w:rsidRPr="00FC4BAC">
        <w:rPr>
          <w:rFonts w:ascii="Arial" w:hAnsi="Arial"/>
          <w:color w:val="000000"/>
          <w:sz w:val="24"/>
          <w:szCs w:val="24"/>
        </w:rPr>
        <w:t>.6 Скамьи рекомендуется устраивать наглухо закрепленными в стенках или в полу павильона</w:t>
      </w:r>
      <w:r w:rsidR="007A48B0">
        <w:rPr>
          <w:rFonts w:ascii="Arial" w:hAnsi="Arial"/>
          <w:color w:val="000000"/>
          <w:sz w:val="24"/>
          <w:szCs w:val="24"/>
        </w:rPr>
        <w:t xml:space="preserve"> </w:t>
      </w:r>
      <w:r w:rsidR="007A48B0" w:rsidRPr="00D56694">
        <w:rPr>
          <w:rFonts w:ascii="Arial" w:hAnsi="Arial"/>
          <w:color w:val="000000"/>
          <w:sz w:val="24"/>
          <w:szCs w:val="24"/>
        </w:rPr>
        <w:t xml:space="preserve">или навеса </w:t>
      </w:r>
      <w:r w:rsidR="007A48B0">
        <w:rPr>
          <w:rFonts w:ascii="Arial" w:hAnsi="Arial"/>
          <w:color w:val="000000"/>
          <w:sz w:val="24"/>
          <w:szCs w:val="24"/>
        </w:rPr>
        <w:t>для ожидания транспорта</w:t>
      </w:r>
      <w:r w:rsidRPr="00FC4BAC">
        <w:rPr>
          <w:rFonts w:ascii="Arial" w:hAnsi="Arial"/>
          <w:color w:val="000000"/>
          <w:sz w:val="24"/>
          <w:szCs w:val="24"/>
        </w:rPr>
        <w:t>. Допускается размещение дополнитель</w:t>
      </w:r>
      <w:r w:rsidR="003B23ED">
        <w:rPr>
          <w:rFonts w:ascii="Arial" w:hAnsi="Arial"/>
          <w:color w:val="000000"/>
          <w:sz w:val="24"/>
          <w:szCs w:val="24"/>
        </w:rPr>
        <w:t xml:space="preserve">ных скамеек на посадочной площадке </w:t>
      </w:r>
      <w:r w:rsidRPr="00FC4BAC">
        <w:rPr>
          <w:rFonts w:ascii="Arial" w:hAnsi="Arial"/>
          <w:color w:val="000000"/>
          <w:sz w:val="24"/>
          <w:szCs w:val="24"/>
        </w:rPr>
        <w:t xml:space="preserve"> из расч</w:t>
      </w:r>
      <w:r w:rsidRPr="00FC4BAC">
        <w:rPr>
          <w:rFonts w:ascii="Arial" w:hAnsi="Arial"/>
          <w:color w:val="000000"/>
          <w:sz w:val="24"/>
          <w:szCs w:val="24"/>
        </w:rPr>
        <w:t>е</w:t>
      </w:r>
      <w:r w:rsidR="003B23ED">
        <w:rPr>
          <w:rFonts w:ascii="Arial" w:hAnsi="Arial"/>
          <w:color w:val="000000"/>
          <w:sz w:val="24"/>
          <w:szCs w:val="24"/>
        </w:rPr>
        <w:t xml:space="preserve">та 1 скамья на </w:t>
      </w:r>
      <w:smartTag w:uri="urn:schemas-microsoft-com:office:smarttags" w:element="metricconverter">
        <w:smartTagPr>
          <w:attr w:name="ProductID" w:val="10 м2"/>
        </w:smartTagPr>
        <w:r w:rsidRPr="00FC4BAC">
          <w:rPr>
            <w:rFonts w:ascii="Arial" w:hAnsi="Arial"/>
            <w:color w:val="000000"/>
            <w:sz w:val="24"/>
            <w:szCs w:val="24"/>
          </w:rPr>
          <w:t>10 м2</w:t>
        </w:r>
      </w:smartTag>
      <w:r w:rsidR="003B23ED">
        <w:rPr>
          <w:rFonts w:ascii="Arial" w:hAnsi="Arial"/>
          <w:color w:val="000000"/>
          <w:sz w:val="24"/>
          <w:szCs w:val="24"/>
        </w:rPr>
        <w:t xml:space="preserve"> ее площади.</w:t>
      </w:r>
    </w:p>
    <w:p w:rsidR="008F6817" w:rsidRPr="00D56694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6.1.7 </w:t>
      </w:r>
      <w:r w:rsidRPr="00D56694">
        <w:rPr>
          <w:rFonts w:ascii="Arial" w:hAnsi="Arial"/>
          <w:color w:val="000000"/>
          <w:sz w:val="24"/>
          <w:szCs w:val="24"/>
        </w:rPr>
        <w:t>Все элементы и детали павильонов</w:t>
      </w:r>
      <w:r w:rsidR="007A48B0">
        <w:rPr>
          <w:rFonts w:ascii="Arial" w:hAnsi="Arial"/>
          <w:color w:val="000000"/>
          <w:sz w:val="24"/>
          <w:szCs w:val="24"/>
        </w:rPr>
        <w:t xml:space="preserve"> </w:t>
      </w:r>
      <w:r w:rsidR="007A48B0" w:rsidRPr="00D56694">
        <w:rPr>
          <w:rFonts w:ascii="Arial" w:hAnsi="Arial"/>
          <w:color w:val="000000"/>
          <w:sz w:val="24"/>
          <w:szCs w:val="24"/>
        </w:rPr>
        <w:t>или навес</w:t>
      </w:r>
      <w:r w:rsidR="007A48B0">
        <w:rPr>
          <w:rFonts w:ascii="Arial" w:hAnsi="Arial"/>
          <w:color w:val="000000"/>
          <w:sz w:val="24"/>
          <w:szCs w:val="24"/>
        </w:rPr>
        <w:t>ов</w:t>
      </w:r>
      <w:r w:rsidR="007A48B0" w:rsidRPr="00D56694">
        <w:rPr>
          <w:rFonts w:ascii="Arial" w:hAnsi="Arial"/>
          <w:color w:val="000000"/>
          <w:sz w:val="24"/>
          <w:szCs w:val="24"/>
        </w:rPr>
        <w:t xml:space="preserve"> </w:t>
      </w:r>
      <w:r w:rsidR="007A48B0">
        <w:rPr>
          <w:rFonts w:ascii="Arial" w:hAnsi="Arial"/>
          <w:color w:val="000000"/>
          <w:sz w:val="24"/>
          <w:szCs w:val="24"/>
        </w:rPr>
        <w:t>для ожидания транспорта</w:t>
      </w:r>
      <w:r w:rsidRPr="00D56694">
        <w:rPr>
          <w:rFonts w:ascii="Arial" w:hAnsi="Arial"/>
          <w:color w:val="000000"/>
          <w:sz w:val="24"/>
          <w:szCs w:val="24"/>
        </w:rPr>
        <w:t>, с которыми человек вступ</w:t>
      </w:r>
      <w:r w:rsidRPr="00D56694">
        <w:rPr>
          <w:rFonts w:ascii="Arial" w:hAnsi="Arial"/>
          <w:color w:val="000000"/>
          <w:sz w:val="24"/>
          <w:szCs w:val="24"/>
        </w:rPr>
        <w:t>а</w:t>
      </w:r>
      <w:r w:rsidRPr="00D56694">
        <w:rPr>
          <w:rFonts w:ascii="Arial" w:hAnsi="Arial"/>
          <w:color w:val="000000"/>
          <w:sz w:val="24"/>
          <w:szCs w:val="24"/>
        </w:rPr>
        <w:t>ет в непосредственный к</w:t>
      </w:r>
      <w:r>
        <w:rPr>
          <w:rFonts w:ascii="Arial" w:hAnsi="Arial"/>
          <w:color w:val="000000"/>
          <w:sz w:val="24"/>
          <w:szCs w:val="24"/>
        </w:rPr>
        <w:t>онтакт (спинки, сидения скамей)</w:t>
      </w:r>
      <w:r w:rsidRPr="00D56694">
        <w:rPr>
          <w:rFonts w:ascii="Arial" w:hAnsi="Arial"/>
          <w:color w:val="000000"/>
          <w:sz w:val="24"/>
          <w:szCs w:val="24"/>
        </w:rPr>
        <w:t xml:space="preserve"> рекомендуется изготавливать из д</w:t>
      </w:r>
      <w:r w:rsidRPr="00D56694">
        <w:rPr>
          <w:rFonts w:ascii="Arial" w:hAnsi="Arial"/>
          <w:color w:val="000000"/>
          <w:sz w:val="24"/>
          <w:szCs w:val="24"/>
        </w:rPr>
        <w:t>е</w:t>
      </w:r>
      <w:r w:rsidRPr="00D56694">
        <w:rPr>
          <w:rFonts w:ascii="Arial" w:hAnsi="Arial"/>
          <w:color w:val="000000"/>
          <w:sz w:val="24"/>
          <w:szCs w:val="24"/>
        </w:rPr>
        <w:t xml:space="preserve">рева, тщательно оструганными и покрытыми </w:t>
      </w:r>
      <w:r w:rsidRPr="00D56694">
        <w:rPr>
          <w:rFonts w:ascii="Arial" w:hAnsi="Arial"/>
          <w:color w:val="000000"/>
          <w:sz w:val="24"/>
          <w:szCs w:val="24"/>
        </w:rPr>
        <w:lastRenderedPageBreak/>
        <w:t>защитным лаком или кра</w:t>
      </w:r>
      <w:r w:rsidRPr="00D56694">
        <w:rPr>
          <w:rFonts w:ascii="Arial" w:hAnsi="Arial"/>
          <w:color w:val="000000"/>
          <w:sz w:val="24"/>
          <w:szCs w:val="24"/>
        </w:rPr>
        <w:t>с</w:t>
      </w:r>
      <w:r w:rsidRPr="00D56694">
        <w:rPr>
          <w:rFonts w:ascii="Arial" w:hAnsi="Arial"/>
          <w:color w:val="000000"/>
          <w:sz w:val="24"/>
          <w:szCs w:val="24"/>
        </w:rPr>
        <w:t>кой.</w:t>
      </w:r>
    </w:p>
    <w:p w:rsidR="008F6817" w:rsidRPr="00D56694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6.1.8</w:t>
      </w:r>
      <w:r w:rsidR="0045473B">
        <w:rPr>
          <w:rFonts w:ascii="Arial" w:hAnsi="Arial"/>
          <w:color w:val="000000"/>
          <w:sz w:val="24"/>
          <w:szCs w:val="24"/>
        </w:rPr>
        <w:t xml:space="preserve"> </w:t>
      </w:r>
      <w:r w:rsidR="000657E2">
        <w:rPr>
          <w:rFonts w:ascii="Arial" w:hAnsi="Arial"/>
          <w:color w:val="000000"/>
          <w:sz w:val="24"/>
          <w:szCs w:val="24"/>
        </w:rPr>
        <w:t xml:space="preserve"> </w:t>
      </w:r>
      <w:r w:rsidR="007A48B0">
        <w:rPr>
          <w:rFonts w:ascii="Arial" w:hAnsi="Arial"/>
          <w:color w:val="000000"/>
          <w:sz w:val="24"/>
          <w:szCs w:val="24"/>
        </w:rPr>
        <w:t>Н</w:t>
      </w:r>
      <w:r w:rsidRPr="00D56694">
        <w:rPr>
          <w:rFonts w:ascii="Arial" w:hAnsi="Arial"/>
          <w:color w:val="000000"/>
          <w:sz w:val="24"/>
          <w:szCs w:val="24"/>
        </w:rPr>
        <w:t>а</w:t>
      </w:r>
      <w:r w:rsidR="0045473B">
        <w:rPr>
          <w:rFonts w:ascii="Arial" w:hAnsi="Arial"/>
          <w:color w:val="000000"/>
          <w:sz w:val="24"/>
          <w:szCs w:val="24"/>
        </w:rPr>
        <w:t xml:space="preserve"> </w:t>
      </w:r>
      <w:r w:rsidR="0045473B" w:rsidRPr="00EF6728">
        <w:rPr>
          <w:rFonts w:ascii="Arial" w:hAnsi="Arial"/>
          <w:color w:val="000000"/>
          <w:sz w:val="24"/>
          <w:szCs w:val="24"/>
        </w:rPr>
        <w:t xml:space="preserve"> посадочной </w:t>
      </w:r>
      <w:r w:rsidR="0045473B">
        <w:rPr>
          <w:rFonts w:ascii="Arial" w:hAnsi="Arial"/>
          <w:color w:val="000000"/>
          <w:sz w:val="24"/>
          <w:szCs w:val="24"/>
        </w:rPr>
        <w:t xml:space="preserve"> площадке</w:t>
      </w:r>
      <w:r w:rsidRPr="00D56694">
        <w:rPr>
          <w:rFonts w:ascii="Arial" w:hAnsi="Arial"/>
          <w:color w:val="000000"/>
          <w:sz w:val="24"/>
          <w:szCs w:val="24"/>
        </w:rPr>
        <w:t xml:space="preserve"> устанавливают урны для </w:t>
      </w:r>
      <w:r>
        <w:rPr>
          <w:rFonts w:ascii="Arial" w:hAnsi="Arial"/>
          <w:color w:val="000000"/>
          <w:sz w:val="24"/>
          <w:szCs w:val="24"/>
        </w:rPr>
        <w:t>мусора</w:t>
      </w:r>
      <w:r w:rsidRPr="00D56694">
        <w:rPr>
          <w:rFonts w:ascii="Arial" w:hAnsi="Arial"/>
          <w:color w:val="000000"/>
          <w:sz w:val="24"/>
          <w:szCs w:val="24"/>
        </w:rPr>
        <w:t>.</w:t>
      </w:r>
    </w:p>
    <w:p w:rsidR="008F6817" w:rsidRPr="00D56694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6.1.9 </w:t>
      </w:r>
      <w:r w:rsidRPr="00D56694">
        <w:rPr>
          <w:rFonts w:ascii="Arial" w:hAnsi="Arial"/>
          <w:color w:val="000000"/>
          <w:sz w:val="24"/>
          <w:szCs w:val="24"/>
        </w:rPr>
        <w:t>Элементы остановочных пунктов маршрутных транспортных средств не допускается использовать для размещ</w:t>
      </w:r>
      <w:r w:rsidRPr="00D56694">
        <w:rPr>
          <w:rFonts w:ascii="Arial" w:hAnsi="Arial"/>
          <w:color w:val="000000"/>
          <w:sz w:val="24"/>
          <w:szCs w:val="24"/>
        </w:rPr>
        <w:t>е</w:t>
      </w:r>
      <w:r w:rsidRPr="00D56694">
        <w:rPr>
          <w:rFonts w:ascii="Arial" w:hAnsi="Arial"/>
          <w:color w:val="000000"/>
          <w:sz w:val="24"/>
          <w:szCs w:val="24"/>
        </w:rPr>
        <w:t>ния рекламы.</w:t>
      </w:r>
    </w:p>
    <w:p w:rsidR="008F6817" w:rsidRPr="00C064D8" w:rsidRDefault="008F6817" w:rsidP="00FD08D0">
      <w:pPr>
        <w:pStyle w:val="a8"/>
        <w:shd w:val="clear" w:color="auto" w:fill="auto"/>
        <w:tabs>
          <w:tab w:val="left" w:pos="154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6.1.10 </w:t>
      </w:r>
      <w:r w:rsidRPr="00C064D8">
        <w:rPr>
          <w:sz w:val="24"/>
          <w:szCs w:val="24"/>
        </w:rPr>
        <w:t>Ближайшая грань оста</w:t>
      </w:r>
      <w:r w:rsidR="009D0C1A">
        <w:rPr>
          <w:sz w:val="24"/>
          <w:szCs w:val="24"/>
        </w:rPr>
        <w:t xml:space="preserve">новочного </w:t>
      </w:r>
      <w:r w:rsidR="009D0C1A" w:rsidRPr="00D56694">
        <w:rPr>
          <w:sz w:val="24"/>
          <w:szCs w:val="24"/>
        </w:rPr>
        <w:t xml:space="preserve">павильона или навеса </w:t>
      </w:r>
      <w:r w:rsidR="009D0C1A">
        <w:rPr>
          <w:sz w:val="24"/>
          <w:szCs w:val="24"/>
        </w:rPr>
        <w:t>для ожидания транспорта</w:t>
      </w:r>
      <w:r w:rsidRPr="00C064D8">
        <w:rPr>
          <w:sz w:val="24"/>
          <w:szCs w:val="24"/>
        </w:rPr>
        <w:t xml:space="preserve"> должна быть удалена от бортового ограждения проезжей части остановочной площадки не менее</w:t>
      </w:r>
      <w:r w:rsidR="00C47504">
        <w:rPr>
          <w:sz w:val="24"/>
          <w:szCs w:val="24"/>
        </w:rPr>
        <w:t xml:space="preserve"> чем на</w:t>
      </w:r>
      <w:r w:rsidRPr="00C064D8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C064D8">
          <w:rPr>
            <w:sz w:val="24"/>
            <w:szCs w:val="24"/>
          </w:rPr>
          <w:t>3 м</w:t>
        </w:r>
      </w:smartTag>
      <w:r w:rsidR="00E7092C">
        <w:rPr>
          <w:sz w:val="24"/>
          <w:szCs w:val="24"/>
        </w:rPr>
        <w:t xml:space="preserve"> </w:t>
      </w:r>
      <w:r w:rsidR="00E7092C" w:rsidRPr="00026E20">
        <w:rPr>
          <w:sz w:val="24"/>
          <w:szCs w:val="24"/>
        </w:rPr>
        <w:t>(Приложение Б).</w:t>
      </w:r>
    </w:p>
    <w:p w:rsidR="008F6817" w:rsidRPr="00C064D8" w:rsidRDefault="008F6817" w:rsidP="00FD08D0">
      <w:pPr>
        <w:pStyle w:val="a8"/>
        <w:shd w:val="clear" w:color="auto" w:fill="auto"/>
        <w:tabs>
          <w:tab w:val="left" w:pos="1479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6.1.11 </w:t>
      </w:r>
      <w:r w:rsidRPr="00C064D8">
        <w:rPr>
          <w:sz w:val="24"/>
          <w:szCs w:val="24"/>
        </w:rPr>
        <w:t>Ширину</w:t>
      </w:r>
      <w:r w:rsidR="00EF6728">
        <w:rPr>
          <w:sz w:val="24"/>
          <w:szCs w:val="24"/>
        </w:rPr>
        <w:t xml:space="preserve"> остановочной</w:t>
      </w:r>
      <w:r w:rsidRPr="00C064D8">
        <w:rPr>
          <w:sz w:val="24"/>
          <w:szCs w:val="24"/>
        </w:rPr>
        <w:t xml:space="preserve"> </w:t>
      </w:r>
      <w:r w:rsidR="009D0C1A" w:rsidRPr="00C064D8">
        <w:rPr>
          <w:sz w:val="24"/>
          <w:szCs w:val="24"/>
        </w:rPr>
        <w:t>площадки</w:t>
      </w:r>
      <w:r w:rsidR="009D0C1A" w:rsidRPr="00D56694">
        <w:rPr>
          <w:sz w:val="24"/>
          <w:szCs w:val="24"/>
        </w:rPr>
        <w:t xml:space="preserve"> </w:t>
      </w:r>
      <w:r w:rsidRPr="00C064D8">
        <w:rPr>
          <w:sz w:val="24"/>
          <w:szCs w:val="24"/>
        </w:rPr>
        <w:t>следует принимать равной ширине полосы движения</w:t>
      </w:r>
      <w:r w:rsidR="009D0C1A">
        <w:rPr>
          <w:sz w:val="24"/>
          <w:szCs w:val="24"/>
        </w:rPr>
        <w:t xml:space="preserve"> </w:t>
      </w:r>
      <w:r w:rsidRPr="00C064D8">
        <w:rPr>
          <w:sz w:val="24"/>
          <w:szCs w:val="24"/>
        </w:rPr>
        <w:t>и с</w:t>
      </w:r>
      <w:r w:rsidR="009D0C1A">
        <w:rPr>
          <w:sz w:val="24"/>
          <w:szCs w:val="24"/>
        </w:rPr>
        <w:t>ледует располагать в «карманах»</w:t>
      </w:r>
      <w:r w:rsidRPr="00C064D8">
        <w:rPr>
          <w:sz w:val="24"/>
          <w:szCs w:val="24"/>
        </w:rPr>
        <w:t xml:space="preserve"> с отгонами длиной не менее </w:t>
      </w:r>
      <w:r w:rsidR="00DD4A38">
        <w:rPr>
          <w:sz w:val="24"/>
          <w:szCs w:val="24"/>
        </w:rPr>
        <w:t xml:space="preserve">    </w:t>
      </w:r>
      <w:smartTag w:uri="urn:schemas-microsoft-com:office:smarttags" w:element="metricconverter">
        <w:smartTagPr>
          <w:attr w:name="ProductID" w:val="15 м"/>
        </w:smartTagPr>
        <w:r w:rsidRPr="00C064D8">
          <w:rPr>
            <w:sz w:val="24"/>
            <w:szCs w:val="24"/>
          </w:rPr>
          <w:t>15 м</w:t>
        </w:r>
      </w:smartTag>
      <w:r w:rsidRPr="00C064D8">
        <w:rPr>
          <w:sz w:val="24"/>
          <w:szCs w:val="24"/>
        </w:rPr>
        <w:t xml:space="preserve">. Длину площадки следует принимать в зависимости от количества одновременно останавливающихся маршрутных транспортных средств, но не менее </w:t>
      </w:r>
      <w:r w:rsidR="005E52C9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064D8">
          <w:rPr>
            <w:sz w:val="24"/>
            <w:szCs w:val="24"/>
          </w:rPr>
          <w:t>12</w:t>
        </w:r>
        <w:r w:rsidR="005E52C9">
          <w:rPr>
            <w:sz w:val="24"/>
            <w:szCs w:val="24"/>
          </w:rPr>
          <w:t xml:space="preserve"> </w:t>
        </w:r>
        <w:r w:rsidRPr="00C064D8">
          <w:rPr>
            <w:sz w:val="24"/>
            <w:szCs w:val="24"/>
          </w:rPr>
          <w:t>м</w:t>
        </w:r>
      </w:smartTag>
      <w:r w:rsidRPr="00C064D8">
        <w:rPr>
          <w:sz w:val="24"/>
          <w:szCs w:val="24"/>
        </w:rPr>
        <w:t>.</w:t>
      </w:r>
    </w:p>
    <w:p w:rsidR="008F6817" w:rsidRPr="008F6817" w:rsidRDefault="008F6817" w:rsidP="00FD08D0">
      <w:pPr>
        <w:pStyle w:val="a8"/>
        <w:shd w:val="clear" w:color="auto" w:fill="auto"/>
        <w:tabs>
          <w:tab w:val="left" w:pos="143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6.1.12 </w:t>
      </w:r>
      <w:r w:rsidR="00EF6728">
        <w:rPr>
          <w:sz w:val="24"/>
          <w:szCs w:val="24"/>
        </w:rPr>
        <w:t>Посадочные площадки</w:t>
      </w:r>
      <w:r w:rsidR="009D0C1A" w:rsidRPr="00C064D8">
        <w:rPr>
          <w:sz w:val="24"/>
          <w:szCs w:val="24"/>
        </w:rPr>
        <w:t xml:space="preserve"> </w:t>
      </w:r>
      <w:r w:rsidRPr="00C064D8">
        <w:rPr>
          <w:sz w:val="24"/>
          <w:szCs w:val="24"/>
        </w:rPr>
        <w:t xml:space="preserve">должны быть приподняты на </w:t>
      </w:r>
      <w:smartTag w:uri="urn:schemas-microsoft-com:office:smarttags" w:element="metricconverter">
        <w:smartTagPr>
          <w:attr w:name="ProductID" w:val="0,2 м"/>
        </w:smartTagPr>
        <w:r w:rsidRPr="00C064D8">
          <w:rPr>
            <w:sz w:val="24"/>
            <w:szCs w:val="24"/>
          </w:rPr>
          <w:t>0,2 м</w:t>
        </w:r>
      </w:smartTag>
      <w:r w:rsidRPr="00C064D8">
        <w:rPr>
          <w:sz w:val="24"/>
          <w:szCs w:val="24"/>
        </w:rPr>
        <w:t xml:space="preserve"> над поверхностью</w:t>
      </w:r>
      <w:r w:rsidR="00EF6728">
        <w:rPr>
          <w:sz w:val="24"/>
          <w:szCs w:val="24"/>
        </w:rPr>
        <w:t xml:space="preserve"> остановочной</w:t>
      </w:r>
      <w:r w:rsidRPr="00C064D8">
        <w:rPr>
          <w:sz w:val="24"/>
          <w:szCs w:val="24"/>
        </w:rPr>
        <w:t xml:space="preserve"> </w:t>
      </w:r>
      <w:r w:rsidR="009D0C1A" w:rsidRPr="00C064D8">
        <w:rPr>
          <w:sz w:val="24"/>
          <w:szCs w:val="24"/>
        </w:rPr>
        <w:t>площадки</w:t>
      </w:r>
      <w:r w:rsidRPr="00C064D8">
        <w:rPr>
          <w:sz w:val="24"/>
          <w:szCs w:val="24"/>
        </w:rPr>
        <w:t>.</w:t>
      </w:r>
      <w:r w:rsidR="00EF6728">
        <w:rPr>
          <w:sz w:val="24"/>
          <w:szCs w:val="24"/>
        </w:rPr>
        <w:t xml:space="preserve"> Поверхность посадочных площадок </w:t>
      </w:r>
      <w:r w:rsidRPr="00C064D8">
        <w:rPr>
          <w:sz w:val="24"/>
          <w:szCs w:val="24"/>
        </w:rPr>
        <w:t xml:space="preserve"> должна иметь монол</w:t>
      </w:r>
      <w:r>
        <w:rPr>
          <w:sz w:val="24"/>
          <w:szCs w:val="24"/>
        </w:rPr>
        <w:t>итное или вымощенное покрытие по</w:t>
      </w:r>
      <w:r w:rsidRPr="00C064D8">
        <w:rPr>
          <w:sz w:val="24"/>
          <w:szCs w:val="24"/>
        </w:rPr>
        <w:t xml:space="preserve"> ширине не менее </w:t>
      </w:r>
      <w:smartTag w:uri="urn:schemas-microsoft-com:office:smarttags" w:element="metricconverter">
        <w:smartTagPr>
          <w:attr w:name="ProductID" w:val="2 м"/>
        </w:smartTagPr>
        <w:r w:rsidRPr="00C064D8">
          <w:rPr>
            <w:sz w:val="24"/>
            <w:szCs w:val="24"/>
          </w:rPr>
          <w:t>2 м</w:t>
        </w:r>
      </w:smartTag>
      <w:r w:rsidRPr="00C064D8">
        <w:rPr>
          <w:sz w:val="24"/>
          <w:szCs w:val="24"/>
        </w:rPr>
        <w:t xml:space="preserve"> и длине, соответствующей длине</w:t>
      </w:r>
      <w:r w:rsidR="00EF6728">
        <w:rPr>
          <w:sz w:val="24"/>
          <w:szCs w:val="24"/>
        </w:rPr>
        <w:t xml:space="preserve"> остановочной</w:t>
      </w:r>
      <w:r w:rsidRPr="00C064D8">
        <w:rPr>
          <w:sz w:val="24"/>
          <w:szCs w:val="24"/>
        </w:rPr>
        <w:t xml:space="preserve"> </w:t>
      </w:r>
      <w:r w:rsidR="009D0C1A" w:rsidRPr="00C064D8">
        <w:rPr>
          <w:sz w:val="24"/>
          <w:szCs w:val="24"/>
        </w:rPr>
        <w:t>площадки</w:t>
      </w:r>
      <w:r w:rsidR="00EF6728">
        <w:rPr>
          <w:sz w:val="24"/>
          <w:szCs w:val="24"/>
        </w:rPr>
        <w:t xml:space="preserve">. </w:t>
      </w:r>
    </w:p>
    <w:p w:rsidR="008F6817" w:rsidRPr="00966BB8" w:rsidRDefault="008F6817" w:rsidP="00FD08D0">
      <w:pPr>
        <w:pStyle w:val="a8"/>
        <w:shd w:val="clear" w:color="auto" w:fill="auto"/>
        <w:tabs>
          <w:tab w:val="left" w:pos="143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66BB8">
        <w:rPr>
          <w:sz w:val="24"/>
          <w:szCs w:val="24"/>
        </w:rPr>
        <w:t>6</w:t>
      </w:r>
      <w:r>
        <w:rPr>
          <w:sz w:val="24"/>
          <w:szCs w:val="24"/>
        </w:rPr>
        <w:t>.1.</w:t>
      </w:r>
      <w:r w:rsidR="00A67A13">
        <w:rPr>
          <w:sz w:val="24"/>
          <w:szCs w:val="24"/>
        </w:rPr>
        <w:t xml:space="preserve">13 </w:t>
      </w:r>
      <w:r w:rsidR="00EF6728">
        <w:rPr>
          <w:sz w:val="24"/>
          <w:szCs w:val="24"/>
        </w:rPr>
        <w:t>Территория остановочных пунктов маршрутных транспортных средств</w:t>
      </w:r>
      <w:r w:rsidRPr="00966BB8">
        <w:rPr>
          <w:sz w:val="24"/>
          <w:szCs w:val="24"/>
        </w:rPr>
        <w:t xml:space="preserve"> </w:t>
      </w:r>
      <w:r w:rsidR="00A67A13">
        <w:rPr>
          <w:sz w:val="24"/>
          <w:szCs w:val="24"/>
        </w:rPr>
        <w:t xml:space="preserve">должна </w:t>
      </w:r>
      <w:r w:rsidRPr="00966BB8">
        <w:rPr>
          <w:sz w:val="24"/>
          <w:szCs w:val="24"/>
        </w:rPr>
        <w:t>озеленят</w:t>
      </w:r>
      <w:r w:rsidR="00A67A13">
        <w:rPr>
          <w:sz w:val="24"/>
          <w:szCs w:val="24"/>
        </w:rPr>
        <w:t>ь</w:t>
      </w:r>
      <w:r w:rsidRPr="00966BB8">
        <w:rPr>
          <w:sz w:val="24"/>
          <w:szCs w:val="24"/>
        </w:rPr>
        <w:t xml:space="preserve">ся путем посадки деревьев и кустарников, а также </w:t>
      </w:r>
      <w:r>
        <w:rPr>
          <w:sz w:val="24"/>
          <w:szCs w:val="24"/>
        </w:rPr>
        <w:t xml:space="preserve">устройства живой изгороди и </w:t>
      </w:r>
      <w:r w:rsidRPr="00966BB8">
        <w:rPr>
          <w:sz w:val="24"/>
          <w:szCs w:val="24"/>
        </w:rPr>
        <w:t>газона.</w:t>
      </w:r>
    </w:p>
    <w:p w:rsidR="00FD08D0" w:rsidRDefault="00FD08D0" w:rsidP="00FD08D0">
      <w:pPr>
        <w:pStyle w:val="5"/>
        <w:keepNext w:val="0"/>
        <w:spacing w:before="0" w:line="240" w:lineRule="auto"/>
      </w:pPr>
    </w:p>
    <w:p w:rsidR="008F6817" w:rsidRPr="00061390" w:rsidRDefault="008F6817" w:rsidP="00FD08D0">
      <w:pPr>
        <w:pStyle w:val="5"/>
        <w:keepNext w:val="0"/>
        <w:spacing w:before="0" w:line="360" w:lineRule="auto"/>
      </w:pPr>
      <w:r w:rsidRPr="00061390">
        <w:t xml:space="preserve">6.2 </w:t>
      </w:r>
      <w:bookmarkStart w:id="7" w:name="ф62"/>
      <w:bookmarkEnd w:id="7"/>
      <w:r w:rsidRPr="00061390">
        <w:t>Требования к  размещению и обустройству площадок отдыха</w:t>
      </w:r>
      <w:r w:rsidR="00DD4A38">
        <w:t xml:space="preserve"> </w:t>
      </w:r>
      <w:r w:rsidR="00DA357E">
        <w:t xml:space="preserve">( </w:t>
      </w:r>
      <w:r w:rsidR="00D7141B">
        <w:t xml:space="preserve">объект </w:t>
      </w:r>
      <w:r w:rsidR="00834DB2">
        <w:t>уровня сервиса)</w:t>
      </w:r>
      <w:r w:rsidRPr="00061390">
        <w:t xml:space="preserve"> </w:t>
      </w:r>
    </w:p>
    <w:p w:rsidR="008F6817" w:rsidRPr="00026E20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581B4E">
        <w:rPr>
          <w:rFonts w:ascii="Arial" w:hAnsi="Arial" w:cs="Arial"/>
          <w:color w:val="000000"/>
          <w:sz w:val="24"/>
          <w:szCs w:val="24"/>
        </w:rPr>
        <w:t>6.</w:t>
      </w:r>
      <w:r>
        <w:rPr>
          <w:rFonts w:ascii="Arial" w:hAnsi="Arial" w:cs="Arial"/>
          <w:color w:val="000000"/>
          <w:sz w:val="24"/>
          <w:szCs w:val="24"/>
        </w:rPr>
        <w:t>2</w:t>
      </w:r>
      <w:r w:rsidRPr="00581B4E">
        <w:rPr>
          <w:rFonts w:ascii="Arial" w:hAnsi="Arial" w:cs="Arial"/>
          <w:color w:val="000000"/>
          <w:sz w:val="24"/>
          <w:szCs w:val="24"/>
        </w:rPr>
        <w:t>.1</w:t>
      </w:r>
      <w:r w:rsidRPr="00581B4E">
        <w:rPr>
          <w:rFonts w:ascii="Arial" w:hAnsi="Arial"/>
          <w:sz w:val="24"/>
          <w:szCs w:val="24"/>
        </w:rPr>
        <w:t xml:space="preserve"> Площадки </w:t>
      </w:r>
      <w:r w:rsidRPr="008F6817">
        <w:rPr>
          <w:rFonts w:ascii="Arial" w:hAnsi="Arial"/>
          <w:sz w:val="24"/>
          <w:szCs w:val="24"/>
        </w:rPr>
        <w:t>отдыха</w:t>
      </w:r>
      <w:r w:rsidR="00DA357E">
        <w:rPr>
          <w:rFonts w:ascii="Arial" w:hAnsi="Arial"/>
          <w:sz w:val="24"/>
          <w:szCs w:val="24"/>
        </w:rPr>
        <w:t xml:space="preserve"> (</w:t>
      </w:r>
      <w:r w:rsidR="00D956AA">
        <w:rPr>
          <w:rFonts w:ascii="Arial" w:hAnsi="Arial"/>
          <w:sz w:val="24"/>
          <w:szCs w:val="24"/>
        </w:rPr>
        <w:t xml:space="preserve"> объект</w:t>
      </w:r>
      <w:r w:rsidR="00D7141B">
        <w:rPr>
          <w:rFonts w:ascii="Arial" w:hAnsi="Arial"/>
          <w:sz w:val="24"/>
          <w:szCs w:val="24"/>
        </w:rPr>
        <w:t xml:space="preserve"> </w:t>
      </w:r>
      <w:r w:rsidR="00D7141B">
        <w:rPr>
          <w:rFonts w:ascii="Arial" w:hAnsi="Arial"/>
          <w:sz w:val="24"/>
          <w:szCs w:val="24"/>
          <w:lang w:val="en-US"/>
        </w:rPr>
        <w:t>I</w:t>
      </w:r>
      <w:r w:rsidR="00D956AA">
        <w:rPr>
          <w:rFonts w:ascii="Arial" w:hAnsi="Arial"/>
          <w:sz w:val="24"/>
          <w:szCs w:val="24"/>
        </w:rPr>
        <w:t xml:space="preserve"> уровня</w:t>
      </w:r>
      <w:r w:rsidR="00DA357E">
        <w:rPr>
          <w:rFonts w:ascii="Arial" w:hAnsi="Arial"/>
          <w:sz w:val="24"/>
          <w:szCs w:val="24"/>
        </w:rPr>
        <w:t xml:space="preserve"> сервиса)</w:t>
      </w:r>
      <w:r w:rsidRPr="008F6817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6817">
        <w:rPr>
          <w:rFonts w:ascii="Arial" w:hAnsi="Arial"/>
          <w:sz w:val="24"/>
          <w:szCs w:val="24"/>
        </w:rPr>
        <w:t>на автомобильных</w:t>
      </w:r>
      <w:r w:rsidRPr="00581B4E">
        <w:rPr>
          <w:rFonts w:ascii="Arial" w:hAnsi="Arial"/>
          <w:sz w:val="24"/>
          <w:szCs w:val="24"/>
        </w:rPr>
        <w:t xml:space="preserve"> дорогах по занимаемой </w:t>
      </w:r>
      <w:r w:rsidR="00B46FA4">
        <w:rPr>
          <w:rFonts w:ascii="Arial" w:hAnsi="Arial"/>
          <w:sz w:val="24"/>
          <w:szCs w:val="24"/>
        </w:rPr>
        <w:t>площади подразделяют на малые (</w:t>
      </w:r>
      <w:r w:rsidRPr="00581B4E">
        <w:rPr>
          <w:rFonts w:ascii="Arial" w:hAnsi="Arial"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5 000 м2"/>
        </w:smartTagPr>
        <w:r w:rsidRPr="00581B4E">
          <w:rPr>
            <w:rFonts w:ascii="Arial" w:hAnsi="Arial"/>
            <w:sz w:val="24"/>
            <w:szCs w:val="24"/>
          </w:rPr>
          <w:t>5 000 м</w:t>
        </w:r>
        <w:r w:rsidRPr="00581B4E">
          <w:rPr>
            <w:rFonts w:ascii="Arial" w:hAnsi="Arial"/>
            <w:sz w:val="24"/>
            <w:szCs w:val="24"/>
            <w:vertAlign w:val="superscript"/>
          </w:rPr>
          <w:t>2</w:t>
        </w:r>
      </w:smartTag>
      <w:r w:rsidR="00B823E7">
        <w:rPr>
          <w:rFonts w:ascii="Arial" w:hAnsi="Arial"/>
          <w:sz w:val="24"/>
          <w:szCs w:val="24"/>
        </w:rPr>
        <w:t>) и большие</w:t>
      </w:r>
      <w:r w:rsidR="005F7ED6">
        <w:rPr>
          <w:rFonts w:ascii="Arial" w:hAnsi="Arial"/>
          <w:sz w:val="24"/>
          <w:szCs w:val="24"/>
        </w:rPr>
        <w:t xml:space="preserve">                          </w:t>
      </w:r>
      <w:r w:rsidR="00B823E7">
        <w:rPr>
          <w:rFonts w:ascii="Arial" w:hAnsi="Arial"/>
          <w:sz w:val="24"/>
          <w:szCs w:val="24"/>
        </w:rPr>
        <w:t xml:space="preserve"> (</w:t>
      </w:r>
      <w:r w:rsidRPr="00581B4E">
        <w:rPr>
          <w:rFonts w:ascii="Arial" w:hAnsi="Arial"/>
          <w:sz w:val="24"/>
          <w:szCs w:val="24"/>
        </w:rPr>
        <w:t xml:space="preserve"> </w:t>
      </w:r>
      <w:r w:rsidR="009A2769">
        <w:rPr>
          <w:rFonts w:ascii="Arial" w:hAnsi="Arial"/>
          <w:sz w:val="24"/>
          <w:szCs w:val="24"/>
        </w:rPr>
        <w:t xml:space="preserve">свыше </w:t>
      </w:r>
      <w:smartTag w:uri="urn:schemas-microsoft-com:office:smarttags" w:element="metricconverter">
        <w:smartTagPr>
          <w:attr w:name="ProductID" w:val="5 000 м2"/>
        </w:smartTagPr>
        <w:r w:rsidRPr="00581B4E">
          <w:rPr>
            <w:rFonts w:ascii="Arial" w:hAnsi="Arial"/>
            <w:sz w:val="24"/>
            <w:szCs w:val="24"/>
          </w:rPr>
          <w:t xml:space="preserve">5 </w:t>
        </w:r>
        <w:smartTag w:uri="urn:schemas-microsoft-com:office:smarttags" w:element="metricconverter">
          <w:smartTagPr>
            <w:attr w:name="ProductID" w:val="000 м2"/>
          </w:smartTagPr>
          <w:r w:rsidRPr="00581B4E">
            <w:rPr>
              <w:rFonts w:ascii="Arial" w:hAnsi="Arial"/>
              <w:sz w:val="24"/>
              <w:szCs w:val="24"/>
            </w:rPr>
            <w:t>000 м</w:t>
          </w:r>
          <w:r w:rsidRPr="00581B4E">
            <w:rPr>
              <w:rFonts w:ascii="Arial" w:hAnsi="Arial"/>
              <w:sz w:val="24"/>
              <w:szCs w:val="24"/>
              <w:vertAlign w:val="superscript"/>
            </w:rPr>
            <w:t>2</w:t>
          </w:r>
        </w:smartTag>
      </w:smartTag>
      <w:r w:rsidRPr="00581B4E">
        <w:rPr>
          <w:rFonts w:ascii="Arial" w:hAnsi="Arial"/>
          <w:sz w:val="24"/>
          <w:szCs w:val="24"/>
        </w:rPr>
        <w:t>)</w:t>
      </w:r>
      <w:r w:rsidR="00B823E7">
        <w:rPr>
          <w:rFonts w:ascii="Arial" w:hAnsi="Arial"/>
          <w:sz w:val="24"/>
          <w:szCs w:val="24"/>
        </w:rPr>
        <w:t xml:space="preserve">  </w:t>
      </w:r>
      <w:r w:rsidR="00026E20" w:rsidRPr="00026E20">
        <w:rPr>
          <w:rFonts w:ascii="Arial" w:hAnsi="Arial" w:cs="Arial"/>
          <w:sz w:val="24"/>
          <w:szCs w:val="24"/>
        </w:rPr>
        <w:t xml:space="preserve">(Приложение </w:t>
      </w:r>
      <w:r w:rsidR="00026E20">
        <w:rPr>
          <w:rFonts w:ascii="Arial" w:hAnsi="Arial" w:cs="Arial"/>
          <w:sz w:val="24"/>
          <w:szCs w:val="24"/>
        </w:rPr>
        <w:t>В</w:t>
      </w:r>
      <w:r w:rsidR="00026E20" w:rsidRPr="00026E20">
        <w:rPr>
          <w:rFonts w:ascii="Arial" w:hAnsi="Arial" w:cs="Arial"/>
          <w:sz w:val="24"/>
          <w:szCs w:val="24"/>
        </w:rPr>
        <w:t>).</w:t>
      </w:r>
    </w:p>
    <w:p w:rsidR="008F6817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6.2.2</w:t>
      </w:r>
      <w:r w:rsidR="005A2AC5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Малые площадки отдыха следует пре</w:t>
      </w:r>
      <w:r w:rsidR="006340A8">
        <w:rPr>
          <w:rFonts w:ascii="Arial" w:hAnsi="Arial"/>
          <w:sz w:val="24"/>
          <w:szCs w:val="24"/>
        </w:rPr>
        <w:t xml:space="preserve">дусматривать на </w:t>
      </w:r>
      <w:r>
        <w:rPr>
          <w:rFonts w:ascii="Arial" w:hAnsi="Arial"/>
          <w:sz w:val="24"/>
          <w:szCs w:val="24"/>
        </w:rPr>
        <w:t xml:space="preserve">автомобильных дорогах </w:t>
      </w:r>
      <w:r w:rsidR="005A2AC5">
        <w:rPr>
          <w:rFonts w:ascii="Arial" w:hAnsi="Arial"/>
          <w:sz w:val="24"/>
          <w:szCs w:val="24"/>
        </w:rPr>
        <w:t xml:space="preserve">общего пользования </w:t>
      </w:r>
      <w:r>
        <w:rPr>
          <w:rFonts w:ascii="Arial" w:hAnsi="Arial"/>
          <w:sz w:val="24"/>
          <w:szCs w:val="24"/>
        </w:rPr>
        <w:t>не реже чем через</w:t>
      </w:r>
      <w:r w:rsidR="009D0C1A">
        <w:rPr>
          <w:rFonts w:ascii="Arial" w:hAnsi="Arial"/>
          <w:sz w:val="24"/>
          <w:szCs w:val="24"/>
        </w:rPr>
        <w:t>:</w:t>
      </w:r>
    </w:p>
    <w:p w:rsidR="008F6817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</w:t>
      </w:r>
      <w:smartTag w:uri="urn:schemas-microsoft-com:office:smarttags" w:element="metricconverter">
        <w:smartTagPr>
          <w:attr w:name="ProductID" w:val="20 км"/>
        </w:smartTagPr>
        <w:r>
          <w:rPr>
            <w:rFonts w:ascii="Arial" w:hAnsi="Arial"/>
            <w:sz w:val="24"/>
            <w:szCs w:val="24"/>
          </w:rPr>
          <w:t>20 км</w:t>
        </w:r>
      </w:smartTag>
      <w:r>
        <w:rPr>
          <w:rFonts w:ascii="Arial" w:hAnsi="Arial"/>
          <w:sz w:val="24"/>
          <w:szCs w:val="24"/>
        </w:rPr>
        <w:t xml:space="preserve">   - на дорогах категории </w:t>
      </w:r>
      <w:r>
        <w:rPr>
          <w:rFonts w:ascii="Arial" w:hAnsi="Arial"/>
          <w:sz w:val="24"/>
          <w:szCs w:val="24"/>
          <w:lang w:val="en-US"/>
        </w:rPr>
        <w:t>I</w:t>
      </w:r>
      <w:r>
        <w:rPr>
          <w:rFonts w:ascii="Arial" w:hAnsi="Arial"/>
          <w:sz w:val="24"/>
          <w:szCs w:val="24"/>
        </w:rPr>
        <w:t>-а;</w:t>
      </w:r>
    </w:p>
    <w:p w:rsidR="008F6817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</w:t>
      </w:r>
      <w:smartTag w:uri="urn:schemas-microsoft-com:office:smarttags" w:element="metricconverter">
        <w:smartTagPr>
          <w:attr w:name="ProductID" w:val="30 км"/>
        </w:smartTagPr>
        <w:r>
          <w:rPr>
            <w:rFonts w:ascii="Arial" w:hAnsi="Arial"/>
            <w:sz w:val="24"/>
            <w:szCs w:val="24"/>
          </w:rPr>
          <w:t>30 км</w:t>
        </w:r>
      </w:smartTag>
      <w:r>
        <w:rPr>
          <w:rFonts w:ascii="Arial" w:hAnsi="Arial"/>
          <w:sz w:val="24"/>
          <w:szCs w:val="24"/>
        </w:rPr>
        <w:t xml:space="preserve">    - то же  </w:t>
      </w:r>
      <w:r>
        <w:rPr>
          <w:rFonts w:ascii="Arial" w:hAnsi="Arial"/>
          <w:sz w:val="24"/>
          <w:szCs w:val="24"/>
          <w:lang w:val="en-US"/>
        </w:rPr>
        <w:t>I</w:t>
      </w:r>
      <w:r>
        <w:rPr>
          <w:rFonts w:ascii="Arial" w:hAnsi="Arial"/>
          <w:sz w:val="24"/>
          <w:szCs w:val="24"/>
        </w:rPr>
        <w:t xml:space="preserve">-б, </w:t>
      </w:r>
      <w:r>
        <w:rPr>
          <w:rFonts w:ascii="Arial" w:hAnsi="Arial"/>
          <w:sz w:val="24"/>
          <w:szCs w:val="24"/>
          <w:lang w:val="en-US"/>
        </w:rPr>
        <w:t>I</w:t>
      </w:r>
      <w:r>
        <w:rPr>
          <w:rFonts w:ascii="Arial" w:hAnsi="Arial"/>
          <w:sz w:val="24"/>
          <w:szCs w:val="24"/>
        </w:rPr>
        <w:t xml:space="preserve">-в и </w:t>
      </w:r>
      <w:r>
        <w:rPr>
          <w:rFonts w:ascii="Arial" w:hAnsi="Arial"/>
          <w:sz w:val="24"/>
          <w:szCs w:val="24"/>
          <w:lang w:val="en-US"/>
        </w:rPr>
        <w:t>II</w:t>
      </w:r>
      <w:r>
        <w:rPr>
          <w:rFonts w:ascii="Arial" w:hAnsi="Arial"/>
          <w:sz w:val="24"/>
          <w:szCs w:val="24"/>
        </w:rPr>
        <w:t xml:space="preserve"> категорий;</w:t>
      </w:r>
    </w:p>
    <w:p w:rsidR="008F6817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</w:t>
      </w:r>
      <w:smartTag w:uri="urn:schemas-microsoft-com:office:smarttags" w:element="metricconverter">
        <w:smartTagPr>
          <w:attr w:name="ProductID" w:val="50 км"/>
        </w:smartTagPr>
        <w:r>
          <w:rPr>
            <w:rFonts w:ascii="Arial" w:hAnsi="Arial"/>
            <w:sz w:val="24"/>
            <w:szCs w:val="24"/>
          </w:rPr>
          <w:t>50 км</w:t>
        </w:r>
      </w:smartTag>
      <w:r>
        <w:rPr>
          <w:rFonts w:ascii="Arial" w:hAnsi="Arial"/>
          <w:sz w:val="24"/>
          <w:szCs w:val="24"/>
        </w:rPr>
        <w:t xml:space="preserve">   -  то же  </w:t>
      </w:r>
      <w:r>
        <w:rPr>
          <w:rFonts w:ascii="Arial" w:hAnsi="Arial"/>
          <w:sz w:val="24"/>
          <w:szCs w:val="24"/>
          <w:lang w:val="en-US"/>
        </w:rPr>
        <w:t>III</w:t>
      </w:r>
      <w:r>
        <w:rPr>
          <w:rFonts w:ascii="Arial" w:hAnsi="Arial"/>
          <w:sz w:val="24"/>
          <w:szCs w:val="24"/>
        </w:rPr>
        <w:t xml:space="preserve"> категории;</w:t>
      </w:r>
    </w:p>
    <w:p w:rsidR="005A2AC5" w:rsidRDefault="005A2AC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</w:t>
      </w:r>
      <w:r w:rsidR="008F6817">
        <w:rPr>
          <w:rFonts w:ascii="Arial" w:hAnsi="Arial"/>
          <w:sz w:val="24"/>
          <w:szCs w:val="24"/>
        </w:rPr>
        <w:t xml:space="preserve">Большие площадки отдыха следует </w:t>
      </w:r>
      <w:r w:rsidR="006340A8">
        <w:rPr>
          <w:rFonts w:ascii="Arial" w:hAnsi="Arial"/>
          <w:sz w:val="24"/>
          <w:szCs w:val="24"/>
        </w:rPr>
        <w:t xml:space="preserve">предусматривать на </w:t>
      </w:r>
      <w:r>
        <w:rPr>
          <w:rFonts w:ascii="Arial" w:hAnsi="Arial"/>
          <w:sz w:val="24"/>
          <w:szCs w:val="24"/>
        </w:rPr>
        <w:t xml:space="preserve"> автомобильных дорогах общего пользования не реже чем через:</w:t>
      </w:r>
    </w:p>
    <w:p w:rsidR="008F6817" w:rsidRDefault="005A2AC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</w:t>
      </w:r>
      <w:smartTag w:uri="urn:schemas-microsoft-com:office:smarttags" w:element="metricconverter">
        <w:smartTagPr>
          <w:attr w:name="ProductID" w:val="50 км"/>
        </w:smartTagPr>
        <w:r w:rsidR="008F6817">
          <w:rPr>
            <w:rFonts w:ascii="Arial" w:hAnsi="Arial"/>
            <w:sz w:val="24"/>
            <w:szCs w:val="24"/>
          </w:rPr>
          <w:t>50 км</w:t>
        </w:r>
      </w:smartTag>
      <w:r w:rsidR="008F6817">
        <w:rPr>
          <w:rFonts w:ascii="Arial" w:hAnsi="Arial"/>
          <w:sz w:val="24"/>
          <w:szCs w:val="24"/>
        </w:rPr>
        <w:t xml:space="preserve">   - на дорогах категории </w:t>
      </w:r>
      <w:r w:rsidR="008F6817">
        <w:rPr>
          <w:rFonts w:ascii="Arial" w:hAnsi="Arial"/>
          <w:sz w:val="24"/>
          <w:szCs w:val="24"/>
          <w:lang w:val="en-US"/>
        </w:rPr>
        <w:t>I</w:t>
      </w:r>
      <w:r w:rsidR="008F6817">
        <w:rPr>
          <w:rFonts w:ascii="Arial" w:hAnsi="Arial"/>
          <w:sz w:val="24"/>
          <w:szCs w:val="24"/>
        </w:rPr>
        <w:t>-а;</w:t>
      </w:r>
    </w:p>
    <w:p w:rsidR="008F6817" w:rsidRDefault="005A2AC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</w:t>
      </w:r>
      <w:smartTag w:uri="urn:schemas-microsoft-com:office:smarttags" w:element="metricconverter">
        <w:smartTagPr>
          <w:attr w:name="ProductID" w:val="60 км"/>
        </w:smartTagPr>
        <w:r w:rsidR="008F6817">
          <w:rPr>
            <w:rFonts w:ascii="Arial" w:hAnsi="Arial"/>
            <w:sz w:val="24"/>
            <w:szCs w:val="24"/>
          </w:rPr>
          <w:t>60 км</w:t>
        </w:r>
      </w:smartTag>
      <w:r w:rsidR="008F6817">
        <w:rPr>
          <w:rFonts w:ascii="Arial" w:hAnsi="Arial"/>
          <w:sz w:val="24"/>
          <w:szCs w:val="24"/>
        </w:rPr>
        <w:t xml:space="preserve">   -  то же   </w:t>
      </w:r>
      <w:r w:rsidR="008F6817">
        <w:rPr>
          <w:rFonts w:ascii="Arial" w:hAnsi="Arial"/>
          <w:sz w:val="24"/>
          <w:szCs w:val="24"/>
          <w:lang w:val="en-US"/>
        </w:rPr>
        <w:t>I</w:t>
      </w:r>
      <w:r w:rsidR="008F6817">
        <w:rPr>
          <w:rFonts w:ascii="Arial" w:hAnsi="Arial"/>
          <w:sz w:val="24"/>
          <w:szCs w:val="24"/>
        </w:rPr>
        <w:t xml:space="preserve">-в и </w:t>
      </w:r>
      <w:r w:rsidR="008F6817">
        <w:rPr>
          <w:rFonts w:ascii="Arial" w:hAnsi="Arial"/>
          <w:sz w:val="24"/>
          <w:szCs w:val="24"/>
          <w:lang w:val="en-US"/>
        </w:rPr>
        <w:t>II</w:t>
      </w:r>
      <w:r w:rsidR="008F6817">
        <w:rPr>
          <w:rFonts w:ascii="Arial" w:hAnsi="Arial"/>
          <w:sz w:val="24"/>
          <w:szCs w:val="24"/>
        </w:rPr>
        <w:t xml:space="preserve"> категорий;</w:t>
      </w:r>
    </w:p>
    <w:p w:rsidR="008F6817" w:rsidRPr="0039475B" w:rsidRDefault="005A2AC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</w:t>
      </w:r>
      <w:smartTag w:uri="urn:schemas-microsoft-com:office:smarttags" w:element="metricconverter">
        <w:smartTagPr>
          <w:attr w:name="ProductID" w:val="70 км"/>
        </w:smartTagPr>
        <w:r w:rsidR="008F6817">
          <w:rPr>
            <w:rFonts w:ascii="Arial" w:hAnsi="Arial"/>
            <w:sz w:val="24"/>
            <w:szCs w:val="24"/>
          </w:rPr>
          <w:t>70 км</w:t>
        </w:r>
      </w:smartTag>
      <w:r w:rsidR="008F6817">
        <w:rPr>
          <w:rFonts w:ascii="Arial" w:hAnsi="Arial"/>
          <w:sz w:val="24"/>
          <w:szCs w:val="24"/>
        </w:rPr>
        <w:t xml:space="preserve">   -  то же    </w:t>
      </w:r>
      <w:r w:rsidR="008F6817">
        <w:rPr>
          <w:rFonts w:ascii="Arial" w:hAnsi="Arial"/>
          <w:sz w:val="24"/>
          <w:szCs w:val="24"/>
          <w:lang w:val="en-US"/>
        </w:rPr>
        <w:t>III</w:t>
      </w:r>
      <w:r w:rsidR="008F6817">
        <w:rPr>
          <w:rFonts w:ascii="Arial" w:hAnsi="Arial"/>
          <w:sz w:val="24"/>
          <w:szCs w:val="24"/>
        </w:rPr>
        <w:t xml:space="preserve"> категории;</w:t>
      </w:r>
    </w:p>
    <w:p w:rsidR="008F6817" w:rsidRPr="00DF1921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 6.2.3 </w:t>
      </w:r>
      <w:r w:rsidRPr="00DF1921">
        <w:rPr>
          <w:rFonts w:ascii="Arial" w:hAnsi="Arial"/>
          <w:color w:val="000000"/>
          <w:sz w:val="24"/>
          <w:szCs w:val="24"/>
        </w:rPr>
        <w:t xml:space="preserve">Площадки </w:t>
      </w:r>
      <w:r w:rsidRPr="00F43847">
        <w:rPr>
          <w:rFonts w:ascii="Arial" w:hAnsi="Arial"/>
          <w:sz w:val="24"/>
          <w:szCs w:val="24"/>
        </w:rPr>
        <w:t>отдыха</w:t>
      </w:r>
      <w:r w:rsidR="009D0C1A">
        <w:rPr>
          <w:rFonts w:ascii="Arial" w:hAnsi="Arial"/>
          <w:sz w:val="24"/>
          <w:szCs w:val="24"/>
        </w:rPr>
        <w:t xml:space="preserve"> </w:t>
      </w:r>
      <w:r w:rsidR="009D0C1A" w:rsidRPr="008F6817">
        <w:rPr>
          <w:rFonts w:ascii="Arial" w:hAnsi="Arial" w:cs="Arial"/>
          <w:color w:val="000000"/>
          <w:sz w:val="24"/>
          <w:szCs w:val="24"/>
          <w:lang w:val="en-US"/>
        </w:rPr>
        <w:t>I</w:t>
      </w:r>
      <w:r w:rsidR="009D0C1A" w:rsidRPr="008F6817">
        <w:rPr>
          <w:rFonts w:ascii="Arial" w:hAnsi="Arial" w:cs="Arial"/>
          <w:color w:val="000000"/>
          <w:sz w:val="24"/>
          <w:szCs w:val="24"/>
        </w:rPr>
        <w:t xml:space="preserve"> уровня</w:t>
      </w:r>
      <w:r w:rsidRPr="00DF1921">
        <w:rPr>
          <w:rFonts w:ascii="Arial" w:hAnsi="Arial"/>
          <w:color w:val="000000"/>
          <w:sz w:val="24"/>
          <w:szCs w:val="24"/>
        </w:rPr>
        <w:t>, как правило, следует размещать вблизи:</w:t>
      </w:r>
    </w:p>
    <w:p w:rsidR="008F6817" w:rsidRPr="00DF1921" w:rsidRDefault="008F6817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DF1921">
        <w:rPr>
          <w:rFonts w:ascii="Arial" w:hAnsi="Arial"/>
          <w:color w:val="000000"/>
          <w:sz w:val="24"/>
          <w:szCs w:val="24"/>
        </w:rPr>
        <w:lastRenderedPageBreak/>
        <w:t>водоемов (исключая прибрежную полосу), рощ, других привлекательных в пр</w:t>
      </w:r>
      <w:r w:rsidRPr="00DF1921">
        <w:rPr>
          <w:rFonts w:ascii="Arial" w:hAnsi="Arial"/>
          <w:color w:val="000000"/>
          <w:sz w:val="24"/>
          <w:szCs w:val="24"/>
        </w:rPr>
        <w:t>и</w:t>
      </w:r>
      <w:r>
        <w:rPr>
          <w:rFonts w:ascii="Arial" w:hAnsi="Arial"/>
          <w:color w:val="000000"/>
          <w:sz w:val="24"/>
          <w:szCs w:val="24"/>
        </w:rPr>
        <w:t xml:space="preserve">родном отношении мест в соответствии с </w:t>
      </w:r>
      <w:r>
        <w:rPr>
          <w:rFonts w:ascii="Arial" w:hAnsi="Arial" w:cs="Arial"/>
          <w:sz w:val="24"/>
          <w:szCs w:val="24"/>
        </w:rPr>
        <w:t>[7</w:t>
      </w:r>
      <w:r w:rsidRPr="00780CCE">
        <w:rPr>
          <w:rFonts w:ascii="Arial" w:hAnsi="Arial" w:cs="Arial"/>
          <w:sz w:val="24"/>
          <w:szCs w:val="24"/>
        </w:rPr>
        <w:t>]</w:t>
      </w:r>
      <w:r>
        <w:rPr>
          <w:rFonts w:ascii="Arial" w:hAnsi="Arial" w:cs="Arial"/>
          <w:sz w:val="24"/>
          <w:szCs w:val="24"/>
        </w:rPr>
        <w:t>;</w:t>
      </w:r>
    </w:p>
    <w:p w:rsidR="008F6817" w:rsidRPr="00DF1921" w:rsidRDefault="008F6817" w:rsidP="00FD08D0">
      <w:pPr>
        <w:numPr>
          <w:ilvl w:val="0"/>
          <w:numId w:val="3"/>
        </w:numPr>
        <w:shd w:val="clear" w:color="auto" w:fill="FFFFFF"/>
        <w:tabs>
          <w:tab w:val="clear" w:pos="1418"/>
          <w:tab w:val="left" w:pos="144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DF1921">
        <w:rPr>
          <w:rFonts w:ascii="Arial" w:hAnsi="Arial"/>
          <w:color w:val="000000"/>
          <w:sz w:val="24"/>
          <w:szCs w:val="24"/>
        </w:rPr>
        <w:t>памятников истории и культуры;</w:t>
      </w:r>
    </w:p>
    <w:p w:rsidR="008F6817" w:rsidRPr="00DF1921" w:rsidRDefault="008F6817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DF1921">
        <w:rPr>
          <w:rFonts w:ascii="Arial" w:hAnsi="Arial"/>
          <w:color w:val="000000"/>
          <w:sz w:val="24"/>
          <w:szCs w:val="24"/>
        </w:rPr>
        <w:t>пунктов массового посещения и обслуживания (пункты питания, постоя, автоз</w:t>
      </w:r>
      <w:r w:rsidRPr="00DF1921">
        <w:rPr>
          <w:rFonts w:ascii="Arial" w:hAnsi="Arial"/>
          <w:color w:val="000000"/>
          <w:sz w:val="24"/>
          <w:szCs w:val="24"/>
        </w:rPr>
        <w:t>а</w:t>
      </w:r>
      <w:r w:rsidRPr="00DF1921">
        <w:rPr>
          <w:rFonts w:ascii="Arial" w:hAnsi="Arial"/>
          <w:color w:val="000000"/>
          <w:sz w:val="24"/>
          <w:szCs w:val="24"/>
        </w:rPr>
        <w:t>правочные станции, магазины и т.д.);</w:t>
      </w:r>
    </w:p>
    <w:p w:rsidR="008F6817" w:rsidRPr="00DF1921" w:rsidRDefault="008F6817" w:rsidP="00FD08D0">
      <w:pPr>
        <w:numPr>
          <w:ilvl w:val="0"/>
          <w:numId w:val="3"/>
        </w:numPr>
        <w:shd w:val="clear" w:color="auto" w:fill="FFFFFF"/>
        <w:tabs>
          <w:tab w:val="left" w:pos="-4536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DF1921">
        <w:rPr>
          <w:rFonts w:ascii="Arial" w:hAnsi="Arial"/>
          <w:color w:val="000000"/>
          <w:sz w:val="24"/>
          <w:szCs w:val="24"/>
        </w:rPr>
        <w:t>единственных в своем роде искусственных сооружений, которые в дальнейшем могут стать местной достопримечательностью.</w:t>
      </w:r>
    </w:p>
    <w:p w:rsidR="008F6817" w:rsidRPr="008567B3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6.2.4 </w:t>
      </w:r>
      <w:r w:rsidR="00BA4B77">
        <w:rPr>
          <w:rFonts w:ascii="Arial" w:hAnsi="Arial"/>
          <w:sz w:val="24"/>
          <w:szCs w:val="24"/>
        </w:rPr>
        <w:t xml:space="preserve">  </w:t>
      </w:r>
      <w:r w:rsidRPr="008567B3">
        <w:rPr>
          <w:rFonts w:ascii="Arial" w:hAnsi="Arial"/>
          <w:sz w:val="24"/>
          <w:szCs w:val="24"/>
        </w:rPr>
        <w:t xml:space="preserve"> По планировочным решениям площадки отдыха делятся на:</w:t>
      </w:r>
    </w:p>
    <w:p w:rsidR="008F6817" w:rsidRPr="00DF1921" w:rsidRDefault="008F6817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DF1921">
        <w:rPr>
          <w:rFonts w:ascii="Arial" w:hAnsi="Arial"/>
          <w:color w:val="000000"/>
          <w:sz w:val="24"/>
          <w:szCs w:val="24"/>
        </w:rPr>
        <w:t>«карманного» типа</w:t>
      </w:r>
      <w:r w:rsidR="00FF1179" w:rsidRPr="00FF1179">
        <w:rPr>
          <w:rFonts w:ascii="Arial" w:hAnsi="Arial"/>
          <w:color w:val="000000"/>
          <w:sz w:val="24"/>
          <w:szCs w:val="24"/>
        </w:rPr>
        <w:t xml:space="preserve"> </w:t>
      </w:r>
      <w:r w:rsidR="00FF1179">
        <w:rPr>
          <w:rFonts w:ascii="Arial" w:hAnsi="Arial"/>
          <w:color w:val="000000"/>
          <w:sz w:val="24"/>
          <w:szCs w:val="24"/>
        </w:rPr>
        <w:t xml:space="preserve">– </w:t>
      </w:r>
      <w:r w:rsidR="00FF1179" w:rsidRPr="00DF1921">
        <w:rPr>
          <w:rFonts w:ascii="Arial" w:hAnsi="Arial"/>
          <w:color w:val="000000"/>
          <w:sz w:val="24"/>
          <w:szCs w:val="24"/>
        </w:rPr>
        <w:t>примыкающего</w:t>
      </w:r>
      <w:r w:rsidR="00FF1179">
        <w:rPr>
          <w:rFonts w:ascii="Arial" w:hAnsi="Arial"/>
          <w:color w:val="000000"/>
          <w:sz w:val="24"/>
          <w:szCs w:val="24"/>
        </w:rPr>
        <w:t xml:space="preserve"> к</w:t>
      </w:r>
      <w:r w:rsidR="00FF1179" w:rsidRPr="00FF1179">
        <w:rPr>
          <w:rFonts w:ascii="Arial" w:hAnsi="Arial"/>
          <w:color w:val="000000"/>
          <w:sz w:val="24"/>
          <w:szCs w:val="24"/>
        </w:rPr>
        <w:t xml:space="preserve"> </w:t>
      </w:r>
      <w:r w:rsidR="00FF1179">
        <w:rPr>
          <w:rFonts w:ascii="Arial" w:hAnsi="Arial"/>
          <w:color w:val="000000"/>
          <w:sz w:val="24"/>
          <w:szCs w:val="24"/>
        </w:rPr>
        <w:t>основной дороге</w:t>
      </w:r>
      <w:r w:rsidRPr="00DF1921">
        <w:rPr>
          <w:rFonts w:ascii="Arial" w:hAnsi="Arial"/>
          <w:color w:val="000000"/>
          <w:sz w:val="24"/>
          <w:szCs w:val="24"/>
        </w:rPr>
        <w:t>;</w:t>
      </w:r>
    </w:p>
    <w:p w:rsidR="009D0C1A" w:rsidRDefault="00FF1179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«т</w:t>
      </w:r>
      <w:r w:rsidRPr="00DF1921">
        <w:rPr>
          <w:rFonts w:ascii="Arial" w:hAnsi="Arial"/>
          <w:color w:val="000000"/>
          <w:sz w:val="24"/>
          <w:szCs w:val="24"/>
        </w:rPr>
        <w:t>упиков</w:t>
      </w:r>
      <w:r>
        <w:rPr>
          <w:rFonts w:ascii="Arial" w:hAnsi="Arial"/>
          <w:color w:val="000000"/>
          <w:sz w:val="24"/>
          <w:szCs w:val="24"/>
        </w:rPr>
        <w:t xml:space="preserve">ого» типа - </w:t>
      </w:r>
      <w:r w:rsidRPr="00DF1921">
        <w:rPr>
          <w:rFonts w:ascii="Arial" w:hAnsi="Arial"/>
          <w:color w:val="000000"/>
          <w:sz w:val="24"/>
          <w:szCs w:val="24"/>
        </w:rPr>
        <w:t xml:space="preserve"> </w:t>
      </w:r>
      <w:r w:rsidR="008F6817" w:rsidRPr="00DF1921">
        <w:rPr>
          <w:rFonts w:ascii="Arial" w:hAnsi="Arial"/>
          <w:color w:val="000000"/>
          <w:sz w:val="24"/>
          <w:szCs w:val="24"/>
        </w:rPr>
        <w:t>со</w:t>
      </w:r>
      <w:r w:rsidR="008568C4">
        <w:rPr>
          <w:rFonts w:ascii="Arial" w:hAnsi="Arial"/>
          <w:color w:val="000000"/>
          <w:sz w:val="24"/>
          <w:szCs w:val="24"/>
        </w:rPr>
        <w:t xml:space="preserve">вмещённый 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съезд </w:t>
      </w:r>
      <w:r w:rsidR="009D0C1A">
        <w:rPr>
          <w:rFonts w:ascii="Arial" w:hAnsi="Arial"/>
          <w:color w:val="000000"/>
          <w:sz w:val="24"/>
          <w:szCs w:val="24"/>
        </w:rPr>
        <w:t xml:space="preserve">и выезд </w:t>
      </w:r>
      <w:r w:rsidR="008F6817" w:rsidRPr="00DF1921">
        <w:rPr>
          <w:rFonts w:ascii="Arial" w:hAnsi="Arial"/>
          <w:color w:val="000000"/>
          <w:sz w:val="24"/>
          <w:szCs w:val="24"/>
        </w:rPr>
        <w:t>с основной дороги</w:t>
      </w:r>
      <w:r w:rsidR="009D0C1A">
        <w:rPr>
          <w:rFonts w:ascii="Arial" w:hAnsi="Arial"/>
          <w:color w:val="000000"/>
          <w:sz w:val="24"/>
          <w:szCs w:val="24"/>
        </w:rPr>
        <w:t>;</w:t>
      </w:r>
    </w:p>
    <w:p w:rsidR="008F6817" w:rsidRPr="00DF1921" w:rsidRDefault="00FF1179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«</w:t>
      </w:r>
      <w:r w:rsidR="008F6817">
        <w:rPr>
          <w:rFonts w:ascii="Arial" w:hAnsi="Arial"/>
          <w:color w:val="000000"/>
          <w:sz w:val="24"/>
          <w:szCs w:val="24"/>
        </w:rPr>
        <w:t>сквозно</w:t>
      </w:r>
      <w:r>
        <w:rPr>
          <w:rFonts w:ascii="Arial" w:hAnsi="Arial"/>
          <w:color w:val="000000"/>
          <w:sz w:val="24"/>
          <w:szCs w:val="24"/>
        </w:rPr>
        <w:t>го» типа –</w:t>
      </w:r>
      <w:r w:rsidR="001A6FB9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в</w:t>
      </w:r>
      <w:r w:rsidRPr="009A34C7">
        <w:rPr>
          <w:rFonts w:ascii="Arial" w:hAnsi="Arial"/>
          <w:sz w:val="24"/>
          <w:szCs w:val="24"/>
        </w:rPr>
        <w:t>ъезд</w:t>
      </w:r>
      <w:r w:rsidRPr="00EA724A">
        <w:rPr>
          <w:rFonts w:ascii="Arial" w:hAnsi="Arial"/>
          <w:color w:val="000000"/>
          <w:sz w:val="24"/>
          <w:szCs w:val="24"/>
        </w:rPr>
        <w:t xml:space="preserve"> и выезд </w:t>
      </w:r>
      <w:r w:rsidRPr="00DF1921">
        <w:rPr>
          <w:rFonts w:ascii="Arial" w:hAnsi="Arial"/>
          <w:color w:val="000000"/>
          <w:sz w:val="24"/>
          <w:szCs w:val="24"/>
        </w:rPr>
        <w:t>с основной дороги</w:t>
      </w:r>
      <w:r w:rsidRPr="00EA724A">
        <w:rPr>
          <w:rFonts w:ascii="Arial" w:hAnsi="Arial"/>
          <w:color w:val="000000"/>
          <w:sz w:val="24"/>
          <w:szCs w:val="24"/>
        </w:rPr>
        <w:t xml:space="preserve"> с односторонним движением</w:t>
      </w:r>
      <w:r w:rsidR="008F6817">
        <w:rPr>
          <w:rFonts w:ascii="Arial" w:hAnsi="Arial"/>
          <w:color w:val="000000"/>
          <w:sz w:val="24"/>
          <w:szCs w:val="24"/>
        </w:rPr>
        <w:t>;</w:t>
      </w:r>
    </w:p>
    <w:p w:rsidR="00E24265" w:rsidRPr="00FA35CB" w:rsidRDefault="00E2426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</w:r>
      <w:r w:rsidR="008F6817" w:rsidRPr="00426D86">
        <w:rPr>
          <w:rFonts w:ascii="Arial" w:hAnsi="Arial"/>
          <w:sz w:val="24"/>
          <w:szCs w:val="24"/>
        </w:rPr>
        <w:t>6.</w:t>
      </w:r>
      <w:r w:rsidR="008F6817">
        <w:rPr>
          <w:rFonts w:ascii="Arial" w:hAnsi="Arial"/>
          <w:sz w:val="24"/>
          <w:szCs w:val="24"/>
        </w:rPr>
        <w:t>2</w:t>
      </w:r>
      <w:r w:rsidR="008F6817" w:rsidRPr="00426D86">
        <w:rPr>
          <w:rFonts w:ascii="Arial" w:hAnsi="Arial"/>
          <w:sz w:val="24"/>
          <w:szCs w:val="24"/>
        </w:rPr>
        <w:t>.</w:t>
      </w:r>
      <w:r w:rsidR="008F6817">
        <w:rPr>
          <w:rFonts w:ascii="Arial" w:hAnsi="Arial"/>
          <w:sz w:val="24"/>
          <w:szCs w:val="24"/>
        </w:rPr>
        <w:t>5</w:t>
      </w:r>
      <w:r w:rsidR="008F6817">
        <w:rPr>
          <w:rFonts w:ascii="Arial" w:hAnsi="Arial"/>
          <w:color w:val="000000"/>
          <w:sz w:val="24"/>
          <w:szCs w:val="24"/>
        </w:rPr>
        <w:t xml:space="preserve"> </w:t>
      </w:r>
      <w:r w:rsidR="00BA4B77">
        <w:rPr>
          <w:rFonts w:ascii="Arial" w:hAnsi="Arial"/>
          <w:color w:val="000000"/>
          <w:sz w:val="24"/>
          <w:szCs w:val="24"/>
        </w:rPr>
        <w:t xml:space="preserve">  </w:t>
      </w:r>
      <w:r w:rsidR="008F6817">
        <w:rPr>
          <w:rFonts w:ascii="Arial" w:hAnsi="Arial"/>
          <w:color w:val="000000"/>
          <w:sz w:val="24"/>
          <w:szCs w:val="24"/>
        </w:rPr>
        <w:t xml:space="preserve"> </w:t>
      </w:r>
      <w:r w:rsidRPr="008567B3">
        <w:rPr>
          <w:rFonts w:ascii="Arial" w:hAnsi="Arial"/>
          <w:sz w:val="24"/>
          <w:szCs w:val="24"/>
        </w:rPr>
        <w:t>На ма</w:t>
      </w:r>
      <w:r>
        <w:rPr>
          <w:rFonts w:ascii="Arial" w:hAnsi="Arial"/>
          <w:sz w:val="24"/>
          <w:szCs w:val="24"/>
        </w:rPr>
        <w:t>лых площ</w:t>
      </w:r>
      <w:r w:rsidR="006924D1">
        <w:rPr>
          <w:rFonts w:ascii="Arial" w:hAnsi="Arial"/>
          <w:sz w:val="24"/>
          <w:szCs w:val="24"/>
        </w:rPr>
        <w:t xml:space="preserve">адках отдыха  выделяют </w:t>
      </w:r>
      <w:r>
        <w:rPr>
          <w:rFonts w:ascii="Arial" w:hAnsi="Arial"/>
          <w:sz w:val="24"/>
          <w:szCs w:val="24"/>
        </w:rPr>
        <w:t>:</w:t>
      </w:r>
    </w:p>
    <w:p w:rsidR="00E24265" w:rsidRPr="00DF1921" w:rsidRDefault="00843B8C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зону</w:t>
      </w:r>
      <w:r w:rsidR="00E24265" w:rsidRPr="00DF1921">
        <w:rPr>
          <w:rFonts w:ascii="Arial" w:hAnsi="Arial"/>
          <w:color w:val="000000"/>
          <w:sz w:val="24"/>
          <w:szCs w:val="24"/>
        </w:rPr>
        <w:t xml:space="preserve"> передвижения: полоса торможения, въезд, проезд, проезд для маневрирования, выезд, полоса ра</w:t>
      </w:r>
      <w:r w:rsidR="00E24265" w:rsidRPr="00DF1921">
        <w:rPr>
          <w:rFonts w:ascii="Arial" w:hAnsi="Arial"/>
          <w:color w:val="000000"/>
          <w:sz w:val="24"/>
          <w:szCs w:val="24"/>
        </w:rPr>
        <w:t>з</w:t>
      </w:r>
      <w:r w:rsidR="00E24265" w:rsidRPr="00DF1921">
        <w:rPr>
          <w:rFonts w:ascii="Arial" w:hAnsi="Arial"/>
          <w:color w:val="000000"/>
          <w:sz w:val="24"/>
          <w:szCs w:val="24"/>
        </w:rPr>
        <w:t>гона;</w:t>
      </w:r>
    </w:p>
    <w:p w:rsidR="00E24265" w:rsidRPr="00DF1921" w:rsidRDefault="00843B8C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зону</w:t>
      </w:r>
      <w:r w:rsidR="00E24265" w:rsidRPr="00DF1921">
        <w:rPr>
          <w:rFonts w:ascii="Arial" w:hAnsi="Arial"/>
          <w:color w:val="000000"/>
          <w:sz w:val="24"/>
          <w:szCs w:val="24"/>
        </w:rPr>
        <w:t xml:space="preserve"> </w:t>
      </w:r>
      <w:r w:rsidR="00E24265">
        <w:rPr>
          <w:rFonts w:ascii="Arial" w:hAnsi="Arial"/>
          <w:color w:val="000000"/>
          <w:sz w:val="24"/>
          <w:szCs w:val="24"/>
        </w:rPr>
        <w:t>стоянки</w:t>
      </w:r>
      <w:r w:rsidR="00E24265" w:rsidRPr="00DF1921">
        <w:rPr>
          <w:rFonts w:ascii="Arial" w:hAnsi="Arial"/>
          <w:color w:val="000000"/>
          <w:sz w:val="24"/>
          <w:szCs w:val="24"/>
        </w:rPr>
        <w:t>: отдельно для легковых, грузовых автомобилей и авт</w:t>
      </w:r>
      <w:r w:rsidR="00E24265" w:rsidRPr="00DF1921">
        <w:rPr>
          <w:rFonts w:ascii="Arial" w:hAnsi="Arial"/>
          <w:color w:val="000000"/>
          <w:sz w:val="24"/>
          <w:szCs w:val="24"/>
        </w:rPr>
        <w:t>о</w:t>
      </w:r>
      <w:r w:rsidR="00E24265" w:rsidRPr="00DF1921">
        <w:rPr>
          <w:rFonts w:ascii="Arial" w:hAnsi="Arial"/>
          <w:color w:val="000000"/>
          <w:sz w:val="24"/>
          <w:szCs w:val="24"/>
        </w:rPr>
        <w:t>бусов;</w:t>
      </w:r>
    </w:p>
    <w:p w:rsidR="00E24265" w:rsidRDefault="00843B8C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зону</w:t>
      </w:r>
      <w:r w:rsidR="00E24265" w:rsidRPr="00DF1921">
        <w:rPr>
          <w:rFonts w:ascii="Arial" w:hAnsi="Arial"/>
          <w:color w:val="000000"/>
          <w:sz w:val="24"/>
          <w:szCs w:val="24"/>
        </w:rPr>
        <w:t xml:space="preserve"> отдыха: столы со скамь</w:t>
      </w:r>
      <w:r w:rsidR="00E24265">
        <w:rPr>
          <w:rFonts w:ascii="Arial" w:hAnsi="Arial"/>
          <w:color w:val="000000"/>
          <w:sz w:val="24"/>
          <w:szCs w:val="24"/>
        </w:rPr>
        <w:t>ями, павильоны или беседки и т.д</w:t>
      </w:r>
      <w:r w:rsidR="00E24265" w:rsidRPr="00DF1921">
        <w:rPr>
          <w:rFonts w:ascii="Arial" w:hAnsi="Arial"/>
          <w:color w:val="000000"/>
          <w:sz w:val="24"/>
          <w:szCs w:val="24"/>
        </w:rPr>
        <w:t>.;</w:t>
      </w:r>
    </w:p>
    <w:p w:rsidR="00E24265" w:rsidRPr="00DF1921" w:rsidRDefault="00843B8C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зону</w:t>
      </w:r>
      <w:r w:rsidR="00E24265" w:rsidRPr="00DF1921">
        <w:rPr>
          <w:rFonts w:ascii="Arial" w:hAnsi="Arial"/>
          <w:color w:val="000000"/>
          <w:sz w:val="24"/>
          <w:szCs w:val="24"/>
        </w:rPr>
        <w:t xml:space="preserve"> разделения для отделения площ</w:t>
      </w:r>
      <w:r w:rsidR="00AF2CE3">
        <w:rPr>
          <w:rFonts w:ascii="Arial" w:hAnsi="Arial"/>
          <w:color w:val="000000"/>
          <w:sz w:val="24"/>
          <w:szCs w:val="24"/>
        </w:rPr>
        <w:t xml:space="preserve">адки отдыха от прилегающего участка </w:t>
      </w:r>
      <w:r w:rsidR="00E24265" w:rsidRPr="00DF1921">
        <w:rPr>
          <w:rFonts w:ascii="Arial" w:hAnsi="Arial"/>
          <w:color w:val="000000"/>
          <w:sz w:val="24"/>
          <w:szCs w:val="24"/>
        </w:rPr>
        <w:t>авто</w:t>
      </w:r>
      <w:r w:rsidR="00AF2CE3">
        <w:rPr>
          <w:rFonts w:ascii="Arial" w:hAnsi="Arial"/>
          <w:color w:val="000000"/>
          <w:sz w:val="24"/>
          <w:szCs w:val="24"/>
        </w:rPr>
        <w:t>мобильной дороги; направляющие</w:t>
      </w:r>
      <w:r w:rsidR="00E24265" w:rsidRPr="00DF1921">
        <w:rPr>
          <w:rFonts w:ascii="Arial" w:hAnsi="Arial"/>
          <w:color w:val="000000"/>
          <w:sz w:val="24"/>
          <w:szCs w:val="24"/>
        </w:rPr>
        <w:t xml:space="preserve"> ос</w:t>
      </w:r>
      <w:r w:rsidR="00AF2CE3">
        <w:rPr>
          <w:rFonts w:ascii="Arial" w:hAnsi="Arial"/>
          <w:color w:val="000000"/>
          <w:sz w:val="24"/>
          <w:szCs w:val="24"/>
        </w:rPr>
        <w:t>тровки для разделения движения транспортных средств по площадке и зон стоянки между собой</w:t>
      </w:r>
      <w:r w:rsidR="00E24265">
        <w:rPr>
          <w:rFonts w:ascii="Arial" w:hAnsi="Arial"/>
          <w:color w:val="000000"/>
          <w:sz w:val="24"/>
          <w:szCs w:val="24"/>
        </w:rPr>
        <w:t>;</w:t>
      </w:r>
      <w:r w:rsidR="00AF2CE3">
        <w:rPr>
          <w:rFonts w:ascii="Arial" w:hAnsi="Arial"/>
          <w:color w:val="000000"/>
          <w:sz w:val="24"/>
          <w:szCs w:val="24"/>
        </w:rPr>
        <w:t xml:space="preserve"> пешеходные дорожки и тротуары;</w:t>
      </w:r>
    </w:p>
    <w:p w:rsidR="00E24265" w:rsidRPr="00DF1921" w:rsidRDefault="00843B8C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санитарную зону</w:t>
      </w:r>
      <w:r w:rsidR="00E24265" w:rsidRPr="00DF1921">
        <w:rPr>
          <w:rFonts w:ascii="Arial" w:hAnsi="Arial"/>
          <w:color w:val="000000"/>
          <w:sz w:val="24"/>
          <w:szCs w:val="24"/>
        </w:rPr>
        <w:t>: контейнер, урна для отходов, туалет.</w:t>
      </w:r>
    </w:p>
    <w:p w:rsidR="008F6817" w:rsidRPr="00DF1921" w:rsidRDefault="00E2426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 w:rsidRPr="00426D86">
        <w:rPr>
          <w:rFonts w:ascii="Arial" w:hAnsi="Arial"/>
          <w:sz w:val="24"/>
          <w:szCs w:val="24"/>
        </w:rPr>
        <w:t>6.</w:t>
      </w:r>
      <w:r>
        <w:rPr>
          <w:rFonts w:ascii="Arial" w:hAnsi="Arial"/>
          <w:sz w:val="24"/>
          <w:szCs w:val="24"/>
        </w:rPr>
        <w:t>2</w:t>
      </w:r>
      <w:r w:rsidRPr="00426D86">
        <w:rPr>
          <w:rFonts w:ascii="Arial" w:hAnsi="Arial"/>
          <w:sz w:val="24"/>
          <w:szCs w:val="24"/>
        </w:rPr>
        <w:t>.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color w:val="000000"/>
          <w:sz w:val="24"/>
          <w:szCs w:val="24"/>
        </w:rPr>
        <w:t xml:space="preserve">  </w:t>
      </w:r>
      <w:r w:rsidR="008F6817" w:rsidRPr="00DF1921">
        <w:rPr>
          <w:rFonts w:ascii="Arial" w:hAnsi="Arial"/>
          <w:color w:val="000000"/>
          <w:sz w:val="24"/>
          <w:szCs w:val="24"/>
        </w:rPr>
        <w:t>На</w:t>
      </w:r>
      <w:r w:rsidR="008F6817">
        <w:rPr>
          <w:rFonts w:ascii="Arial" w:hAnsi="Arial"/>
          <w:color w:val="000000"/>
          <w:sz w:val="24"/>
          <w:szCs w:val="24"/>
        </w:rPr>
        <w:t xml:space="preserve"> больших площадках</w:t>
      </w:r>
      <w:r w:rsidR="001A6FB9">
        <w:rPr>
          <w:rFonts w:ascii="Arial" w:hAnsi="Arial"/>
          <w:color w:val="000000"/>
          <w:sz w:val="24"/>
          <w:szCs w:val="24"/>
        </w:rPr>
        <w:t xml:space="preserve"> </w:t>
      </w:r>
      <w:r w:rsidR="006924D1">
        <w:rPr>
          <w:rFonts w:ascii="Arial" w:hAnsi="Arial"/>
          <w:color w:val="000000"/>
          <w:sz w:val="24"/>
          <w:szCs w:val="24"/>
        </w:rPr>
        <w:t xml:space="preserve">выделяют </w:t>
      </w:r>
      <w:r w:rsidR="008F6817">
        <w:rPr>
          <w:rFonts w:ascii="Arial" w:hAnsi="Arial"/>
          <w:color w:val="000000"/>
          <w:sz w:val="24"/>
          <w:szCs w:val="24"/>
        </w:rPr>
        <w:t>:</w:t>
      </w:r>
    </w:p>
    <w:p w:rsidR="008F6817" w:rsidRPr="00DF1921" w:rsidRDefault="00843B8C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зону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передвижения: полоса торможения, въезд, проезд, проезд для маневрирования, выезд, полоса ра</w:t>
      </w:r>
      <w:r w:rsidR="008F6817" w:rsidRPr="00DF1921">
        <w:rPr>
          <w:rFonts w:ascii="Arial" w:hAnsi="Arial"/>
          <w:color w:val="000000"/>
          <w:sz w:val="24"/>
          <w:szCs w:val="24"/>
        </w:rPr>
        <w:t>з</w:t>
      </w:r>
      <w:r w:rsidR="008F6817" w:rsidRPr="00DF1921">
        <w:rPr>
          <w:rFonts w:ascii="Arial" w:hAnsi="Arial"/>
          <w:color w:val="000000"/>
          <w:sz w:val="24"/>
          <w:szCs w:val="24"/>
        </w:rPr>
        <w:t>гона;</w:t>
      </w:r>
    </w:p>
    <w:p w:rsidR="008F6817" w:rsidRPr="00DF1921" w:rsidRDefault="00843B8C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зону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стоянки: отдельно для легковых, грузовых автомобилей и автобусов;</w:t>
      </w:r>
    </w:p>
    <w:p w:rsidR="00E44CF1" w:rsidRDefault="00F807BA" w:rsidP="00FD08D0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            -      </w:t>
      </w:r>
      <w:r w:rsidR="005740AA">
        <w:rPr>
          <w:rFonts w:ascii="Arial" w:hAnsi="Arial"/>
          <w:color w:val="000000"/>
          <w:sz w:val="24"/>
          <w:szCs w:val="24"/>
        </w:rPr>
        <w:t xml:space="preserve"> зону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отдыха</w:t>
      </w:r>
      <w:r w:rsidR="00BD1E8F">
        <w:rPr>
          <w:rFonts w:ascii="Arial" w:hAnsi="Arial"/>
          <w:color w:val="000000"/>
          <w:sz w:val="24"/>
          <w:szCs w:val="24"/>
        </w:rPr>
        <w:t xml:space="preserve">: </w:t>
      </w:r>
      <w:r w:rsidR="008F6817" w:rsidRPr="00DF1921">
        <w:rPr>
          <w:rFonts w:ascii="Arial" w:hAnsi="Arial"/>
          <w:color w:val="000000"/>
          <w:sz w:val="24"/>
          <w:szCs w:val="24"/>
        </w:rPr>
        <w:t>столы со скамьями, игровая (детская) пл</w:t>
      </w:r>
      <w:r w:rsidR="008F6817" w:rsidRPr="00DF1921">
        <w:rPr>
          <w:rFonts w:ascii="Arial" w:hAnsi="Arial"/>
          <w:color w:val="000000"/>
          <w:sz w:val="24"/>
          <w:szCs w:val="24"/>
        </w:rPr>
        <w:t>о</w:t>
      </w:r>
      <w:r w:rsidR="008F6817" w:rsidRPr="00DF1921">
        <w:rPr>
          <w:rFonts w:ascii="Arial" w:hAnsi="Arial"/>
          <w:color w:val="000000"/>
          <w:sz w:val="24"/>
          <w:szCs w:val="24"/>
        </w:rPr>
        <w:t>ща</w:t>
      </w:r>
      <w:r w:rsidR="00BD1E8F">
        <w:rPr>
          <w:rFonts w:ascii="Arial" w:hAnsi="Arial"/>
          <w:color w:val="000000"/>
          <w:sz w:val="24"/>
          <w:szCs w:val="24"/>
        </w:rPr>
        <w:t>дка, навесы или беседки и т. п</w:t>
      </w:r>
      <w:r w:rsidR="008F6817">
        <w:rPr>
          <w:rFonts w:ascii="Arial" w:hAnsi="Arial"/>
          <w:color w:val="000000"/>
          <w:sz w:val="24"/>
          <w:szCs w:val="24"/>
        </w:rPr>
        <w:t>.</w:t>
      </w:r>
      <w:r w:rsidR="00BD1E8F">
        <w:rPr>
          <w:rFonts w:ascii="Arial" w:hAnsi="Arial"/>
          <w:color w:val="000000"/>
          <w:sz w:val="24"/>
          <w:szCs w:val="24"/>
        </w:rPr>
        <w:t>;</w:t>
      </w:r>
      <w:r w:rsidR="008C1310">
        <w:rPr>
          <w:rFonts w:ascii="Arial" w:hAnsi="Arial"/>
          <w:color w:val="000000"/>
          <w:sz w:val="24"/>
          <w:szCs w:val="24"/>
        </w:rPr>
        <w:t xml:space="preserve"> </w:t>
      </w:r>
    </w:p>
    <w:p w:rsidR="008F6817" w:rsidRDefault="00960809" w:rsidP="00FD08D0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            </w:t>
      </w:r>
      <w:r w:rsidR="005740AA">
        <w:rPr>
          <w:rFonts w:ascii="Arial" w:hAnsi="Arial"/>
          <w:color w:val="000000"/>
          <w:sz w:val="24"/>
          <w:szCs w:val="24"/>
        </w:rPr>
        <w:t xml:space="preserve"> -   разделительную зону</w:t>
      </w:r>
      <w:r w:rsidR="00BD1E8F">
        <w:rPr>
          <w:rFonts w:ascii="Arial" w:hAnsi="Arial"/>
          <w:color w:val="000000"/>
          <w:sz w:val="24"/>
          <w:szCs w:val="24"/>
        </w:rPr>
        <w:t>, изолирующую</w:t>
      </w:r>
      <w:r>
        <w:rPr>
          <w:rFonts w:ascii="Arial" w:hAnsi="Arial"/>
          <w:color w:val="000000"/>
          <w:sz w:val="24"/>
          <w:szCs w:val="24"/>
        </w:rPr>
        <w:t xml:space="preserve"> площадку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отдыха от рядом пр</w:t>
      </w:r>
      <w:r w:rsidR="00BD1E8F">
        <w:rPr>
          <w:rFonts w:ascii="Arial" w:hAnsi="Arial"/>
          <w:color w:val="000000"/>
          <w:sz w:val="24"/>
          <w:szCs w:val="24"/>
        </w:rPr>
        <w:t>оходящей автомобильной дороги,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разделительные ост</w:t>
      </w:r>
      <w:r w:rsidR="00BD1E8F">
        <w:rPr>
          <w:rFonts w:ascii="Arial" w:hAnsi="Arial"/>
          <w:color w:val="000000"/>
          <w:sz w:val="24"/>
          <w:szCs w:val="24"/>
        </w:rPr>
        <w:t>ровки для отделения зон стоянки,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пеш</w:t>
      </w:r>
      <w:r w:rsidR="008F6817" w:rsidRPr="00DF1921">
        <w:rPr>
          <w:rFonts w:ascii="Arial" w:hAnsi="Arial"/>
          <w:color w:val="000000"/>
          <w:sz w:val="24"/>
          <w:szCs w:val="24"/>
        </w:rPr>
        <w:t>е</w:t>
      </w:r>
      <w:r w:rsidR="008F6817">
        <w:rPr>
          <w:rFonts w:ascii="Arial" w:hAnsi="Arial"/>
          <w:color w:val="000000"/>
          <w:sz w:val="24"/>
          <w:szCs w:val="24"/>
        </w:rPr>
        <w:t>ходные дорожки и тротуары</w:t>
      </w:r>
      <w:r w:rsidR="006B295C">
        <w:rPr>
          <w:rFonts w:ascii="Arial" w:hAnsi="Arial"/>
          <w:color w:val="000000"/>
          <w:sz w:val="24"/>
          <w:szCs w:val="24"/>
        </w:rPr>
        <w:t>;</w:t>
      </w:r>
    </w:p>
    <w:p w:rsidR="008F6817" w:rsidRPr="006B295C" w:rsidRDefault="005740AA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pacing w:val="-2"/>
          <w:sz w:val="24"/>
          <w:szCs w:val="24"/>
        </w:rPr>
      </w:pPr>
      <w:r>
        <w:rPr>
          <w:rFonts w:ascii="Arial" w:hAnsi="Arial"/>
          <w:color w:val="000000"/>
          <w:spacing w:val="-2"/>
          <w:sz w:val="24"/>
          <w:szCs w:val="24"/>
        </w:rPr>
        <w:t>санитарную зону</w:t>
      </w:r>
      <w:r w:rsidR="00BD1E8F">
        <w:rPr>
          <w:rFonts w:ascii="Arial" w:hAnsi="Arial"/>
          <w:color w:val="000000"/>
          <w:spacing w:val="-2"/>
          <w:sz w:val="24"/>
          <w:szCs w:val="24"/>
        </w:rPr>
        <w:t>:</w:t>
      </w:r>
      <w:r w:rsidR="008F6817" w:rsidRPr="006B295C">
        <w:rPr>
          <w:rFonts w:ascii="Arial" w:hAnsi="Arial"/>
          <w:color w:val="000000"/>
          <w:spacing w:val="-2"/>
          <w:sz w:val="24"/>
          <w:szCs w:val="24"/>
        </w:rPr>
        <w:t xml:space="preserve"> туал</w:t>
      </w:r>
      <w:r w:rsidR="00BD1E8F">
        <w:rPr>
          <w:rFonts w:ascii="Arial" w:hAnsi="Arial"/>
          <w:color w:val="000000"/>
          <w:spacing w:val="-2"/>
          <w:sz w:val="24"/>
          <w:szCs w:val="24"/>
        </w:rPr>
        <w:t>ет, контейнер, урна для отходов,</w:t>
      </w:r>
      <w:r w:rsidR="008F6817" w:rsidRPr="006B295C">
        <w:rPr>
          <w:rFonts w:ascii="Arial" w:hAnsi="Arial"/>
          <w:color w:val="000000"/>
          <w:spacing w:val="-2"/>
          <w:sz w:val="24"/>
          <w:szCs w:val="24"/>
        </w:rPr>
        <w:t xml:space="preserve"> в соответствии с [5];</w:t>
      </w:r>
    </w:p>
    <w:p w:rsidR="008F6817" w:rsidRPr="001106EC" w:rsidRDefault="008F6817" w:rsidP="00FD08D0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DF1921">
        <w:rPr>
          <w:rFonts w:ascii="Arial" w:hAnsi="Arial"/>
          <w:color w:val="000000"/>
          <w:sz w:val="24"/>
          <w:szCs w:val="24"/>
        </w:rPr>
        <w:t xml:space="preserve"> прочие террит</w:t>
      </w:r>
      <w:r w:rsidRPr="00DF1921">
        <w:rPr>
          <w:rFonts w:ascii="Arial" w:hAnsi="Arial"/>
          <w:color w:val="000000"/>
          <w:sz w:val="24"/>
          <w:szCs w:val="24"/>
        </w:rPr>
        <w:t>о</w:t>
      </w:r>
      <w:r w:rsidR="00BD1E8F">
        <w:rPr>
          <w:rFonts w:ascii="Arial" w:hAnsi="Arial"/>
          <w:color w:val="000000"/>
          <w:sz w:val="24"/>
          <w:szCs w:val="24"/>
        </w:rPr>
        <w:t>рии (зеленые насаждения и т.п</w:t>
      </w:r>
      <w:r w:rsidRPr="00DF1921">
        <w:rPr>
          <w:rFonts w:ascii="Arial" w:hAnsi="Arial"/>
          <w:color w:val="000000"/>
          <w:sz w:val="24"/>
          <w:szCs w:val="24"/>
        </w:rPr>
        <w:t>.)</w:t>
      </w:r>
      <w:r w:rsidR="006B295C">
        <w:rPr>
          <w:rFonts w:ascii="Arial" w:hAnsi="Arial"/>
          <w:color w:val="000000"/>
          <w:sz w:val="24"/>
          <w:szCs w:val="24"/>
        </w:rPr>
        <w:t>.</w:t>
      </w:r>
    </w:p>
    <w:p w:rsidR="001106EC" w:rsidRPr="009A0310" w:rsidRDefault="001106EC" w:rsidP="00FD08D0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Arial" w:hAnsi="Arial"/>
          <w:color w:val="000000"/>
          <w:sz w:val="24"/>
          <w:szCs w:val="24"/>
        </w:rPr>
      </w:pPr>
      <w:r w:rsidRPr="001106EC">
        <w:rPr>
          <w:rFonts w:ascii="Arial" w:hAnsi="Arial"/>
          <w:color w:val="000000"/>
          <w:sz w:val="24"/>
          <w:szCs w:val="24"/>
        </w:rPr>
        <w:t xml:space="preserve">           6.2.7</w:t>
      </w:r>
      <w:r w:rsidR="00553F17">
        <w:rPr>
          <w:rFonts w:ascii="Arial" w:hAnsi="Arial"/>
          <w:color w:val="000000"/>
          <w:sz w:val="24"/>
          <w:szCs w:val="24"/>
        </w:rPr>
        <w:t xml:space="preserve">  Игровые (детские) площадки</w:t>
      </w:r>
      <w:r>
        <w:rPr>
          <w:rFonts w:ascii="Arial" w:hAnsi="Arial"/>
          <w:color w:val="000000"/>
          <w:sz w:val="24"/>
          <w:szCs w:val="24"/>
        </w:rPr>
        <w:t xml:space="preserve"> для игр детей на открытом </w:t>
      </w:r>
      <w:r w:rsidR="003F50EC">
        <w:rPr>
          <w:rFonts w:ascii="Arial" w:hAnsi="Arial"/>
          <w:color w:val="000000"/>
          <w:sz w:val="24"/>
          <w:szCs w:val="24"/>
        </w:rPr>
        <w:t xml:space="preserve">воздухе следует </w:t>
      </w:r>
      <w:r w:rsidR="00553F1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lastRenderedPageBreak/>
        <w:t>располагать</w:t>
      </w:r>
      <w:r w:rsidR="00553F17">
        <w:rPr>
          <w:rFonts w:ascii="Arial" w:hAnsi="Arial"/>
          <w:color w:val="000000"/>
          <w:sz w:val="24"/>
          <w:szCs w:val="24"/>
        </w:rPr>
        <w:t xml:space="preserve"> максимально удаленными от проезжей части.</w:t>
      </w:r>
      <w:r w:rsidR="003F50EC">
        <w:rPr>
          <w:rFonts w:ascii="Arial" w:hAnsi="Arial"/>
          <w:color w:val="000000"/>
          <w:sz w:val="24"/>
          <w:szCs w:val="24"/>
        </w:rPr>
        <w:t xml:space="preserve"> </w:t>
      </w:r>
      <w:r w:rsidR="00553F17">
        <w:rPr>
          <w:rFonts w:ascii="Arial" w:hAnsi="Arial"/>
          <w:color w:val="000000"/>
          <w:sz w:val="24"/>
          <w:szCs w:val="24"/>
        </w:rPr>
        <w:t>Территория площадки должна хорошо просматриваться,</w:t>
      </w:r>
      <w:r w:rsidR="00784B6E">
        <w:rPr>
          <w:rFonts w:ascii="Arial" w:hAnsi="Arial"/>
          <w:color w:val="000000"/>
          <w:sz w:val="24"/>
          <w:szCs w:val="24"/>
        </w:rPr>
        <w:t xml:space="preserve"> </w:t>
      </w:r>
      <w:r w:rsidR="00553F17">
        <w:rPr>
          <w:rFonts w:ascii="Arial" w:hAnsi="Arial"/>
          <w:color w:val="000000"/>
          <w:sz w:val="24"/>
          <w:szCs w:val="24"/>
        </w:rPr>
        <w:t xml:space="preserve">иметь ограждение по всему периметру высотой не менее </w:t>
      </w:r>
      <w:smartTag w:uri="urn:schemas-microsoft-com:office:smarttags" w:element="metricconverter">
        <w:smartTagPr>
          <w:attr w:name="ProductID" w:val="0,8 м"/>
        </w:smartTagPr>
        <w:r w:rsidR="00553F17">
          <w:rPr>
            <w:rFonts w:ascii="Arial" w:hAnsi="Arial"/>
            <w:color w:val="000000"/>
            <w:sz w:val="24"/>
            <w:szCs w:val="24"/>
          </w:rPr>
          <w:t>0,8 м</w:t>
        </w:r>
      </w:smartTag>
      <w:r w:rsidR="00553F17">
        <w:rPr>
          <w:rFonts w:ascii="Arial" w:hAnsi="Arial"/>
          <w:color w:val="000000"/>
          <w:sz w:val="24"/>
          <w:szCs w:val="24"/>
        </w:rPr>
        <w:t xml:space="preserve"> и один вход(выход).</w:t>
      </w:r>
      <w:r w:rsidR="00947B26">
        <w:rPr>
          <w:rFonts w:ascii="Arial" w:hAnsi="Arial"/>
          <w:color w:val="000000"/>
          <w:sz w:val="24"/>
          <w:szCs w:val="24"/>
        </w:rPr>
        <w:t xml:space="preserve"> </w:t>
      </w:r>
      <w:r w:rsidR="004E5255">
        <w:rPr>
          <w:rFonts w:ascii="Arial" w:hAnsi="Arial"/>
          <w:color w:val="000000"/>
          <w:sz w:val="24"/>
          <w:szCs w:val="24"/>
        </w:rPr>
        <w:t xml:space="preserve">На огражденной территории детской площадки следует устанавливать столики и скамьи для сидения. </w:t>
      </w:r>
    </w:p>
    <w:p w:rsidR="008F6817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6.2.8</w:t>
      </w:r>
      <w:r w:rsidR="008F6817" w:rsidRPr="00A53EC3">
        <w:rPr>
          <w:rFonts w:ascii="Arial" w:hAnsi="Arial"/>
          <w:sz w:val="24"/>
          <w:szCs w:val="24"/>
        </w:rPr>
        <w:t xml:space="preserve"> Ширину проезжей части на въезде и выезде с площадки принимать </w:t>
      </w:r>
      <w:smartTag w:uri="urn:schemas-microsoft-com:office:smarttags" w:element="metricconverter">
        <w:smartTagPr>
          <w:attr w:name="ProductID" w:val="5,5 м"/>
        </w:smartTagPr>
        <w:r w:rsidR="008F6817" w:rsidRPr="00A53EC3">
          <w:rPr>
            <w:rFonts w:ascii="Arial" w:hAnsi="Arial"/>
            <w:sz w:val="24"/>
            <w:szCs w:val="24"/>
          </w:rPr>
          <w:t>5,5 м</w:t>
        </w:r>
      </w:smartTag>
      <w:r w:rsidR="008F6817" w:rsidRPr="00A53EC3">
        <w:rPr>
          <w:rFonts w:ascii="Arial" w:hAnsi="Arial"/>
          <w:sz w:val="24"/>
          <w:szCs w:val="24"/>
        </w:rPr>
        <w:t>.</w:t>
      </w:r>
    </w:p>
    <w:p w:rsidR="008F6817" w:rsidRPr="00A53EC3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6.2.9</w:t>
      </w:r>
      <w:r w:rsidR="008F6817" w:rsidRPr="00A53EC3">
        <w:rPr>
          <w:rFonts w:ascii="Arial" w:hAnsi="Arial"/>
          <w:sz w:val="24"/>
          <w:szCs w:val="24"/>
        </w:rPr>
        <w:t xml:space="preserve"> Ширину проезда для легковых автомобилей в районе мест стоянки принимать </w:t>
      </w:r>
      <w:smartTag w:uri="urn:schemas-microsoft-com:office:smarttags" w:element="metricconverter">
        <w:smartTagPr>
          <w:attr w:name="ProductID" w:val="4,5 м"/>
        </w:smartTagPr>
        <w:r w:rsidR="008F6817" w:rsidRPr="00A53EC3">
          <w:rPr>
            <w:rFonts w:ascii="Arial" w:hAnsi="Arial"/>
            <w:sz w:val="24"/>
            <w:szCs w:val="24"/>
          </w:rPr>
          <w:t>4,5 м</w:t>
        </w:r>
      </w:smartTag>
      <w:r w:rsidR="008F6817" w:rsidRPr="00A53EC3">
        <w:rPr>
          <w:rFonts w:ascii="Arial" w:hAnsi="Arial"/>
          <w:sz w:val="24"/>
          <w:szCs w:val="24"/>
        </w:rPr>
        <w:t>.</w:t>
      </w:r>
    </w:p>
    <w:p w:rsidR="008F6817" w:rsidRPr="00A53EC3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6.2.10</w:t>
      </w:r>
      <w:r w:rsidR="008F6817" w:rsidRPr="00A53EC3">
        <w:rPr>
          <w:rFonts w:ascii="Arial" w:hAnsi="Arial"/>
          <w:sz w:val="24"/>
          <w:szCs w:val="24"/>
        </w:rPr>
        <w:t xml:space="preserve"> Ширину проезда для грузовых автомобилей и автобусов в районе мест стоянки принимать </w:t>
      </w:r>
      <w:smartTag w:uri="urn:schemas-microsoft-com:office:smarttags" w:element="metricconverter">
        <w:smartTagPr>
          <w:attr w:name="ProductID" w:val="6,5 м"/>
        </w:smartTagPr>
        <w:r w:rsidR="008F6817" w:rsidRPr="00A53EC3">
          <w:rPr>
            <w:rFonts w:ascii="Arial" w:hAnsi="Arial"/>
            <w:sz w:val="24"/>
            <w:szCs w:val="24"/>
          </w:rPr>
          <w:t>6,5 м</w:t>
        </w:r>
      </w:smartTag>
      <w:r w:rsidR="008F6817" w:rsidRPr="00A53EC3">
        <w:rPr>
          <w:rFonts w:ascii="Arial" w:hAnsi="Arial"/>
          <w:sz w:val="24"/>
          <w:szCs w:val="24"/>
        </w:rPr>
        <w:t>.</w:t>
      </w:r>
    </w:p>
    <w:p w:rsidR="008F6817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t>6.2.11</w:t>
      </w:r>
      <w:r w:rsidR="008F6817" w:rsidRPr="00A53EC3">
        <w:rPr>
          <w:rFonts w:ascii="Arial" w:hAnsi="Arial"/>
          <w:sz w:val="24"/>
          <w:szCs w:val="24"/>
        </w:rPr>
        <w:t xml:space="preserve"> Ширину совмещенного проезда для грузовых и легковых автомобилей в</w:t>
      </w:r>
      <w:r w:rsidR="008F6817">
        <w:rPr>
          <w:rFonts w:ascii="Arial" w:hAnsi="Arial"/>
          <w:color w:val="000000"/>
          <w:sz w:val="24"/>
          <w:szCs w:val="24"/>
        </w:rPr>
        <w:t xml:space="preserve"> районе мест стоянки принимать </w:t>
      </w:r>
      <w:smartTag w:uri="urn:schemas-microsoft-com:office:smarttags" w:element="metricconverter">
        <w:smartTagPr>
          <w:attr w:name="ProductID" w:val="6,5 м"/>
        </w:smartTagPr>
        <w:r w:rsidR="008F6817">
          <w:rPr>
            <w:rFonts w:ascii="Arial" w:hAnsi="Arial"/>
            <w:color w:val="000000"/>
            <w:sz w:val="24"/>
            <w:szCs w:val="24"/>
          </w:rPr>
          <w:t>6,5 м</w:t>
        </w:r>
      </w:smartTag>
      <w:r w:rsidR="008F6817">
        <w:rPr>
          <w:rFonts w:ascii="Arial" w:hAnsi="Arial"/>
          <w:color w:val="000000"/>
          <w:sz w:val="24"/>
          <w:szCs w:val="24"/>
        </w:rPr>
        <w:t>.</w:t>
      </w:r>
    </w:p>
    <w:p w:rsidR="008F6817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6.2.12</w:t>
      </w:r>
      <w:r w:rsidR="008F6817">
        <w:rPr>
          <w:rFonts w:ascii="Arial" w:hAnsi="Arial"/>
          <w:color w:val="000000"/>
          <w:sz w:val="24"/>
          <w:szCs w:val="24"/>
        </w:rPr>
        <w:t xml:space="preserve"> На</w:t>
      </w:r>
      <w:r w:rsidR="006D2F2E">
        <w:rPr>
          <w:rFonts w:ascii="Arial" w:hAnsi="Arial"/>
          <w:sz w:val="24"/>
          <w:szCs w:val="24"/>
        </w:rPr>
        <w:t xml:space="preserve"> автомобильных дорогах общего пользования</w:t>
      </w:r>
      <w:r w:rsidR="006D2F2E" w:rsidRPr="00EA724A">
        <w:rPr>
          <w:rFonts w:ascii="Arial" w:hAnsi="Arial"/>
          <w:color w:val="000000"/>
          <w:sz w:val="24"/>
          <w:szCs w:val="24"/>
        </w:rPr>
        <w:t xml:space="preserve"> </w:t>
      </w:r>
      <w:r w:rsidR="003A68D4" w:rsidRPr="00EA724A">
        <w:rPr>
          <w:rFonts w:ascii="Arial" w:hAnsi="Arial"/>
          <w:color w:val="000000"/>
          <w:sz w:val="24"/>
          <w:szCs w:val="24"/>
        </w:rPr>
        <w:t xml:space="preserve">I и II категории </w:t>
      </w:r>
      <w:r w:rsidR="008F6817">
        <w:rPr>
          <w:rFonts w:ascii="Arial" w:hAnsi="Arial"/>
          <w:color w:val="000000"/>
          <w:sz w:val="24"/>
          <w:szCs w:val="24"/>
        </w:rPr>
        <w:t xml:space="preserve">радиус </w:t>
      </w:r>
      <w:r w:rsidR="008F6817" w:rsidRPr="00A53EC3">
        <w:rPr>
          <w:rFonts w:ascii="Arial" w:hAnsi="Arial"/>
          <w:sz w:val="24"/>
          <w:szCs w:val="24"/>
        </w:rPr>
        <w:t>первой</w:t>
      </w:r>
      <w:r w:rsidR="008F6817">
        <w:rPr>
          <w:rFonts w:ascii="Arial" w:hAnsi="Arial"/>
          <w:color w:val="000000"/>
          <w:sz w:val="24"/>
          <w:szCs w:val="24"/>
        </w:rPr>
        <w:t xml:space="preserve"> горизонтальной кривой на въезде принимать не менее </w:t>
      </w:r>
      <w:smartTag w:uri="urn:schemas-microsoft-com:office:smarttags" w:element="metricconverter">
        <w:smartTagPr>
          <w:attr w:name="ProductID" w:val="125 м"/>
        </w:smartTagPr>
        <w:r w:rsidR="008F6817">
          <w:rPr>
            <w:rFonts w:ascii="Arial" w:hAnsi="Arial"/>
            <w:color w:val="000000"/>
            <w:sz w:val="24"/>
            <w:szCs w:val="24"/>
          </w:rPr>
          <w:t>125 м</w:t>
        </w:r>
      </w:smartTag>
      <w:r w:rsidR="008F6817">
        <w:rPr>
          <w:rFonts w:ascii="Arial" w:hAnsi="Arial"/>
          <w:color w:val="000000"/>
          <w:sz w:val="24"/>
          <w:szCs w:val="24"/>
        </w:rPr>
        <w:t xml:space="preserve">, второй (обратной) кривой на въезде принимать, как правило, </w:t>
      </w:r>
      <w:smartTag w:uri="urn:schemas-microsoft-com:office:smarttags" w:element="metricconverter">
        <w:smartTagPr>
          <w:attr w:name="ProductID" w:val="50 м"/>
        </w:smartTagPr>
        <w:r w:rsidR="008F6817">
          <w:rPr>
            <w:rFonts w:ascii="Arial" w:hAnsi="Arial"/>
            <w:color w:val="000000"/>
            <w:sz w:val="24"/>
            <w:szCs w:val="24"/>
          </w:rPr>
          <w:t>50 м</w:t>
        </w:r>
      </w:smartTag>
      <w:r w:rsidR="008F6817">
        <w:rPr>
          <w:rFonts w:ascii="Arial" w:hAnsi="Arial"/>
          <w:color w:val="000000"/>
          <w:sz w:val="24"/>
          <w:szCs w:val="24"/>
        </w:rPr>
        <w:t xml:space="preserve">, но не менее </w:t>
      </w:r>
      <w:smartTag w:uri="urn:schemas-microsoft-com:office:smarttags" w:element="metricconverter">
        <w:smartTagPr>
          <w:attr w:name="ProductID" w:val="30 м"/>
        </w:smartTagPr>
        <w:r w:rsidR="008F6817">
          <w:rPr>
            <w:rFonts w:ascii="Arial" w:hAnsi="Arial"/>
            <w:color w:val="000000"/>
            <w:sz w:val="24"/>
            <w:szCs w:val="24"/>
          </w:rPr>
          <w:t>30 м</w:t>
        </w:r>
      </w:smartTag>
      <w:r w:rsidR="008F6817">
        <w:rPr>
          <w:rFonts w:ascii="Arial" w:hAnsi="Arial"/>
          <w:color w:val="000000"/>
          <w:sz w:val="24"/>
          <w:szCs w:val="24"/>
        </w:rPr>
        <w:t>.</w:t>
      </w:r>
    </w:p>
    <w:p w:rsidR="008F6817" w:rsidRPr="00A53EC3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6.2.1</w:t>
      </w:r>
      <w:r w:rsidR="003971A8">
        <w:rPr>
          <w:rFonts w:ascii="Arial" w:hAnsi="Arial"/>
          <w:sz w:val="24"/>
          <w:szCs w:val="24"/>
        </w:rPr>
        <w:t>3</w:t>
      </w:r>
      <w:r w:rsidRPr="004659C6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На</w:t>
      </w:r>
      <w:r w:rsidR="006D2F2E">
        <w:rPr>
          <w:rFonts w:ascii="Arial" w:hAnsi="Arial"/>
          <w:sz w:val="24"/>
          <w:szCs w:val="24"/>
        </w:rPr>
        <w:t xml:space="preserve"> автомобильных дорогах общего пользования</w:t>
      </w:r>
      <w:r>
        <w:rPr>
          <w:rFonts w:ascii="Arial" w:hAnsi="Arial"/>
          <w:sz w:val="24"/>
          <w:szCs w:val="24"/>
        </w:rPr>
        <w:t xml:space="preserve"> </w:t>
      </w:r>
      <w:r w:rsidR="006D2F2E" w:rsidRPr="00EA724A">
        <w:rPr>
          <w:rFonts w:ascii="Arial" w:hAnsi="Arial"/>
          <w:color w:val="000000"/>
          <w:sz w:val="24"/>
          <w:szCs w:val="24"/>
        </w:rPr>
        <w:t xml:space="preserve">I и II категории </w:t>
      </w:r>
      <w:r>
        <w:rPr>
          <w:rFonts w:ascii="Arial" w:hAnsi="Arial"/>
          <w:sz w:val="24"/>
          <w:szCs w:val="24"/>
        </w:rPr>
        <w:t>р</w:t>
      </w:r>
      <w:r w:rsidRPr="00A53EC3">
        <w:rPr>
          <w:rFonts w:ascii="Arial" w:hAnsi="Arial"/>
          <w:sz w:val="24"/>
          <w:szCs w:val="24"/>
        </w:rPr>
        <w:t xml:space="preserve">адиусы горизонтальных кривых на выезде не менее </w:t>
      </w:r>
      <w:smartTag w:uri="urn:schemas-microsoft-com:office:smarttags" w:element="metricconverter">
        <w:smartTagPr>
          <w:attr w:name="ProductID" w:val="50 м"/>
        </w:smartTagPr>
        <w:r w:rsidRPr="00A53EC3">
          <w:rPr>
            <w:rFonts w:ascii="Arial" w:hAnsi="Arial"/>
            <w:sz w:val="24"/>
            <w:szCs w:val="24"/>
          </w:rPr>
          <w:t>50 м</w:t>
        </w:r>
      </w:smartTag>
      <w:r w:rsidRPr="00A53EC3">
        <w:rPr>
          <w:rFonts w:ascii="Arial" w:hAnsi="Arial"/>
          <w:sz w:val="24"/>
          <w:szCs w:val="24"/>
        </w:rPr>
        <w:t>.</w:t>
      </w:r>
    </w:p>
    <w:p w:rsidR="008F6817" w:rsidRPr="003971A8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6.2.14</w:t>
      </w:r>
      <w:r w:rsidR="008F6817" w:rsidRPr="00A53EC3">
        <w:rPr>
          <w:rFonts w:ascii="Arial" w:hAnsi="Arial"/>
          <w:sz w:val="24"/>
          <w:szCs w:val="24"/>
        </w:rPr>
        <w:t xml:space="preserve"> </w:t>
      </w:r>
      <w:r w:rsidR="009A0310">
        <w:rPr>
          <w:rFonts w:ascii="Arial" w:hAnsi="Arial"/>
          <w:sz w:val="24"/>
          <w:szCs w:val="24"/>
        </w:rPr>
        <w:t>Ширину проезжей части однополосных</w:t>
      </w:r>
      <w:r w:rsidR="008F6817" w:rsidRPr="00A53EC3">
        <w:rPr>
          <w:rFonts w:ascii="Arial" w:hAnsi="Arial"/>
          <w:sz w:val="24"/>
          <w:szCs w:val="24"/>
        </w:rPr>
        <w:t xml:space="preserve"> проездов следует принимать </w:t>
      </w:r>
      <w:smartTag w:uri="urn:schemas-microsoft-com:office:smarttags" w:element="metricconverter">
        <w:smartTagPr>
          <w:attr w:name="ProductID" w:val="4,5 м"/>
        </w:smartTagPr>
        <w:r w:rsidR="008F6817" w:rsidRPr="00A53EC3">
          <w:rPr>
            <w:rFonts w:ascii="Arial" w:hAnsi="Arial"/>
            <w:sz w:val="24"/>
            <w:szCs w:val="24"/>
          </w:rPr>
          <w:t>4,5 м</w:t>
        </w:r>
      </w:smartTag>
      <w:r w:rsidR="008F6817" w:rsidRPr="00A53EC3">
        <w:rPr>
          <w:rFonts w:ascii="Arial" w:hAnsi="Arial"/>
          <w:sz w:val="24"/>
          <w:szCs w:val="24"/>
        </w:rPr>
        <w:t xml:space="preserve">, </w:t>
      </w:r>
      <w:r w:rsidR="00F468CA">
        <w:rPr>
          <w:rFonts w:ascii="Arial" w:hAnsi="Arial"/>
          <w:sz w:val="24"/>
          <w:szCs w:val="24"/>
        </w:rPr>
        <w:t>дву</w:t>
      </w:r>
      <w:r w:rsidR="009A0310">
        <w:rPr>
          <w:rFonts w:ascii="Arial" w:hAnsi="Arial"/>
          <w:sz w:val="24"/>
          <w:szCs w:val="24"/>
        </w:rPr>
        <w:t>хполосных</w:t>
      </w:r>
      <w:r w:rsidR="004E2671">
        <w:rPr>
          <w:rFonts w:ascii="Arial" w:hAnsi="Arial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6 м"/>
        </w:smartTagPr>
        <w:r w:rsidR="004E2671">
          <w:rPr>
            <w:rFonts w:ascii="Arial" w:hAnsi="Arial"/>
            <w:sz w:val="24"/>
            <w:szCs w:val="24"/>
          </w:rPr>
          <w:t>6</w:t>
        </w:r>
        <w:r w:rsidR="004E2671" w:rsidRPr="004E2671">
          <w:rPr>
            <w:rFonts w:ascii="Arial" w:hAnsi="Arial"/>
            <w:sz w:val="24"/>
            <w:szCs w:val="24"/>
          </w:rPr>
          <w:t xml:space="preserve"> </w:t>
        </w:r>
        <w:r w:rsidR="008F6817" w:rsidRPr="00A53EC3">
          <w:rPr>
            <w:rFonts w:ascii="Arial" w:hAnsi="Arial"/>
            <w:sz w:val="24"/>
            <w:szCs w:val="24"/>
          </w:rPr>
          <w:t>м</w:t>
        </w:r>
      </w:smartTag>
      <w:r w:rsidR="008F6817" w:rsidRPr="00A53EC3">
        <w:rPr>
          <w:rFonts w:ascii="Arial" w:hAnsi="Arial"/>
          <w:sz w:val="24"/>
          <w:szCs w:val="24"/>
        </w:rPr>
        <w:t>, на закруглениях ширину проезжей части следует увеличивать в зав</w:t>
      </w:r>
      <w:r w:rsidR="008F6817" w:rsidRPr="00A53EC3">
        <w:rPr>
          <w:rFonts w:ascii="Arial" w:hAnsi="Arial"/>
          <w:sz w:val="24"/>
          <w:szCs w:val="24"/>
        </w:rPr>
        <w:t>и</w:t>
      </w:r>
      <w:r w:rsidR="008F6817" w:rsidRPr="00A53EC3">
        <w:rPr>
          <w:rFonts w:ascii="Arial" w:hAnsi="Arial"/>
          <w:sz w:val="24"/>
          <w:szCs w:val="24"/>
        </w:rPr>
        <w:t>симости от радиуса закругления.</w:t>
      </w:r>
    </w:p>
    <w:p w:rsidR="00702EDF" w:rsidRDefault="000F3014" w:rsidP="00FD08D0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</w:t>
      </w:r>
      <w:r w:rsidR="003971A8">
        <w:rPr>
          <w:rFonts w:ascii="Arial" w:hAnsi="Arial"/>
          <w:color w:val="000000"/>
          <w:sz w:val="24"/>
          <w:szCs w:val="24"/>
        </w:rPr>
        <w:t>6.2.15</w:t>
      </w:r>
      <w:r w:rsidR="00304B96" w:rsidRPr="00304B96">
        <w:rPr>
          <w:rFonts w:ascii="Arial" w:hAnsi="Arial"/>
          <w:color w:val="000000"/>
          <w:sz w:val="24"/>
          <w:szCs w:val="24"/>
        </w:rPr>
        <w:t xml:space="preserve"> </w:t>
      </w:r>
      <w:r w:rsidR="00B261D2">
        <w:rPr>
          <w:rFonts w:ascii="Arial" w:hAnsi="Arial"/>
          <w:color w:val="000000"/>
          <w:sz w:val="24"/>
          <w:szCs w:val="24"/>
        </w:rPr>
        <w:t xml:space="preserve"> 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На </w:t>
      </w:r>
      <w:r w:rsidR="008F6817">
        <w:rPr>
          <w:rFonts w:ascii="Arial" w:hAnsi="Arial"/>
          <w:color w:val="000000"/>
          <w:sz w:val="24"/>
          <w:szCs w:val="24"/>
        </w:rPr>
        <w:t xml:space="preserve">площадке отдыха </w:t>
      </w:r>
      <w:r w:rsidR="00173996" w:rsidRPr="008F6817">
        <w:rPr>
          <w:rFonts w:ascii="Arial" w:hAnsi="Arial" w:cs="Arial"/>
          <w:color w:val="000000"/>
          <w:sz w:val="24"/>
          <w:szCs w:val="24"/>
          <w:lang w:val="en-US"/>
        </w:rPr>
        <w:t>I</w:t>
      </w:r>
      <w:r w:rsidR="00173996" w:rsidRPr="008F6817">
        <w:rPr>
          <w:rFonts w:ascii="Arial" w:hAnsi="Arial" w:cs="Arial"/>
          <w:color w:val="000000"/>
          <w:sz w:val="24"/>
          <w:szCs w:val="24"/>
        </w:rPr>
        <w:t xml:space="preserve"> уровня</w:t>
      </w:r>
      <w:r w:rsidR="00173996">
        <w:rPr>
          <w:rFonts w:ascii="Arial" w:hAnsi="Arial"/>
          <w:color w:val="000000"/>
          <w:sz w:val="24"/>
          <w:szCs w:val="24"/>
        </w:rPr>
        <w:t xml:space="preserve"> </w:t>
      </w:r>
      <w:r w:rsidR="00702EDF">
        <w:rPr>
          <w:rFonts w:ascii="Arial" w:hAnsi="Arial"/>
          <w:color w:val="000000"/>
          <w:sz w:val="24"/>
          <w:szCs w:val="24"/>
        </w:rPr>
        <w:t>в</w:t>
      </w:r>
      <w:r w:rsidR="00702EDF" w:rsidRPr="00702EDF">
        <w:rPr>
          <w:rFonts w:ascii="Arial" w:hAnsi="Arial" w:cs="Arial"/>
          <w:color w:val="000000"/>
          <w:sz w:val="24"/>
          <w:szCs w:val="24"/>
        </w:rPr>
        <w:t xml:space="preserve"> зоне стоянки</w:t>
      </w:r>
      <w:r w:rsidR="00702EDF" w:rsidRPr="00702EDF">
        <w:rPr>
          <w:rFonts w:ascii="Arial" w:hAnsi="Arial" w:cs="Arial"/>
          <w:sz w:val="24"/>
        </w:rPr>
        <w:t xml:space="preserve"> </w:t>
      </w:r>
      <w:r w:rsidR="00702EDF" w:rsidRPr="00702EDF">
        <w:rPr>
          <w:rFonts w:ascii="Arial" w:hAnsi="Arial" w:cs="Arial"/>
          <w:color w:val="000000"/>
          <w:sz w:val="24"/>
          <w:szCs w:val="24"/>
        </w:rPr>
        <w:t xml:space="preserve"> легковых автомобилей </w:t>
      </w:r>
      <w:r w:rsidR="008F6817">
        <w:rPr>
          <w:rFonts w:ascii="Arial" w:hAnsi="Arial"/>
          <w:color w:val="000000"/>
          <w:sz w:val="24"/>
          <w:szCs w:val="24"/>
        </w:rPr>
        <w:t>для лиц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с ограниченными физическими возможн</w:t>
      </w:r>
      <w:r w:rsidR="008F6817" w:rsidRPr="00DF1921">
        <w:rPr>
          <w:rFonts w:ascii="Arial" w:hAnsi="Arial"/>
          <w:color w:val="000000"/>
          <w:sz w:val="24"/>
          <w:szCs w:val="24"/>
        </w:rPr>
        <w:t>о</w:t>
      </w:r>
      <w:r w:rsidR="008F6817">
        <w:rPr>
          <w:rFonts w:ascii="Arial" w:hAnsi="Arial"/>
          <w:color w:val="000000"/>
          <w:sz w:val="24"/>
          <w:szCs w:val="24"/>
        </w:rPr>
        <w:t>стями должно быть отведено</w:t>
      </w:r>
      <w:r w:rsidR="00702EDF">
        <w:rPr>
          <w:rFonts w:ascii="Arial" w:hAnsi="Arial"/>
          <w:color w:val="000000"/>
          <w:sz w:val="24"/>
          <w:szCs w:val="24"/>
        </w:rPr>
        <w:t xml:space="preserve"> два</w:t>
      </w:r>
      <w:r w:rsidR="008F6817">
        <w:rPr>
          <w:rFonts w:ascii="Arial" w:hAnsi="Arial"/>
          <w:color w:val="000000"/>
          <w:sz w:val="24"/>
          <w:szCs w:val="24"/>
        </w:rPr>
        <w:t xml:space="preserve">  </w:t>
      </w:r>
      <w:r w:rsidR="008F6817" w:rsidRPr="00DF1921">
        <w:rPr>
          <w:rFonts w:ascii="Arial" w:hAnsi="Arial"/>
          <w:color w:val="000000"/>
          <w:sz w:val="24"/>
          <w:szCs w:val="24"/>
        </w:rPr>
        <w:t>машин</w:t>
      </w:r>
      <w:r w:rsidR="008F6817">
        <w:rPr>
          <w:rFonts w:ascii="Arial" w:hAnsi="Arial"/>
          <w:color w:val="000000"/>
          <w:sz w:val="24"/>
          <w:szCs w:val="24"/>
        </w:rPr>
        <w:t xml:space="preserve">оместа шириной 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,5 м"/>
        </w:smartTagPr>
        <w:r w:rsidR="008F6817" w:rsidRPr="00DF1921">
          <w:rPr>
            <w:rFonts w:ascii="Arial" w:hAnsi="Arial"/>
            <w:color w:val="000000"/>
            <w:sz w:val="24"/>
            <w:szCs w:val="24"/>
          </w:rPr>
          <w:t>3,5 м</w:t>
        </w:r>
      </w:smartTag>
      <w:r w:rsidR="004E2671">
        <w:rPr>
          <w:rFonts w:ascii="Arial" w:hAnsi="Arial"/>
          <w:color w:val="000000"/>
          <w:sz w:val="24"/>
          <w:szCs w:val="24"/>
        </w:rPr>
        <w:t xml:space="preserve"> и длиной </w:t>
      </w:r>
      <w:smartTag w:uri="urn:schemas-microsoft-com:office:smarttags" w:element="metricconverter">
        <w:smartTagPr>
          <w:attr w:name="ProductID" w:val="8,0 м"/>
        </w:smartTagPr>
        <w:r w:rsidR="004E2671">
          <w:rPr>
            <w:rFonts w:ascii="Arial" w:hAnsi="Arial"/>
            <w:color w:val="000000"/>
            <w:sz w:val="24"/>
            <w:szCs w:val="24"/>
          </w:rPr>
          <w:t>8</w:t>
        </w:r>
        <w:r w:rsidR="008B7D3A">
          <w:rPr>
            <w:rFonts w:ascii="Arial" w:hAnsi="Arial"/>
            <w:color w:val="000000"/>
            <w:sz w:val="24"/>
            <w:szCs w:val="24"/>
          </w:rPr>
          <w:t>,0</w:t>
        </w:r>
        <w:r w:rsidR="008F6817">
          <w:rPr>
            <w:rFonts w:ascii="Arial" w:hAnsi="Arial"/>
            <w:color w:val="000000"/>
            <w:sz w:val="24"/>
            <w:szCs w:val="24"/>
          </w:rPr>
          <w:t xml:space="preserve"> м</w:t>
        </w:r>
      </w:smartTag>
      <w:r w:rsidR="008F6817">
        <w:rPr>
          <w:rFonts w:ascii="Arial" w:hAnsi="Arial"/>
          <w:color w:val="000000"/>
          <w:sz w:val="24"/>
          <w:szCs w:val="24"/>
        </w:rPr>
        <w:t>, на малой площадке отдыха допускается отводить одно машиноместо.</w:t>
      </w:r>
    </w:p>
    <w:p w:rsidR="008F6817" w:rsidRPr="000D5426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6.2.16</w:t>
      </w:r>
      <w:r w:rsidR="00304B96" w:rsidRPr="00304B96">
        <w:rPr>
          <w:rFonts w:ascii="Arial" w:hAnsi="Arial"/>
          <w:color w:val="000000"/>
          <w:sz w:val="24"/>
          <w:szCs w:val="24"/>
        </w:rPr>
        <w:t xml:space="preserve"> </w:t>
      </w:r>
      <w:r w:rsidR="00C23286">
        <w:rPr>
          <w:rFonts w:ascii="Arial" w:hAnsi="Arial"/>
          <w:color w:val="000000"/>
          <w:sz w:val="24"/>
          <w:szCs w:val="24"/>
        </w:rPr>
        <w:t>Площадки для стоянки могут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быть разделены несколькими разделительными </w:t>
      </w:r>
      <w:r w:rsidR="008F6817" w:rsidRPr="000D5426">
        <w:rPr>
          <w:rFonts w:ascii="Arial" w:hAnsi="Arial"/>
          <w:sz w:val="24"/>
          <w:szCs w:val="24"/>
        </w:rPr>
        <w:t>островками для создания тени от зеленых насаждений. Ширина зеленых насаждений на разд</w:t>
      </w:r>
      <w:r w:rsidR="008F6817" w:rsidRPr="000D5426">
        <w:rPr>
          <w:rFonts w:ascii="Arial" w:hAnsi="Arial"/>
          <w:sz w:val="24"/>
          <w:szCs w:val="24"/>
        </w:rPr>
        <w:t>е</w:t>
      </w:r>
      <w:r w:rsidR="008F6817" w:rsidRPr="000D5426">
        <w:rPr>
          <w:rFonts w:ascii="Arial" w:hAnsi="Arial"/>
          <w:sz w:val="24"/>
          <w:szCs w:val="24"/>
        </w:rPr>
        <w:t xml:space="preserve">лительных островках должна быть не менее </w:t>
      </w:r>
      <w:smartTag w:uri="urn:schemas-microsoft-com:office:smarttags" w:element="metricconverter">
        <w:smartTagPr>
          <w:attr w:name="ProductID" w:val="3 м"/>
        </w:smartTagPr>
        <w:r w:rsidR="008F6817" w:rsidRPr="000D5426">
          <w:rPr>
            <w:rFonts w:ascii="Arial" w:hAnsi="Arial"/>
            <w:sz w:val="24"/>
            <w:szCs w:val="24"/>
          </w:rPr>
          <w:t>3 м</w:t>
        </w:r>
      </w:smartTag>
      <w:r w:rsidR="008F6817" w:rsidRPr="000D5426">
        <w:rPr>
          <w:rFonts w:ascii="Arial" w:hAnsi="Arial"/>
          <w:sz w:val="24"/>
          <w:szCs w:val="24"/>
        </w:rPr>
        <w:t>.</w:t>
      </w:r>
    </w:p>
    <w:p w:rsidR="008F6817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6.2.17</w:t>
      </w:r>
      <w:r w:rsidR="008F6817" w:rsidRPr="005C2FE3">
        <w:rPr>
          <w:rFonts w:ascii="Arial" w:hAnsi="Arial"/>
          <w:sz w:val="24"/>
          <w:szCs w:val="24"/>
        </w:rPr>
        <w:t xml:space="preserve"> Для зоны стоянки следует предусматривать твердое покрытие</w:t>
      </w:r>
      <w:r w:rsidR="007177A0">
        <w:rPr>
          <w:rFonts w:ascii="Arial" w:hAnsi="Arial"/>
          <w:sz w:val="24"/>
          <w:szCs w:val="24"/>
        </w:rPr>
        <w:t>. Целесообразно устройство пониж</w:t>
      </w:r>
      <w:r w:rsidR="008F6817" w:rsidRPr="005C2FE3">
        <w:rPr>
          <w:rFonts w:ascii="Arial" w:hAnsi="Arial"/>
          <w:sz w:val="24"/>
          <w:szCs w:val="24"/>
        </w:rPr>
        <w:t>енного бордюра по кромке покрытия для создания четкого геометрического р</w:t>
      </w:r>
      <w:r w:rsidR="008F6817" w:rsidRPr="005C2FE3">
        <w:rPr>
          <w:rFonts w:ascii="Arial" w:hAnsi="Arial"/>
          <w:sz w:val="24"/>
          <w:szCs w:val="24"/>
        </w:rPr>
        <w:t>е</w:t>
      </w:r>
      <w:r w:rsidR="008F6817" w:rsidRPr="005C2FE3">
        <w:rPr>
          <w:rFonts w:ascii="Arial" w:hAnsi="Arial"/>
          <w:sz w:val="24"/>
          <w:szCs w:val="24"/>
        </w:rPr>
        <w:t>шения.</w:t>
      </w:r>
    </w:p>
    <w:p w:rsidR="008F6817" w:rsidRPr="005C2FE3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6.2.18</w:t>
      </w:r>
      <w:r w:rsidR="008F6817" w:rsidRPr="005C2FE3">
        <w:rPr>
          <w:rFonts w:ascii="Arial" w:hAnsi="Arial"/>
          <w:sz w:val="24"/>
          <w:szCs w:val="24"/>
        </w:rPr>
        <w:t xml:space="preserve"> Зона отдыха должна располагаться на расстоянии не более </w:t>
      </w:r>
      <w:smartTag w:uri="urn:schemas-microsoft-com:office:smarttags" w:element="metricconverter">
        <w:smartTagPr>
          <w:attr w:name="ProductID" w:val="10 м"/>
        </w:smartTagPr>
        <w:r w:rsidR="008F6817" w:rsidRPr="005C2FE3">
          <w:rPr>
            <w:rFonts w:ascii="Arial" w:hAnsi="Arial"/>
            <w:sz w:val="24"/>
            <w:szCs w:val="24"/>
          </w:rPr>
          <w:t>10 м</w:t>
        </w:r>
      </w:smartTag>
      <w:r w:rsidR="008F6817" w:rsidRPr="005C2FE3">
        <w:rPr>
          <w:rFonts w:ascii="Arial" w:hAnsi="Arial"/>
          <w:sz w:val="24"/>
          <w:szCs w:val="24"/>
        </w:rPr>
        <w:t xml:space="preserve"> от зоны стоя</w:t>
      </w:r>
      <w:r w:rsidR="008F6817" w:rsidRPr="005C2FE3">
        <w:rPr>
          <w:rFonts w:ascii="Arial" w:hAnsi="Arial"/>
          <w:sz w:val="24"/>
          <w:szCs w:val="24"/>
        </w:rPr>
        <w:t>н</w:t>
      </w:r>
      <w:r w:rsidR="008F6817" w:rsidRPr="005C2FE3">
        <w:rPr>
          <w:rFonts w:ascii="Arial" w:hAnsi="Arial"/>
          <w:sz w:val="24"/>
          <w:szCs w:val="24"/>
        </w:rPr>
        <w:t>ки. Покрытие площадки зоны отдыха должно быть удобным для пешеходного движения (моноли</w:t>
      </w:r>
      <w:r w:rsidR="008F6817" w:rsidRPr="005C2FE3">
        <w:rPr>
          <w:rFonts w:ascii="Arial" w:hAnsi="Arial"/>
          <w:sz w:val="24"/>
          <w:szCs w:val="24"/>
        </w:rPr>
        <w:t>т</w:t>
      </w:r>
      <w:r w:rsidR="008F6817" w:rsidRPr="005C2FE3">
        <w:rPr>
          <w:rFonts w:ascii="Arial" w:hAnsi="Arial"/>
          <w:sz w:val="24"/>
          <w:szCs w:val="24"/>
        </w:rPr>
        <w:t>ные материалы или мощение плиткой) .</w:t>
      </w:r>
    </w:p>
    <w:p w:rsidR="000A5CE2" w:rsidRPr="00DF1921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6.2.1</w:t>
      </w:r>
      <w:r w:rsidR="003971A8">
        <w:rPr>
          <w:rFonts w:ascii="Arial" w:hAnsi="Arial"/>
          <w:color w:val="000000"/>
          <w:sz w:val="24"/>
          <w:szCs w:val="24"/>
        </w:rPr>
        <w:t>9</w:t>
      </w:r>
      <w:r w:rsidR="000A5CE2" w:rsidRPr="000A5CE2">
        <w:rPr>
          <w:rFonts w:ascii="Arial" w:hAnsi="Arial"/>
          <w:sz w:val="24"/>
          <w:szCs w:val="24"/>
        </w:rPr>
        <w:t xml:space="preserve"> </w:t>
      </w:r>
      <w:r w:rsidR="000A5CE2" w:rsidRPr="005C2FE3">
        <w:rPr>
          <w:rFonts w:ascii="Arial" w:hAnsi="Arial"/>
          <w:sz w:val="24"/>
          <w:szCs w:val="24"/>
        </w:rPr>
        <w:t xml:space="preserve">Урны необходимо располагать в зонах стоянки, сервиса и отдыха. Контейнеры с закрывающимися крышками необходимо устанавливать в </w:t>
      </w:r>
      <w:r w:rsidR="000A5CE2">
        <w:rPr>
          <w:rFonts w:ascii="Arial" w:hAnsi="Arial"/>
          <w:sz w:val="24"/>
          <w:szCs w:val="24"/>
        </w:rPr>
        <w:t xml:space="preserve">санитарной зоне для сбора </w:t>
      </w:r>
      <w:r w:rsidR="000A5CE2" w:rsidRPr="005C2FE3">
        <w:rPr>
          <w:rFonts w:ascii="Arial" w:hAnsi="Arial"/>
          <w:sz w:val="24"/>
          <w:szCs w:val="24"/>
        </w:rPr>
        <w:t xml:space="preserve"> отходов</w:t>
      </w:r>
      <w:r w:rsidR="000A5CE2" w:rsidRPr="000D5426">
        <w:rPr>
          <w:rFonts w:ascii="Arial" w:hAnsi="Arial"/>
          <w:sz w:val="24"/>
          <w:szCs w:val="24"/>
        </w:rPr>
        <w:t>.</w:t>
      </w:r>
    </w:p>
    <w:p w:rsidR="000A5CE2" w:rsidRPr="003D0D34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6.2.20</w:t>
      </w:r>
      <w:r w:rsidR="008F6817" w:rsidRPr="005C2FE3">
        <w:rPr>
          <w:rFonts w:ascii="Arial" w:hAnsi="Arial"/>
          <w:sz w:val="24"/>
          <w:szCs w:val="24"/>
        </w:rPr>
        <w:t xml:space="preserve"> </w:t>
      </w:r>
      <w:r w:rsidR="000A5CE2" w:rsidRPr="00DF1921">
        <w:rPr>
          <w:rFonts w:ascii="Arial" w:hAnsi="Arial"/>
          <w:color w:val="000000"/>
          <w:sz w:val="24"/>
          <w:szCs w:val="24"/>
        </w:rPr>
        <w:t>Санитарная зона не должна просматриваться со стороны основной дороги и з</w:t>
      </w:r>
      <w:r w:rsidR="000A5CE2" w:rsidRPr="00DF1921">
        <w:rPr>
          <w:rFonts w:ascii="Arial" w:hAnsi="Arial"/>
          <w:color w:val="000000"/>
          <w:sz w:val="24"/>
          <w:szCs w:val="24"/>
        </w:rPr>
        <w:t>о</w:t>
      </w:r>
      <w:r w:rsidR="000A5CE2" w:rsidRPr="00DF1921">
        <w:rPr>
          <w:rFonts w:ascii="Arial" w:hAnsi="Arial"/>
          <w:color w:val="000000"/>
          <w:sz w:val="24"/>
          <w:szCs w:val="24"/>
        </w:rPr>
        <w:t>ны отдыха, для ее обозначения следует устанавливать информационные таблички-</w:t>
      </w:r>
      <w:r w:rsidR="000A5CE2" w:rsidRPr="000D5426">
        <w:rPr>
          <w:rFonts w:ascii="Arial" w:hAnsi="Arial"/>
          <w:sz w:val="24"/>
          <w:szCs w:val="24"/>
        </w:rPr>
        <w:t>указатели. Расстояние от зоны отдыха до сан</w:t>
      </w:r>
      <w:r w:rsidR="000A5CE2" w:rsidRPr="000D5426">
        <w:rPr>
          <w:rFonts w:ascii="Arial" w:hAnsi="Arial"/>
          <w:sz w:val="24"/>
          <w:szCs w:val="24"/>
        </w:rPr>
        <w:t>и</w:t>
      </w:r>
      <w:r w:rsidR="000A5CE2" w:rsidRPr="000D5426">
        <w:rPr>
          <w:rFonts w:ascii="Arial" w:hAnsi="Arial"/>
          <w:sz w:val="24"/>
          <w:szCs w:val="24"/>
        </w:rPr>
        <w:t>тарной зоны должно быть не менее</w:t>
      </w:r>
      <w:r w:rsidR="000A5CE2">
        <w:rPr>
          <w:rFonts w:ascii="Arial" w:hAnsi="Arial"/>
          <w:color w:val="FF0000"/>
          <w:sz w:val="24"/>
          <w:szCs w:val="24"/>
        </w:rPr>
        <w:t xml:space="preserve"> </w:t>
      </w:r>
      <w:r w:rsidR="000A5CE2">
        <w:rPr>
          <w:rFonts w:ascii="Arial" w:hAnsi="Arial"/>
          <w:sz w:val="24"/>
          <w:szCs w:val="24"/>
        </w:rPr>
        <w:t>1</w:t>
      </w:r>
      <w:r w:rsidR="000A5CE2" w:rsidRPr="000D5426">
        <w:rPr>
          <w:rFonts w:ascii="Arial" w:hAnsi="Arial"/>
          <w:sz w:val="24"/>
          <w:szCs w:val="24"/>
        </w:rPr>
        <w:t>5м.</w:t>
      </w:r>
    </w:p>
    <w:p w:rsidR="008F6817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6.2.21</w:t>
      </w:r>
      <w:r w:rsidR="008F6817">
        <w:rPr>
          <w:rFonts w:ascii="Arial" w:hAnsi="Arial"/>
          <w:color w:val="000000"/>
          <w:sz w:val="24"/>
          <w:szCs w:val="24"/>
        </w:rPr>
        <w:t xml:space="preserve"> </w:t>
      </w:r>
      <w:r w:rsidR="000A5CE2">
        <w:rPr>
          <w:rFonts w:ascii="Arial" w:hAnsi="Arial"/>
          <w:color w:val="000000"/>
          <w:sz w:val="24"/>
          <w:szCs w:val="24"/>
        </w:rPr>
        <w:t xml:space="preserve">Площадки отдыха </w:t>
      </w:r>
      <w:r w:rsidR="000A5CE2" w:rsidRPr="008F6817">
        <w:rPr>
          <w:rFonts w:ascii="Arial" w:hAnsi="Arial" w:cs="Arial"/>
          <w:color w:val="000000"/>
          <w:sz w:val="24"/>
          <w:szCs w:val="24"/>
          <w:lang w:val="en-US"/>
        </w:rPr>
        <w:t>I</w:t>
      </w:r>
      <w:r w:rsidR="000A5CE2" w:rsidRPr="008F6817">
        <w:rPr>
          <w:rFonts w:ascii="Arial" w:hAnsi="Arial" w:cs="Arial"/>
          <w:color w:val="000000"/>
          <w:sz w:val="24"/>
          <w:szCs w:val="24"/>
        </w:rPr>
        <w:t xml:space="preserve"> уровня</w:t>
      </w:r>
      <w:r w:rsidR="000A5CE2">
        <w:rPr>
          <w:rFonts w:ascii="Arial" w:hAnsi="Arial" w:cs="Arial"/>
          <w:color w:val="000000"/>
          <w:sz w:val="24"/>
          <w:szCs w:val="24"/>
        </w:rPr>
        <w:t xml:space="preserve">, как правило, </w:t>
      </w:r>
      <w:r w:rsidR="00B0514A">
        <w:rPr>
          <w:rFonts w:ascii="Arial" w:hAnsi="Arial"/>
          <w:color w:val="000000"/>
          <w:sz w:val="24"/>
          <w:szCs w:val="24"/>
        </w:rPr>
        <w:t xml:space="preserve">обустраиваются </w:t>
      </w:r>
      <w:r w:rsidR="000A5CE2">
        <w:rPr>
          <w:rFonts w:ascii="Arial" w:hAnsi="Arial"/>
          <w:color w:val="000000"/>
          <w:sz w:val="24"/>
          <w:szCs w:val="24"/>
        </w:rPr>
        <w:t xml:space="preserve">туалетами. </w:t>
      </w:r>
      <w:r w:rsidR="000A5CE2" w:rsidRPr="00DF1921">
        <w:rPr>
          <w:rFonts w:ascii="Arial" w:hAnsi="Arial"/>
          <w:color w:val="000000"/>
          <w:sz w:val="24"/>
          <w:szCs w:val="24"/>
        </w:rPr>
        <w:t>Устройство, оборуд</w:t>
      </w:r>
      <w:r w:rsidR="000A5CE2" w:rsidRPr="00DF1921">
        <w:rPr>
          <w:rFonts w:ascii="Arial" w:hAnsi="Arial"/>
          <w:color w:val="000000"/>
          <w:sz w:val="24"/>
          <w:szCs w:val="24"/>
        </w:rPr>
        <w:t>о</w:t>
      </w:r>
      <w:r w:rsidR="000A5CE2" w:rsidRPr="00DF1921">
        <w:rPr>
          <w:rFonts w:ascii="Arial" w:hAnsi="Arial"/>
          <w:color w:val="000000"/>
          <w:sz w:val="24"/>
          <w:szCs w:val="24"/>
        </w:rPr>
        <w:t xml:space="preserve">вание и содержание туалета должны соответствовать </w:t>
      </w:r>
      <w:r w:rsidR="000A5CE2" w:rsidRPr="006D44A8">
        <w:rPr>
          <w:rFonts w:ascii="Arial" w:hAnsi="Arial"/>
          <w:sz w:val="24"/>
          <w:szCs w:val="24"/>
        </w:rPr>
        <w:t xml:space="preserve">требованиям </w:t>
      </w:r>
      <w:hyperlink w:anchor="я5" w:history="1">
        <w:r w:rsidR="000A5CE2" w:rsidRPr="00FD08D0">
          <w:rPr>
            <w:rStyle w:val="aa"/>
            <w:rFonts w:ascii="Arial" w:hAnsi="Arial"/>
            <w:sz w:val="24"/>
            <w:szCs w:val="24"/>
          </w:rPr>
          <w:t>[5]</w:t>
        </w:r>
      </w:hyperlink>
      <w:r w:rsidR="000A5CE2">
        <w:rPr>
          <w:rFonts w:ascii="Arial" w:hAnsi="Arial"/>
          <w:sz w:val="24"/>
          <w:szCs w:val="24"/>
        </w:rPr>
        <w:t xml:space="preserve"> </w:t>
      </w:r>
      <w:r w:rsidR="00061390">
        <w:rPr>
          <w:rFonts w:ascii="Arial" w:hAnsi="Arial"/>
          <w:sz w:val="24"/>
          <w:szCs w:val="24"/>
        </w:rPr>
        <w:t xml:space="preserve">. </w:t>
      </w:r>
      <w:r w:rsidR="008F6817">
        <w:rPr>
          <w:rFonts w:ascii="Arial" w:hAnsi="Arial"/>
          <w:color w:val="000000"/>
          <w:sz w:val="24"/>
          <w:szCs w:val="24"/>
        </w:rPr>
        <w:t>Площадки</w:t>
      </w:r>
      <w:r w:rsidR="008F6817" w:rsidRPr="00225F91">
        <w:rPr>
          <w:rFonts w:ascii="Arial" w:hAnsi="Arial"/>
          <w:color w:val="000000"/>
          <w:sz w:val="24"/>
          <w:szCs w:val="24"/>
        </w:rPr>
        <w:t xml:space="preserve"> </w:t>
      </w:r>
      <w:r w:rsidR="008F6817" w:rsidRPr="00DF1921">
        <w:rPr>
          <w:rFonts w:ascii="Arial" w:hAnsi="Arial"/>
          <w:color w:val="000000"/>
          <w:sz w:val="24"/>
          <w:szCs w:val="24"/>
        </w:rPr>
        <w:t>отдыха</w:t>
      </w:r>
      <w:r w:rsidR="008F6817">
        <w:rPr>
          <w:rFonts w:ascii="Arial" w:hAnsi="Arial"/>
          <w:color w:val="000000"/>
          <w:sz w:val="24"/>
          <w:szCs w:val="24"/>
        </w:rPr>
        <w:t xml:space="preserve">, входящие в состав объектов придорожного сервиса </w:t>
      </w:r>
      <w:r w:rsidR="00044006">
        <w:rPr>
          <w:rFonts w:ascii="Arial" w:hAnsi="Arial"/>
          <w:color w:val="000000"/>
          <w:sz w:val="24"/>
          <w:szCs w:val="24"/>
          <w:lang w:val="en-US"/>
        </w:rPr>
        <w:t>III</w:t>
      </w:r>
      <w:r w:rsidR="00117F0D">
        <w:rPr>
          <w:rFonts w:ascii="Arial" w:hAnsi="Arial"/>
          <w:color w:val="000000"/>
          <w:sz w:val="24"/>
          <w:szCs w:val="24"/>
        </w:rPr>
        <w:t xml:space="preserve"> </w:t>
      </w:r>
      <w:r w:rsidR="008F6817">
        <w:rPr>
          <w:rFonts w:ascii="Arial" w:hAnsi="Arial"/>
          <w:color w:val="000000"/>
          <w:sz w:val="24"/>
          <w:szCs w:val="24"/>
        </w:rPr>
        <w:t>уровня на туристических маршрутах,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в соответствии с Ген</w:t>
      </w:r>
      <w:r w:rsidR="008F6817" w:rsidRPr="00DF1921">
        <w:rPr>
          <w:rFonts w:ascii="Arial" w:hAnsi="Arial"/>
          <w:color w:val="000000"/>
          <w:sz w:val="24"/>
          <w:szCs w:val="24"/>
        </w:rPr>
        <w:t>е</w:t>
      </w:r>
      <w:r w:rsidR="008F6817" w:rsidRPr="00DF1921">
        <w:rPr>
          <w:rFonts w:ascii="Arial" w:hAnsi="Arial"/>
          <w:color w:val="000000"/>
          <w:sz w:val="24"/>
          <w:szCs w:val="24"/>
        </w:rPr>
        <w:t>ральной схемой развития придорожного сервиса на республиканских автом</w:t>
      </w:r>
      <w:r w:rsidR="008F6817" w:rsidRPr="00DF1921">
        <w:rPr>
          <w:rFonts w:ascii="Arial" w:hAnsi="Arial"/>
          <w:color w:val="000000"/>
          <w:sz w:val="24"/>
          <w:szCs w:val="24"/>
        </w:rPr>
        <w:t>о</w:t>
      </w:r>
      <w:r w:rsidR="008F6817" w:rsidRPr="00DF1921">
        <w:rPr>
          <w:rFonts w:ascii="Arial" w:hAnsi="Arial"/>
          <w:color w:val="000000"/>
          <w:sz w:val="24"/>
          <w:szCs w:val="24"/>
        </w:rPr>
        <w:t>бильных дорогах</w:t>
      </w:r>
      <w:r w:rsidR="008F6817">
        <w:rPr>
          <w:rFonts w:ascii="Arial" w:hAnsi="Arial"/>
          <w:color w:val="000000"/>
          <w:sz w:val="24"/>
          <w:szCs w:val="24"/>
        </w:rPr>
        <w:t xml:space="preserve"> </w:t>
      </w:r>
      <w:r w:rsidR="000A5CE2">
        <w:rPr>
          <w:rFonts w:ascii="Arial" w:hAnsi="Arial"/>
          <w:color w:val="000000"/>
          <w:sz w:val="24"/>
          <w:szCs w:val="24"/>
        </w:rPr>
        <w:t xml:space="preserve">обустраиваются </w:t>
      </w:r>
      <w:r w:rsidR="008F6817">
        <w:rPr>
          <w:rFonts w:ascii="Arial" w:hAnsi="Arial"/>
          <w:color w:val="000000"/>
          <w:sz w:val="24"/>
          <w:szCs w:val="24"/>
        </w:rPr>
        <w:t>благоустроенными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туа</w:t>
      </w:r>
      <w:r w:rsidR="008F6817">
        <w:rPr>
          <w:rFonts w:ascii="Arial" w:hAnsi="Arial"/>
          <w:color w:val="000000"/>
          <w:sz w:val="24"/>
          <w:szCs w:val="24"/>
        </w:rPr>
        <w:t xml:space="preserve">летами. </w:t>
      </w:r>
    </w:p>
    <w:p w:rsidR="008F6817" w:rsidRDefault="008F681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 w:rsidRPr="00DF1921">
        <w:rPr>
          <w:rFonts w:ascii="Arial" w:hAnsi="Arial"/>
          <w:color w:val="000000"/>
          <w:sz w:val="24"/>
          <w:szCs w:val="24"/>
        </w:rPr>
        <w:t xml:space="preserve"> </w:t>
      </w:r>
      <w:r w:rsidR="003971A8">
        <w:rPr>
          <w:rFonts w:ascii="Arial" w:hAnsi="Arial"/>
          <w:color w:val="000000"/>
          <w:sz w:val="24"/>
          <w:szCs w:val="24"/>
        </w:rPr>
        <w:t>6.2.22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 w:rsidR="003C16DF">
        <w:rPr>
          <w:rFonts w:ascii="Arial" w:hAnsi="Arial"/>
          <w:color w:val="000000"/>
          <w:sz w:val="24"/>
          <w:szCs w:val="24"/>
        </w:rPr>
        <w:t>При проектировании</w:t>
      </w:r>
      <w:r w:rsidRPr="00DF1921">
        <w:rPr>
          <w:rFonts w:ascii="Arial" w:hAnsi="Arial"/>
          <w:color w:val="000000"/>
          <w:sz w:val="24"/>
          <w:szCs w:val="24"/>
        </w:rPr>
        <w:t xml:space="preserve"> площадок отдыха следует предусматривать мероприятия п</w:t>
      </w:r>
      <w:r w:rsidR="003C16DF">
        <w:rPr>
          <w:rFonts w:ascii="Arial" w:hAnsi="Arial"/>
          <w:color w:val="000000"/>
          <w:sz w:val="24"/>
          <w:szCs w:val="24"/>
        </w:rPr>
        <w:t xml:space="preserve">о охране окружающей среды и устройства естественного водоотвода.    При устройстве площадок отдыха в бортах, в охранной зоне водных объектов, необходимо устраивать дождевую канализацию и очистные сооружения, а также </w:t>
      </w:r>
      <w:r w:rsidRPr="00DF1921">
        <w:rPr>
          <w:rFonts w:ascii="Arial" w:hAnsi="Arial"/>
          <w:color w:val="000000"/>
          <w:sz w:val="24"/>
          <w:szCs w:val="24"/>
        </w:rPr>
        <w:t>осуществля</w:t>
      </w:r>
      <w:r w:rsidR="00117F0D">
        <w:rPr>
          <w:rFonts w:ascii="Arial" w:hAnsi="Arial"/>
          <w:color w:val="000000"/>
          <w:sz w:val="24"/>
          <w:szCs w:val="24"/>
        </w:rPr>
        <w:t>ть</w:t>
      </w:r>
      <w:r w:rsidRPr="00DF1921">
        <w:rPr>
          <w:rFonts w:ascii="Arial" w:hAnsi="Arial"/>
          <w:color w:val="000000"/>
          <w:sz w:val="24"/>
          <w:szCs w:val="24"/>
        </w:rPr>
        <w:t xml:space="preserve"> планировочные и конструктивные мероприятия, исключа</w:t>
      </w:r>
      <w:r w:rsidR="00EB4D37">
        <w:rPr>
          <w:rFonts w:ascii="Arial" w:hAnsi="Arial"/>
          <w:color w:val="000000"/>
          <w:sz w:val="24"/>
          <w:szCs w:val="24"/>
        </w:rPr>
        <w:t>ющие</w:t>
      </w:r>
      <w:r w:rsidRPr="00DF1921">
        <w:rPr>
          <w:rFonts w:ascii="Arial" w:hAnsi="Arial"/>
          <w:color w:val="000000"/>
          <w:sz w:val="24"/>
          <w:szCs w:val="24"/>
        </w:rPr>
        <w:t xml:space="preserve"> попадание в них частиц резины, м</w:t>
      </w:r>
      <w:r w:rsidRPr="00DF1921">
        <w:rPr>
          <w:rFonts w:ascii="Arial" w:hAnsi="Arial"/>
          <w:color w:val="000000"/>
          <w:sz w:val="24"/>
          <w:szCs w:val="24"/>
        </w:rPr>
        <w:t>а</w:t>
      </w:r>
      <w:r>
        <w:rPr>
          <w:rFonts w:ascii="Arial" w:hAnsi="Arial"/>
          <w:color w:val="000000"/>
          <w:sz w:val="24"/>
          <w:szCs w:val="24"/>
        </w:rPr>
        <w:t>сел и т.д</w:t>
      </w:r>
      <w:r w:rsidRPr="00DF1921">
        <w:rPr>
          <w:rFonts w:ascii="Arial" w:hAnsi="Arial"/>
          <w:color w:val="000000"/>
          <w:sz w:val="24"/>
          <w:szCs w:val="24"/>
        </w:rPr>
        <w:t>.</w:t>
      </w:r>
    </w:p>
    <w:p w:rsidR="008F6817" w:rsidRPr="00581B4E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6.2.23</w:t>
      </w:r>
      <w:r w:rsidR="008F6817">
        <w:rPr>
          <w:rFonts w:ascii="Arial" w:hAnsi="Arial"/>
          <w:sz w:val="24"/>
          <w:szCs w:val="24"/>
        </w:rPr>
        <w:t xml:space="preserve">  Площадки отдыха</w:t>
      </w:r>
      <w:r w:rsidR="00117F0D" w:rsidRPr="00117F0D">
        <w:rPr>
          <w:rFonts w:ascii="Arial" w:hAnsi="Arial" w:cs="Arial"/>
          <w:color w:val="000000"/>
          <w:sz w:val="24"/>
          <w:szCs w:val="24"/>
        </w:rPr>
        <w:t xml:space="preserve"> </w:t>
      </w:r>
      <w:r w:rsidR="00117F0D" w:rsidRPr="008F6817">
        <w:rPr>
          <w:rFonts w:ascii="Arial" w:hAnsi="Arial" w:cs="Arial"/>
          <w:color w:val="000000"/>
          <w:sz w:val="24"/>
          <w:szCs w:val="24"/>
          <w:lang w:val="en-US"/>
        </w:rPr>
        <w:t>I</w:t>
      </w:r>
      <w:r w:rsidR="00117F0D" w:rsidRPr="008F6817">
        <w:rPr>
          <w:rFonts w:ascii="Arial" w:hAnsi="Arial" w:cs="Arial"/>
          <w:color w:val="000000"/>
          <w:sz w:val="24"/>
          <w:szCs w:val="24"/>
        </w:rPr>
        <w:t xml:space="preserve"> уровня</w:t>
      </w:r>
      <w:r w:rsidR="008F6817">
        <w:rPr>
          <w:rFonts w:ascii="Arial" w:hAnsi="Arial"/>
          <w:sz w:val="24"/>
          <w:szCs w:val="24"/>
        </w:rPr>
        <w:t xml:space="preserve">, как правило, устраивают не ближе </w:t>
      </w:r>
      <w:smartTag w:uri="urn:schemas-microsoft-com:office:smarttags" w:element="metricconverter">
        <w:smartTagPr>
          <w:attr w:name="ProductID" w:val="1 км"/>
        </w:smartTagPr>
        <w:r w:rsidR="008F6817">
          <w:rPr>
            <w:rFonts w:ascii="Arial" w:hAnsi="Arial"/>
            <w:sz w:val="24"/>
            <w:szCs w:val="24"/>
          </w:rPr>
          <w:t>1 км</w:t>
        </w:r>
      </w:smartTag>
      <w:r w:rsidR="008F6817">
        <w:rPr>
          <w:rFonts w:ascii="Arial" w:hAnsi="Arial"/>
          <w:sz w:val="24"/>
          <w:szCs w:val="24"/>
        </w:rPr>
        <w:t xml:space="preserve"> от населенных пунктов.</w:t>
      </w:r>
      <w:r w:rsidR="000F3014">
        <w:rPr>
          <w:rFonts w:ascii="Arial" w:hAnsi="Arial"/>
          <w:sz w:val="24"/>
          <w:szCs w:val="24"/>
        </w:rPr>
        <w:t xml:space="preserve"> Недопустимо</w:t>
      </w:r>
      <w:r w:rsidR="007603CA">
        <w:rPr>
          <w:rFonts w:ascii="Arial" w:hAnsi="Arial"/>
          <w:sz w:val="24"/>
          <w:szCs w:val="24"/>
        </w:rPr>
        <w:t xml:space="preserve"> их устройство вблизи ЛЭП, ветро</w:t>
      </w:r>
      <w:r w:rsidR="000F3014">
        <w:rPr>
          <w:rFonts w:ascii="Arial" w:hAnsi="Arial"/>
          <w:sz w:val="24"/>
          <w:szCs w:val="24"/>
        </w:rPr>
        <w:t>оэнергетических и других промышленных установок издающих шум.</w:t>
      </w:r>
    </w:p>
    <w:p w:rsidR="008F6817" w:rsidRDefault="00397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6.2.24</w:t>
      </w:r>
      <w:r w:rsidR="008F6817">
        <w:rPr>
          <w:rFonts w:ascii="Arial" w:hAnsi="Arial"/>
          <w:color w:val="000000"/>
          <w:sz w:val="24"/>
          <w:szCs w:val="24"/>
        </w:rPr>
        <w:t xml:space="preserve"> 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Площадки отдыха </w:t>
      </w:r>
      <w:r w:rsidR="00117F0D" w:rsidRPr="008F6817">
        <w:rPr>
          <w:rFonts w:ascii="Arial" w:hAnsi="Arial" w:cs="Arial"/>
          <w:color w:val="000000"/>
          <w:sz w:val="24"/>
          <w:szCs w:val="24"/>
          <w:lang w:val="en-US"/>
        </w:rPr>
        <w:t>I</w:t>
      </w:r>
      <w:r w:rsidR="00117F0D" w:rsidRPr="008F6817">
        <w:rPr>
          <w:rFonts w:ascii="Arial" w:hAnsi="Arial" w:cs="Arial"/>
          <w:color w:val="000000"/>
          <w:sz w:val="24"/>
          <w:szCs w:val="24"/>
        </w:rPr>
        <w:t xml:space="preserve"> уровня</w:t>
      </w:r>
      <w:r w:rsidR="00117F0D">
        <w:rPr>
          <w:rFonts w:ascii="Arial" w:hAnsi="Arial" w:cs="Arial"/>
          <w:color w:val="000000"/>
          <w:sz w:val="24"/>
          <w:szCs w:val="24"/>
        </w:rPr>
        <w:t xml:space="preserve"> </w:t>
      </w:r>
      <w:r w:rsidR="008F6817" w:rsidRPr="00DF1921">
        <w:rPr>
          <w:rFonts w:ascii="Arial" w:hAnsi="Arial"/>
          <w:color w:val="000000"/>
          <w:sz w:val="24"/>
          <w:szCs w:val="24"/>
        </w:rPr>
        <w:t>должны бы</w:t>
      </w:r>
      <w:r w:rsidR="00CA0EC8">
        <w:rPr>
          <w:rFonts w:ascii="Arial" w:hAnsi="Arial"/>
          <w:color w:val="000000"/>
          <w:sz w:val="24"/>
          <w:szCs w:val="24"/>
        </w:rPr>
        <w:t>ть озеленены и отделены зеленой зоной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 шириной не менее </w:t>
      </w:r>
      <w:smartTag w:uri="urn:schemas-microsoft-com:office:smarttags" w:element="metricconverter">
        <w:smartTagPr>
          <w:attr w:name="ProductID" w:val="10 м"/>
        </w:smartTagPr>
        <w:r w:rsidR="008F6817" w:rsidRPr="00DF1921">
          <w:rPr>
            <w:rFonts w:ascii="Arial" w:hAnsi="Arial"/>
            <w:color w:val="000000"/>
            <w:sz w:val="24"/>
            <w:szCs w:val="24"/>
          </w:rPr>
          <w:t>10 м</w:t>
        </w:r>
      </w:smartTag>
      <w:r w:rsidR="008F6817" w:rsidRPr="00DF1921">
        <w:rPr>
          <w:rFonts w:ascii="Arial" w:hAnsi="Arial"/>
          <w:color w:val="000000"/>
          <w:sz w:val="24"/>
          <w:szCs w:val="24"/>
        </w:rPr>
        <w:t xml:space="preserve"> от </w:t>
      </w:r>
      <w:r w:rsidR="002C5A27">
        <w:rPr>
          <w:rFonts w:ascii="Arial" w:hAnsi="Arial"/>
          <w:color w:val="000000"/>
          <w:sz w:val="24"/>
          <w:szCs w:val="24"/>
        </w:rPr>
        <w:t xml:space="preserve">кромки </w:t>
      </w:r>
      <w:r w:rsidR="008F6817" w:rsidRPr="00DF1921">
        <w:rPr>
          <w:rFonts w:ascii="Arial" w:hAnsi="Arial"/>
          <w:color w:val="000000"/>
          <w:sz w:val="24"/>
          <w:szCs w:val="24"/>
        </w:rPr>
        <w:t>дорог I-а, I-б, I-в и II катег</w:t>
      </w:r>
      <w:r w:rsidR="008F6817" w:rsidRPr="00DF1921">
        <w:rPr>
          <w:rFonts w:ascii="Arial" w:hAnsi="Arial"/>
          <w:color w:val="000000"/>
          <w:sz w:val="24"/>
          <w:szCs w:val="24"/>
        </w:rPr>
        <w:t>о</w:t>
      </w:r>
      <w:r w:rsidR="008F6817" w:rsidRPr="00DF1921">
        <w:rPr>
          <w:rFonts w:ascii="Arial" w:hAnsi="Arial"/>
          <w:color w:val="000000"/>
          <w:sz w:val="24"/>
          <w:szCs w:val="24"/>
        </w:rPr>
        <w:t xml:space="preserve">рий и не менее </w:t>
      </w:r>
      <w:smartTag w:uri="urn:schemas-microsoft-com:office:smarttags" w:element="metricconverter">
        <w:smartTagPr>
          <w:attr w:name="ProductID" w:val="4 м"/>
        </w:smartTagPr>
        <w:r w:rsidR="008F6817" w:rsidRPr="00DF1921">
          <w:rPr>
            <w:rFonts w:ascii="Arial" w:hAnsi="Arial"/>
            <w:color w:val="000000"/>
            <w:sz w:val="24"/>
            <w:szCs w:val="24"/>
          </w:rPr>
          <w:t>4 м</w:t>
        </w:r>
      </w:smartTag>
      <w:r w:rsidR="008F6817" w:rsidRPr="00DF1921">
        <w:rPr>
          <w:rFonts w:ascii="Arial" w:hAnsi="Arial"/>
          <w:color w:val="000000"/>
          <w:sz w:val="24"/>
          <w:szCs w:val="24"/>
        </w:rPr>
        <w:t xml:space="preserve"> - от </w:t>
      </w:r>
      <w:r w:rsidR="002C5A27">
        <w:rPr>
          <w:rFonts w:ascii="Arial" w:hAnsi="Arial"/>
          <w:color w:val="000000"/>
          <w:sz w:val="24"/>
          <w:szCs w:val="24"/>
        </w:rPr>
        <w:t xml:space="preserve">кромки </w:t>
      </w:r>
      <w:r w:rsidR="008F6817" w:rsidRPr="00DF1921">
        <w:rPr>
          <w:rFonts w:ascii="Arial" w:hAnsi="Arial"/>
          <w:color w:val="000000"/>
          <w:sz w:val="24"/>
          <w:szCs w:val="24"/>
        </w:rPr>
        <w:t>дорог III к</w:t>
      </w:r>
      <w:r w:rsidR="008F6817" w:rsidRPr="00DF1921">
        <w:rPr>
          <w:rFonts w:ascii="Arial" w:hAnsi="Arial"/>
          <w:color w:val="000000"/>
          <w:sz w:val="24"/>
          <w:szCs w:val="24"/>
        </w:rPr>
        <w:t>а</w:t>
      </w:r>
      <w:r w:rsidR="00BD664E">
        <w:rPr>
          <w:rFonts w:ascii="Arial" w:hAnsi="Arial"/>
          <w:color w:val="000000"/>
          <w:sz w:val="24"/>
          <w:szCs w:val="24"/>
        </w:rPr>
        <w:t>тегории при обеспечении нормативов боковой видимости на въездах с площадки.</w:t>
      </w:r>
    </w:p>
    <w:p w:rsidR="006B30CF" w:rsidRPr="00A27C54" w:rsidRDefault="006B30CF" w:rsidP="00FD08D0">
      <w:pPr>
        <w:pStyle w:val="a8"/>
        <w:shd w:val="clear" w:color="auto" w:fill="auto"/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</w:t>
      </w:r>
      <w:r w:rsidR="003971A8">
        <w:rPr>
          <w:sz w:val="24"/>
          <w:szCs w:val="24"/>
        </w:rPr>
        <w:t>2.25</w:t>
      </w:r>
      <w:r>
        <w:rPr>
          <w:sz w:val="24"/>
          <w:szCs w:val="24"/>
        </w:rPr>
        <w:t xml:space="preserve"> З</w:t>
      </w:r>
      <w:r w:rsidRPr="00A27C54">
        <w:rPr>
          <w:sz w:val="24"/>
          <w:szCs w:val="24"/>
        </w:rPr>
        <w:t>оны парковки для грузового и легкового транспорта должны быть разграничены и обеспечивать для каждого типа транспортных средств отдельный въезд на соответствующую площадку для временной стоянки.</w:t>
      </w:r>
    </w:p>
    <w:p w:rsidR="006B30CF" w:rsidRDefault="006B30CF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</w:t>
      </w:r>
      <w:r w:rsidR="00F463BA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3971A8">
        <w:rPr>
          <w:sz w:val="24"/>
          <w:szCs w:val="24"/>
        </w:rPr>
        <w:t>26</w:t>
      </w:r>
      <w:r>
        <w:rPr>
          <w:sz w:val="24"/>
          <w:szCs w:val="24"/>
        </w:rPr>
        <w:t xml:space="preserve"> </w:t>
      </w:r>
      <w:r w:rsidRPr="00DF1921">
        <w:rPr>
          <w:sz w:val="24"/>
          <w:szCs w:val="24"/>
        </w:rPr>
        <w:t xml:space="preserve">Площадки отдыха </w:t>
      </w:r>
      <w:r w:rsidRPr="008F6817">
        <w:rPr>
          <w:sz w:val="24"/>
          <w:szCs w:val="24"/>
          <w:lang w:val="en-US"/>
        </w:rPr>
        <w:t>I</w:t>
      </w:r>
      <w:r w:rsidRPr="008F6817">
        <w:rPr>
          <w:sz w:val="24"/>
          <w:szCs w:val="24"/>
        </w:rPr>
        <w:t xml:space="preserve"> уровня</w:t>
      </w:r>
      <w:r>
        <w:rPr>
          <w:sz w:val="24"/>
          <w:szCs w:val="24"/>
        </w:rPr>
        <w:t xml:space="preserve"> со стоянками </w:t>
      </w:r>
      <w:r w:rsidRPr="00A27C54">
        <w:rPr>
          <w:sz w:val="24"/>
          <w:szCs w:val="24"/>
        </w:rPr>
        <w:t xml:space="preserve">для парковки любого транспортного средства, как правило, выполняются в виде косых парковочных мест (угол 45°). </w:t>
      </w:r>
      <w:r w:rsidR="000657E2" w:rsidRPr="00A27C54">
        <w:rPr>
          <w:sz w:val="24"/>
          <w:szCs w:val="24"/>
        </w:rPr>
        <w:t>Поперечная постановка легковых автомобилей на стоянку допускается в исключительных случаях.</w:t>
      </w:r>
      <w:r w:rsidR="000657E2" w:rsidRPr="0038093F">
        <w:rPr>
          <w:sz w:val="24"/>
          <w:szCs w:val="24"/>
        </w:rPr>
        <w:t xml:space="preserve"> </w:t>
      </w:r>
      <w:r w:rsidRPr="00A27C54">
        <w:rPr>
          <w:sz w:val="24"/>
          <w:szCs w:val="24"/>
        </w:rPr>
        <w:t xml:space="preserve">Границы парковочного места должны быть четкими и хорошо различимыми. В особо стесненных условиях для экономии парковочных площадей или повышения безопасности транспортных средств допускается использование продольных стояночных мест (например, </w:t>
      </w:r>
      <w:r w:rsidR="00CE67EA">
        <w:rPr>
          <w:sz w:val="24"/>
          <w:szCs w:val="24"/>
        </w:rPr>
        <w:t>д</w:t>
      </w:r>
      <w:r w:rsidRPr="00A27C54">
        <w:rPr>
          <w:sz w:val="24"/>
          <w:szCs w:val="24"/>
        </w:rPr>
        <w:t>ля кратковременной стоянки автобус</w:t>
      </w:r>
      <w:r w:rsidR="00CE67EA">
        <w:rPr>
          <w:sz w:val="24"/>
          <w:szCs w:val="24"/>
        </w:rPr>
        <w:t>ов или легковых автомобилей</w:t>
      </w:r>
      <w:r w:rsidR="00BD1E8F">
        <w:rPr>
          <w:sz w:val="24"/>
          <w:szCs w:val="24"/>
        </w:rPr>
        <w:t xml:space="preserve"> с прицепами (кемперов</w:t>
      </w:r>
      <w:r w:rsidRPr="00A27C54">
        <w:rPr>
          <w:sz w:val="24"/>
          <w:szCs w:val="24"/>
        </w:rPr>
        <w:t>) может быть выделено несколько отдельных стояночных мест).</w:t>
      </w:r>
      <w:r w:rsidR="00F463BA">
        <w:rPr>
          <w:sz w:val="24"/>
          <w:szCs w:val="24"/>
        </w:rPr>
        <w:t xml:space="preserve"> </w:t>
      </w:r>
      <w:r w:rsidRPr="00A27C54">
        <w:rPr>
          <w:sz w:val="24"/>
          <w:szCs w:val="24"/>
        </w:rPr>
        <w:t>Продольные стояночные места для автобусов желательно распол</w:t>
      </w:r>
      <w:r w:rsidR="00876FBF">
        <w:rPr>
          <w:sz w:val="24"/>
          <w:szCs w:val="24"/>
        </w:rPr>
        <w:t xml:space="preserve">агать справа от полосы движения, возможно пильчатое </w:t>
      </w:r>
      <w:r w:rsidR="00876FBF">
        <w:rPr>
          <w:sz w:val="24"/>
          <w:szCs w:val="24"/>
        </w:rPr>
        <w:lastRenderedPageBreak/>
        <w:t>расположе</w:t>
      </w:r>
      <w:r w:rsidR="007F1AE5">
        <w:rPr>
          <w:sz w:val="24"/>
          <w:szCs w:val="24"/>
        </w:rPr>
        <w:t>ние мест парковки для автобусов</w:t>
      </w:r>
      <w:r w:rsidRPr="00A27C54">
        <w:rPr>
          <w:sz w:val="24"/>
          <w:szCs w:val="24"/>
        </w:rPr>
        <w:t xml:space="preserve"> </w:t>
      </w:r>
      <w:r w:rsidR="007F1AE5">
        <w:rPr>
          <w:sz w:val="24"/>
          <w:szCs w:val="24"/>
        </w:rPr>
        <w:t xml:space="preserve"> </w:t>
      </w:r>
      <w:r w:rsidR="0038093F">
        <w:rPr>
          <w:sz w:val="24"/>
          <w:szCs w:val="24"/>
        </w:rPr>
        <w:t>(Рис. 1</w:t>
      </w:r>
      <w:r w:rsidR="0038093F" w:rsidRPr="00A27C54">
        <w:rPr>
          <w:sz w:val="24"/>
          <w:szCs w:val="24"/>
        </w:rPr>
        <w:t>)</w:t>
      </w:r>
      <w:r w:rsidR="007F1AE5">
        <w:rPr>
          <w:sz w:val="24"/>
          <w:szCs w:val="24"/>
        </w:rPr>
        <w:t>.</w:t>
      </w:r>
    </w:p>
    <w:p w:rsidR="0038093F" w:rsidRDefault="00FE6FB6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240" w:lineRule="auto"/>
        <w:ind w:righ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1495425"/>
            <wp:effectExtent l="19050" t="0" r="9525" b="0"/>
            <wp:docPr id="1" name="Рисунок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F1" w:rsidRDefault="003808F1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240" w:lineRule="auto"/>
        <w:ind w:right="0"/>
        <w:rPr>
          <w:sz w:val="24"/>
          <w:szCs w:val="24"/>
        </w:rPr>
      </w:pPr>
    </w:p>
    <w:p w:rsidR="000657E2" w:rsidRPr="00A27C54" w:rsidRDefault="000657E2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240" w:lineRule="auto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Рис. 1 </w:t>
      </w:r>
      <w:r w:rsidR="007F1AE5">
        <w:rPr>
          <w:sz w:val="24"/>
          <w:szCs w:val="24"/>
        </w:rPr>
        <w:t xml:space="preserve"> </w:t>
      </w:r>
      <w:r>
        <w:rPr>
          <w:sz w:val="24"/>
          <w:szCs w:val="24"/>
        </w:rPr>
        <w:t>Пильчатое расположе</w:t>
      </w:r>
      <w:r w:rsidR="00947B26">
        <w:rPr>
          <w:sz w:val="24"/>
          <w:szCs w:val="24"/>
        </w:rPr>
        <w:t>ние мест парковки для автобусов</w:t>
      </w:r>
    </w:p>
    <w:p w:rsidR="009E6E27" w:rsidRDefault="006B30CF" w:rsidP="00FD08D0">
      <w:pPr>
        <w:pStyle w:val="a8"/>
        <w:shd w:val="clear" w:color="auto" w:fill="auto"/>
        <w:tabs>
          <w:tab w:val="left" w:pos="1003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6B30CF" w:rsidRDefault="006B30CF" w:rsidP="00FD08D0">
      <w:pPr>
        <w:pStyle w:val="a8"/>
        <w:shd w:val="clear" w:color="auto" w:fill="auto"/>
        <w:tabs>
          <w:tab w:val="left" w:pos="1003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 6.</w:t>
      </w:r>
      <w:r w:rsidR="00F463BA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3971A8">
        <w:rPr>
          <w:sz w:val="24"/>
          <w:szCs w:val="24"/>
        </w:rPr>
        <w:t>27</w:t>
      </w:r>
      <w:r>
        <w:rPr>
          <w:sz w:val="24"/>
          <w:szCs w:val="24"/>
        </w:rPr>
        <w:t xml:space="preserve"> Р</w:t>
      </w:r>
      <w:r w:rsidRPr="00A27C54">
        <w:rPr>
          <w:sz w:val="24"/>
          <w:szCs w:val="24"/>
        </w:rPr>
        <w:t>азмеры парковочн</w:t>
      </w:r>
      <w:r w:rsidR="00F66F4F">
        <w:rPr>
          <w:sz w:val="24"/>
          <w:szCs w:val="24"/>
        </w:rPr>
        <w:t>ого места приводятся в таблице 1</w:t>
      </w:r>
      <w:r w:rsidR="007F1AE5">
        <w:rPr>
          <w:sz w:val="24"/>
          <w:szCs w:val="24"/>
        </w:rPr>
        <w:t xml:space="preserve"> </w:t>
      </w:r>
      <w:r w:rsidR="00942AB8">
        <w:rPr>
          <w:sz w:val="24"/>
          <w:szCs w:val="24"/>
        </w:rPr>
        <w:t>(Рис.3)</w:t>
      </w:r>
      <w:r w:rsidR="007F1AE5">
        <w:rPr>
          <w:sz w:val="24"/>
          <w:szCs w:val="24"/>
        </w:rPr>
        <w:t>.</w:t>
      </w:r>
      <w:r w:rsidRPr="00A27C54">
        <w:rPr>
          <w:sz w:val="24"/>
          <w:szCs w:val="24"/>
        </w:rPr>
        <w:t xml:space="preserve"> Если одна парковочная площадка используется для стоянки различных видов транспорта, размеры места для стоянки должны соответствовать самому крупному транспортному средству.</w:t>
      </w:r>
    </w:p>
    <w:p w:rsidR="006B30CF" w:rsidRPr="00BE1264" w:rsidRDefault="006B30CF" w:rsidP="00776747">
      <w:pPr>
        <w:pStyle w:val="3b"/>
        <w:framePr w:w="9586" w:wrap="notBeside" w:vAnchor="text" w:hAnchor="page" w:x="1475" w:y="3"/>
        <w:widowControl w:val="0"/>
        <w:shd w:val="clear" w:color="auto" w:fill="auto"/>
        <w:spacing w:line="240" w:lineRule="auto"/>
        <w:ind w:firstLine="720"/>
        <w:jc w:val="both"/>
        <w:rPr>
          <w:rFonts w:ascii="Arial" w:hAnsi="Arial"/>
          <w:b w:val="0"/>
        </w:rPr>
      </w:pPr>
      <w:r w:rsidRPr="00BE1264">
        <w:rPr>
          <w:rFonts w:ascii="Arial" w:hAnsi="Arial"/>
          <w:b w:val="0"/>
        </w:rPr>
        <w:t xml:space="preserve">Таблица </w:t>
      </w:r>
      <w:r w:rsidR="00F66F4F" w:rsidRPr="00BE1264">
        <w:rPr>
          <w:rFonts w:ascii="Arial" w:hAnsi="Arial"/>
          <w:b w:val="0"/>
          <w:lang w:val="ru-RU"/>
        </w:rPr>
        <w:t>1</w:t>
      </w:r>
      <w:r w:rsidR="007D74C2" w:rsidRPr="00BE1264">
        <w:rPr>
          <w:rFonts w:ascii="Arial" w:hAnsi="Arial"/>
          <w:b w:val="0"/>
          <w:lang w:val="ru-RU"/>
        </w:rPr>
        <w:t xml:space="preserve">  </w:t>
      </w:r>
      <w:r w:rsidRPr="00BE1264">
        <w:rPr>
          <w:rFonts w:ascii="Arial" w:hAnsi="Arial"/>
          <w:b w:val="0"/>
        </w:rPr>
        <w:t xml:space="preserve"> Размеры мест для парковки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60"/>
        <w:gridCol w:w="1836"/>
        <w:gridCol w:w="2038"/>
        <w:gridCol w:w="1984"/>
        <w:gridCol w:w="1983"/>
      </w:tblGrid>
      <w:tr w:rsidR="006B30CF" w:rsidRPr="00776747" w:rsidTr="00384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/>
        </w:trPr>
        <w:tc>
          <w:tcPr>
            <w:tcW w:w="34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14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Назначение места для</w:t>
            </w:r>
          </w:p>
        </w:tc>
        <w:tc>
          <w:tcPr>
            <w:tcW w:w="6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14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Параметр места для парковки</w:t>
            </w:r>
          </w:p>
        </w:tc>
      </w:tr>
      <w:tr w:rsidR="006B30CF" w:rsidRPr="00776747" w:rsidTr="00384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14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парковки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776747" w:rsidRDefault="007300F0" w:rsidP="00776747">
            <w:pPr>
              <w:pStyle w:val="14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Ширина</w:t>
            </w:r>
            <w:r w:rsidRPr="00776747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 xml:space="preserve"> </w:t>
            </w:r>
            <w:r w:rsidRPr="00AE5E68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А</w:t>
            </w:r>
            <w:r w:rsidRPr="00776747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(м)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776747" w:rsidRDefault="007300F0" w:rsidP="00776747">
            <w:pPr>
              <w:pStyle w:val="14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Глубина</w:t>
            </w:r>
            <w:r w:rsidRPr="00776747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 xml:space="preserve"> Б(м)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776747" w:rsidRDefault="007300F0" w:rsidP="00776747">
            <w:pPr>
              <w:pStyle w:val="14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Длина</w:t>
            </w:r>
            <w:r w:rsidRPr="00776747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В(м</w:t>
            </w:r>
            <w:r w:rsidR="005730FD" w:rsidRPr="00776747">
              <w:rPr>
                <w:rFonts w:ascii="Arial" w:hAnsi="Arial"/>
                <w:b w:val="0"/>
                <w:sz w:val="22"/>
                <w:szCs w:val="22"/>
                <w:lang w:val="ru-RU" w:eastAsia="ru-RU"/>
              </w:rPr>
              <w:t>)</w:t>
            </w:r>
          </w:p>
        </w:tc>
      </w:tr>
      <w:tr w:rsidR="006B30CF" w:rsidRPr="00776747" w:rsidTr="00384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Легковой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косое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2,50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5,50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5,25</w:t>
            </w:r>
          </w:p>
        </w:tc>
      </w:tr>
      <w:tr w:rsidR="006B30CF" w:rsidRPr="00776747" w:rsidTr="00384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автомобиль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продольное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2,50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6,00</w:t>
            </w:r>
          </w:p>
        </w:tc>
      </w:tr>
      <w:tr w:rsidR="006B30CF" w:rsidRPr="00776747" w:rsidTr="00384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Грузовой автомобиль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косое</w:t>
            </w:r>
          </w:p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продольное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776747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3,50</w:t>
            </w:r>
          </w:p>
          <w:p w:rsidR="006B30CF" w:rsidRPr="00776747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3,50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18,00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776747" w:rsidRDefault="00A36E0D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21,95</w:t>
            </w:r>
          </w:p>
          <w:p w:rsidR="00A36E0D" w:rsidRPr="00776747" w:rsidRDefault="00A36E0D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776747">
              <w:rPr>
                <w:rFonts w:ascii="Arial" w:hAnsi="Arial"/>
                <w:sz w:val="22"/>
                <w:szCs w:val="22"/>
                <w:lang w:val="ru-RU" w:eastAsia="ru-RU"/>
              </w:rPr>
              <w:t>25,00</w:t>
            </w:r>
          </w:p>
        </w:tc>
      </w:tr>
      <w:tr w:rsidR="006B30CF" w:rsidRPr="00776747" w:rsidTr="00384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Автобус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косое</w:t>
            </w:r>
          </w:p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продольное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776747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4,00</w:t>
            </w:r>
          </w:p>
          <w:p w:rsidR="006B30CF" w:rsidRPr="00776747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3,50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14,00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6E0D" w:rsidRPr="00776747" w:rsidRDefault="00A36E0D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15,80</w:t>
            </w:r>
          </w:p>
          <w:p w:rsidR="006B30CF" w:rsidRPr="00776747" w:rsidRDefault="00A36E0D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776747">
              <w:rPr>
                <w:rFonts w:ascii="Arial" w:hAnsi="Arial"/>
                <w:sz w:val="22"/>
                <w:szCs w:val="22"/>
                <w:lang w:val="ru-RU" w:eastAsia="ru-RU"/>
              </w:rPr>
              <w:t>20,00</w:t>
            </w:r>
          </w:p>
        </w:tc>
      </w:tr>
      <w:tr w:rsidR="006B30CF" w:rsidRPr="00776747" w:rsidTr="00384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Легковой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косое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3,50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B30CF" w:rsidRPr="00776747" w:rsidRDefault="006B30CF" w:rsidP="00776747">
            <w:pPr>
              <w:framePr w:w="9586" w:wrap="notBeside" w:vAnchor="text" w:hAnchor="page" w:x="1475" w:y="3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16,30</w:t>
            </w:r>
          </w:p>
        </w:tc>
      </w:tr>
      <w:tr w:rsidR="006B30CF" w:rsidRPr="00776747" w:rsidTr="00384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автомобиль с прицепом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FD08D0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продольное</w:t>
            </w:r>
          </w:p>
        </w:tc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3,50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14,00</w:t>
            </w:r>
          </w:p>
        </w:tc>
        <w:tc>
          <w:tcPr>
            <w:tcW w:w="1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30CF" w:rsidRPr="00AE5E68" w:rsidRDefault="006B30CF" w:rsidP="00776747">
            <w:pPr>
              <w:pStyle w:val="210"/>
              <w:framePr w:w="9586" w:wrap="notBeside" w:vAnchor="text" w:hAnchor="page" w:x="1475" w:y="3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20,00</w:t>
            </w:r>
          </w:p>
        </w:tc>
      </w:tr>
    </w:tbl>
    <w:p w:rsidR="009E6E27" w:rsidRDefault="009E6E27" w:rsidP="00FD08D0">
      <w:pPr>
        <w:pStyle w:val="a8"/>
        <w:shd w:val="clear" w:color="auto" w:fill="auto"/>
        <w:tabs>
          <w:tab w:val="left" w:pos="1003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</w:p>
    <w:p w:rsidR="006B30CF" w:rsidRDefault="006B30CF" w:rsidP="00FD08D0">
      <w:pPr>
        <w:pStyle w:val="a8"/>
        <w:shd w:val="clear" w:color="auto" w:fill="auto"/>
        <w:tabs>
          <w:tab w:val="left" w:pos="1003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</w:t>
      </w:r>
      <w:r w:rsidR="00F463BA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3971A8">
        <w:rPr>
          <w:sz w:val="24"/>
          <w:szCs w:val="24"/>
        </w:rPr>
        <w:t>28</w:t>
      </w:r>
      <w:r w:rsidRPr="00A27C54">
        <w:rPr>
          <w:sz w:val="24"/>
          <w:szCs w:val="24"/>
        </w:rPr>
        <w:t xml:space="preserve"> Если полоса движения с одной стороны оборудована зоной парковки с косыми местами для стоянки грузового транспорта и автобусов, противоположная сторона полосы не должна содержать каких-либо жестких препятствий ближе </w:t>
      </w:r>
      <w:smartTag w:uri="urn:schemas-microsoft-com:office:smarttags" w:element="metricconverter">
        <w:smartTagPr>
          <w:attr w:name="ProductID" w:val="1 м"/>
        </w:smartTagPr>
        <w:r w:rsidRPr="00A27C54">
          <w:rPr>
            <w:sz w:val="24"/>
            <w:szCs w:val="24"/>
          </w:rPr>
          <w:t>1 м</w:t>
        </w:r>
      </w:smartTag>
      <w:r w:rsidRPr="00A27C54">
        <w:rPr>
          <w:sz w:val="24"/>
          <w:szCs w:val="24"/>
        </w:rPr>
        <w:t xml:space="preserve"> к краю полосы (это обусловлено особенностями траектории движения задней части</w:t>
      </w:r>
      <w:r>
        <w:rPr>
          <w:sz w:val="24"/>
          <w:szCs w:val="24"/>
        </w:rPr>
        <w:t xml:space="preserve"> </w:t>
      </w:r>
      <w:r w:rsidRPr="00A27C54">
        <w:rPr>
          <w:sz w:val="24"/>
          <w:szCs w:val="24"/>
        </w:rPr>
        <w:t xml:space="preserve">автобусов и седельных тягачей с прицепами). Аналогичное правило действует и для продольных стояночных мест для грузовых транспортных средств, автобусов и легковых автомобилей с прицепами. Косые парковочные места для автобусов глубиной </w:t>
      </w:r>
      <w:smartTag w:uri="urn:schemas-microsoft-com:office:smarttags" w:element="metricconverter">
        <w:smartTagPr>
          <w:attr w:name="ProductID" w:val="14 м"/>
        </w:smartTagPr>
        <w:r w:rsidRPr="00A27C54">
          <w:rPr>
            <w:sz w:val="24"/>
            <w:szCs w:val="24"/>
          </w:rPr>
          <w:t>14 м</w:t>
        </w:r>
      </w:smartTag>
      <w:r w:rsidRPr="00A27C54">
        <w:rPr>
          <w:sz w:val="24"/>
          <w:szCs w:val="24"/>
        </w:rPr>
        <w:t xml:space="preserve"> не следует располагать напротив парковочных мест для легкового транспорта (продольных или косых). Исключение составляют случаи, когда последние оборудованы буферной полосой шириной не менее </w:t>
      </w:r>
      <w:smartTag w:uri="urn:schemas-microsoft-com:office:smarttags" w:element="metricconverter">
        <w:smartTagPr>
          <w:attr w:name="ProductID" w:val="1 м"/>
        </w:smartTagPr>
        <w:r w:rsidRPr="00A27C54">
          <w:rPr>
            <w:sz w:val="24"/>
            <w:szCs w:val="24"/>
          </w:rPr>
          <w:t>1 м</w:t>
        </w:r>
      </w:smartTag>
      <w:r w:rsidRPr="00A27C54">
        <w:rPr>
          <w:sz w:val="24"/>
          <w:szCs w:val="24"/>
        </w:rPr>
        <w:t xml:space="preserve"> и разметка мест для парковки не позволяет использовать данную полосу как место для па</w:t>
      </w:r>
      <w:r w:rsidR="002C5A27">
        <w:rPr>
          <w:sz w:val="24"/>
          <w:szCs w:val="24"/>
        </w:rPr>
        <w:t xml:space="preserve">рковки автомобиля (Рис. </w:t>
      </w:r>
      <w:r w:rsidR="00F463BA">
        <w:rPr>
          <w:sz w:val="24"/>
          <w:szCs w:val="24"/>
        </w:rPr>
        <w:t>2</w:t>
      </w:r>
      <w:r w:rsidRPr="00A27C54">
        <w:rPr>
          <w:sz w:val="24"/>
          <w:szCs w:val="24"/>
        </w:rPr>
        <w:t>).</w:t>
      </w:r>
    </w:p>
    <w:p w:rsidR="004F19A3" w:rsidRDefault="004F19A3" w:rsidP="00FD08D0">
      <w:pPr>
        <w:pStyle w:val="a8"/>
        <w:shd w:val="clear" w:color="auto" w:fill="auto"/>
        <w:tabs>
          <w:tab w:val="left" w:pos="1003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</w:p>
    <w:p w:rsidR="000C0CB3" w:rsidRDefault="000C0CB3" w:rsidP="00FD08D0">
      <w:pPr>
        <w:pStyle w:val="a8"/>
        <w:shd w:val="clear" w:color="auto" w:fill="auto"/>
        <w:tabs>
          <w:tab w:val="left" w:pos="1003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</w:p>
    <w:p w:rsidR="00B6345E" w:rsidRPr="00FA781B" w:rsidRDefault="00FA781B" w:rsidP="00FD08D0">
      <w:pPr>
        <w:pStyle w:val="140"/>
        <w:widowControl w:val="0"/>
        <w:shd w:val="clear" w:color="auto" w:fill="auto"/>
        <w:spacing w:line="240" w:lineRule="auto"/>
        <w:rPr>
          <w:rFonts w:ascii="Arial" w:hAnsi="Arial"/>
          <w:b w:val="0"/>
          <w:lang w:val="ru-RU"/>
        </w:rPr>
      </w:pPr>
      <w:r>
        <w:rPr>
          <w:rFonts w:ascii="Arial" w:hAnsi="Arial"/>
          <w:b w:val="0"/>
          <w:lang w:val="ru-RU"/>
        </w:rPr>
        <w:t xml:space="preserve">                               </w:t>
      </w:r>
      <w:r w:rsidR="00FE6FB6">
        <w:rPr>
          <w:rFonts w:ascii="Arial" w:hAnsi="Arial"/>
          <w:b w:val="0"/>
          <w:noProof/>
          <w:lang w:val="ru-RU" w:eastAsia="ru-RU"/>
        </w:rPr>
        <w:drawing>
          <wp:inline distT="0" distB="0" distL="0" distR="0">
            <wp:extent cx="4591050" cy="1724025"/>
            <wp:effectExtent l="19050" t="0" r="0" b="0"/>
            <wp:docPr id="2" name="Рисунок 2" descr="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 w:val="0"/>
          <w:lang w:val="ru-RU"/>
        </w:rPr>
        <w:t xml:space="preserve">    </w:t>
      </w:r>
    </w:p>
    <w:p w:rsidR="00B6345E" w:rsidRDefault="00B6345E" w:rsidP="00FD08D0">
      <w:pPr>
        <w:pStyle w:val="140"/>
        <w:widowControl w:val="0"/>
        <w:shd w:val="clear" w:color="auto" w:fill="auto"/>
        <w:spacing w:line="240" w:lineRule="auto"/>
        <w:rPr>
          <w:rFonts w:ascii="Arial" w:hAnsi="Arial"/>
          <w:b w:val="0"/>
          <w:lang w:val="ru-RU"/>
        </w:rPr>
      </w:pPr>
    </w:p>
    <w:p w:rsidR="006B30CF" w:rsidRDefault="002C5A27" w:rsidP="00FD08D0">
      <w:pPr>
        <w:pStyle w:val="140"/>
        <w:widowControl w:val="0"/>
        <w:shd w:val="clear" w:color="auto" w:fill="auto"/>
        <w:spacing w:line="240" w:lineRule="auto"/>
        <w:rPr>
          <w:rFonts w:ascii="Arial" w:hAnsi="Arial"/>
          <w:b w:val="0"/>
          <w:lang w:val="ru-RU"/>
        </w:rPr>
      </w:pPr>
      <w:r w:rsidRPr="00876FBF">
        <w:rPr>
          <w:rFonts w:ascii="Arial" w:hAnsi="Arial"/>
          <w:b w:val="0"/>
          <w:lang w:val="ru-RU"/>
        </w:rPr>
        <w:t>Рис.</w:t>
      </w:r>
      <w:r w:rsidR="006B30CF" w:rsidRPr="00876FBF">
        <w:rPr>
          <w:rFonts w:ascii="Arial" w:hAnsi="Arial"/>
          <w:b w:val="0"/>
          <w:lang w:val="ru-RU"/>
        </w:rPr>
        <w:t xml:space="preserve"> </w:t>
      </w:r>
      <w:r w:rsidR="00F463BA" w:rsidRPr="00876FBF">
        <w:rPr>
          <w:rFonts w:ascii="Arial" w:hAnsi="Arial"/>
          <w:b w:val="0"/>
          <w:lang w:val="ru-RU"/>
        </w:rPr>
        <w:t>2</w:t>
      </w:r>
      <w:r w:rsidR="00E0727A">
        <w:rPr>
          <w:rFonts w:ascii="Arial" w:hAnsi="Arial"/>
          <w:b w:val="0"/>
        </w:rPr>
        <w:t xml:space="preserve"> </w:t>
      </w:r>
      <w:r w:rsidR="006B30CF" w:rsidRPr="00876FBF">
        <w:rPr>
          <w:rFonts w:ascii="Arial" w:hAnsi="Arial"/>
          <w:b w:val="0"/>
        </w:rPr>
        <w:t xml:space="preserve"> Буферная полоса (в данном случае отделяет косоугольные парковочные места для легкового автотранспорта от косоугольных парковочных мест для автобусов)</w:t>
      </w:r>
    </w:p>
    <w:p w:rsidR="004F19A3" w:rsidRDefault="004F19A3" w:rsidP="00FD08D0">
      <w:pPr>
        <w:pStyle w:val="140"/>
        <w:widowControl w:val="0"/>
        <w:shd w:val="clear" w:color="auto" w:fill="auto"/>
        <w:spacing w:line="240" w:lineRule="auto"/>
        <w:rPr>
          <w:rFonts w:ascii="Arial" w:hAnsi="Arial"/>
          <w:b w:val="0"/>
          <w:lang w:val="ru-RU"/>
        </w:rPr>
      </w:pPr>
    </w:p>
    <w:p w:rsidR="004F19A3" w:rsidRPr="004F19A3" w:rsidRDefault="004F19A3" w:rsidP="00FD08D0">
      <w:pPr>
        <w:pStyle w:val="140"/>
        <w:widowControl w:val="0"/>
        <w:shd w:val="clear" w:color="auto" w:fill="auto"/>
        <w:spacing w:line="240" w:lineRule="auto"/>
        <w:rPr>
          <w:rFonts w:ascii="Arial" w:hAnsi="Arial"/>
          <w:b w:val="0"/>
          <w:lang w:val="ru-RU"/>
        </w:rPr>
      </w:pPr>
    </w:p>
    <w:p w:rsidR="006B30CF" w:rsidRPr="00A27C54" w:rsidRDefault="006B30CF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</w:t>
      </w:r>
      <w:r w:rsidR="00F463BA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3971A8">
        <w:rPr>
          <w:sz w:val="24"/>
          <w:szCs w:val="24"/>
        </w:rPr>
        <w:t>29</w:t>
      </w:r>
      <w:r w:rsidRPr="00A27C54">
        <w:rPr>
          <w:sz w:val="24"/>
          <w:szCs w:val="24"/>
        </w:rPr>
        <w:t xml:space="preserve"> </w:t>
      </w:r>
      <w:r w:rsidR="002C5A27">
        <w:rPr>
          <w:sz w:val="24"/>
          <w:szCs w:val="24"/>
        </w:rPr>
        <w:t>М</w:t>
      </w:r>
      <w:r w:rsidRPr="00A27C54">
        <w:rPr>
          <w:sz w:val="24"/>
          <w:szCs w:val="24"/>
        </w:rPr>
        <w:t xml:space="preserve">еста стоянки грузового автотранспорта следует планировать </w:t>
      </w:r>
      <w:r>
        <w:rPr>
          <w:sz w:val="24"/>
          <w:szCs w:val="24"/>
        </w:rPr>
        <w:t>таким образом, чтобы кабина была обращена к трассе</w:t>
      </w:r>
      <w:r w:rsidR="00AA5FDF">
        <w:rPr>
          <w:sz w:val="24"/>
          <w:szCs w:val="24"/>
        </w:rPr>
        <w:t xml:space="preserve"> </w:t>
      </w:r>
      <w:r w:rsidR="008535DF" w:rsidRPr="008535DF">
        <w:rPr>
          <w:sz w:val="24"/>
          <w:szCs w:val="24"/>
        </w:rPr>
        <w:t xml:space="preserve"> </w:t>
      </w:r>
      <w:r w:rsidR="008535DF">
        <w:rPr>
          <w:sz w:val="24"/>
          <w:szCs w:val="24"/>
        </w:rPr>
        <w:t xml:space="preserve">(Приложение </w:t>
      </w:r>
      <w:r w:rsidR="00E7092C">
        <w:rPr>
          <w:sz w:val="24"/>
          <w:szCs w:val="24"/>
        </w:rPr>
        <w:t>В</w:t>
      </w:r>
      <w:r w:rsidR="008535DF" w:rsidRPr="00A27C54">
        <w:rPr>
          <w:sz w:val="24"/>
          <w:szCs w:val="24"/>
        </w:rPr>
        <w:t>).</w:t>
      </w:r>
    </w:p>
    <w:p w:rsidR="006B30CF" w:rsidRPr="00A27C54" w:rsidRDefault="006B30CF" w:rsidP="00FD08D0">
      <w:pPr>
        <w:pStyle w:val="a8"/>
        <w:shd w:val="clear" w:color="auto" w:fill="auto"/>
        <w:tabs>
          <w:tab w:val="left" w:pos="1014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</w:t>
      </w:r>
      <w:r w:rsidR="00F463BA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3971A8">
        <w:rPr>
          <w:sz w:val="24"/>
          <w:szCs w:val="24"/>
        </w:rPr>
        <w:t>30</w:t>
      </w:r>
      <w:r>
        <w:rPr>
          <w:sz w:val="24"/>
          <w:szCs w:val="24"/>
        </w:rPr>
        <w:t xml:space="preserve"> </w:t>
      </w:r>
      <w:r w:rsidRPr="00A27C54">
        <w:rPr>
          <w:sz w:val="24"/>
          <w:szCs w:val="24"/>
        </w:rPr>
        <w:t>Для обеспечения хорошей видимости, полосы движения, оборудованные местами для стоянки, должны быть максимально прямыми. Если изгиб полосы движения с косыми парковочными местами для легковых автомобилей затрудняет видимость, парковочные места необходимо отделить от полосы движения буфер</w:t>
      </w:r>
      <w:r w:rsidR="00E707FB">
        <w:rPr>
          <w:sz w:val="24"/>
          <w:szCs w:val="24"/>
        </w:rPr>
        <w:t>ной полосой шириной не менее 1</w:t>
      </w:r>
      <w:r w:rsidRPr="00A27C54">
        <w:rPr>
          <w:sz w:val="24"/>
          <w:szCs w:val="24"/>
        </w:rPr>
        <w:t>м, что компенсирует риски, вызванные недостат</w:t>
      </w:r>
      <w:r>
        <w:rPr>
          <w:sz w:val="24"/>
          <w:szCs w:val="24"/>
        </w:rPr>
        <w:t>очной видимостью</w:t>
      </w:r>
      <w:r w:rsidRPr="00A27C54">
        <w:rPr>
          <w:sz w:val="24"/>
          <w:szCs w:val="24"/>
        </w:rPr>
        <w:t>.</w:t>
      </w:r>
    </w:p>
    <w:p w:rsidR="006B30CF" w:rsidRPr="00A27C54" w:rsidRDefault="006B30CF" w:rsidP="00FD08D0">
      <w:pPr>
        <w:pStyle w:val="a8"/>
        <w:shd w:val="clear" w:color="auto" w:fill="auto"/>
        <w:tabs>
          <w:tab w:val="left" w:pos="1014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</w:t>
      </w:r>
      <w:r w:rsidR="00F463BA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3971A8">
        <w:rPr>
          <w:sz w:val="24"/>
          <w:szCs w:val="24"/>
        </w:rPr>
        <w:t>31</w:t>
      </w:r>
      <w:r>
        <w:rPr>
          <w:sz w:val="24"/>
          <w:szCs w:val="24"/>
        </w:rPr>
        <w:t xml:space="preserve"> </w:t>
      </w:r>
      <w:r w:rsidRPr="00A27C54">
        <w:rPr>
          <w:sz w:val="24"/>
          <w:szCs w:val="24"/>
        </w:rPr>
        <w:t>Полосы движения с косыми парковочными местами для грузового транспорта, расположенными слева от полосы движения, не могут использоваться для сквозного движения транспорта, особенно легкового.</w:t>
      </w:r>
    </w:p>
    <w:p w:rsidR="00940E09" w:rsidRDefault="006B30CF" w:rsidP="00776747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jc w:val="left"/>
        <w:rPr>
          <w:sz w:val="24"/>
          <w:szCs w:val="24"/>
        </w:rPr>
      </w:pPr>
      <w:r>
        <w:rPr>
          <w:sz w:val="24"/>
          <w:szCs w:val="24"/>
        </w:rPr>
        <w:t>6.</w:t>
      </w:r>
      <w:r w:rsidR="00F463BA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3971A8">
        <w:rPr>
          <w:sz w:val="24"/>
          <w:szCs w:val="24"/>
        </w:rPr>
        <w:t>32</w:t>
      </w:r>
      <w:r>
        <w:rPr>
          <w:sz w:val="24"/>
          <w:szCs w:val="24"/>
        </w:rPr>
        <w:t xml:space="preserve"> </w:t>
      </w:r>
      <w:r w:rsidR="00BD664E">
        <w:rPr>
          <w:sz w:val="24"/>
          <w:szCs w:val="24"/>
        </w:rPr>
        <w:t xml:space="preserve"> </w:t>
      </w:r>
      <w:r w:rsidRPr="00A27C54">
        <w:rPr>
          <w:sz w:val="24"/>
          <w:szCs w:val="24"/>
        </w:rPr>
        <w:t xml:space="preserve">Косые парковочные места легковых автомобилей рекомендуется разделять </w:t>
      </w:r>
      <w:r w:rsidR="002F65FC">
        <w:rPr>
          <w:sz w:val="24"/>
          <w:szCs w:val="24"/>
        </w:rPr>
        <w:t>зелёными островками</w:t>
      </w:r>
      <w:r w:rsidR="002F65FC" w:rsidRPr="00A27C54">
        <w:rPr>
          <w:sz w:val="24"/>
          <w:szCs w:val="24"/>
        </w:rPr>
        <w:t xml:space="preserve"> </w:t>
      </w:r>
      <w:r w:rsidRPr="00A27C54">
        <w:rPr>
          <w:sz w:val="24"/>
          <w:szCs w:val="24"/>
        </w:rPr>
        <w:t>на группы по 5-</w:t>
      </w:r>
      <w:r>
        <w:rPr>
          <w:sz w:val="24"/>
          <w:szCs w:val="24"/>
        </w:rPr>
        <w:t>7</w:t>
      </w:r>
      <w:r w:rsidRPr="00A27C54">
        <w:rPr>
          <w:sz w:val="24"/>
          <w:szCs w:val="24"/>
        </w:rPr>
        <w:t xml:space="preserve"> ячеек при помощи бортового камня.</w:t>
      </w:r>
      <w:r w:rsidR="001C428C">
        <w:rPr>
          <w:sz w:val="24"/>
          <w:szCs w:val="24"/>
        </w:rPr>
        <w:t xml:space="preserve"> </w:t>
      </w:r>
      <w:r w:rsidRPr="00A27C54">
        <w:rPr>
          <w:sz w:val="24"/>
          <w:szCs w:val="24"/>
        </w:rPr>
        <w:t>Места для парковки грузовых автомобилей рекомендуется группировать по 6-</w:t>
      </w:r>
      <w:r w:rsidR="002F65FC">
        <w:rPr>
          <w:sz w:val="24"/>
          <w:szCs w:val="24"/>
        </w:rPr>
        <w:t>10</w:t>
      </w:r>
      <w:r w:rsidRPr="00A27C54">
        <w:rPr>
          <w:sz w:val="24"/>
          <w:szCs w:val="24"/>
        </w:rPr>
        <w:t xml:space="preserve"> ячеек.</w:t>
      </w:r>
      <w:r w:rsidR="00F463BA">
        <w:rPr>
          <w:sz w:val="24"/>
          <w:szCs w:val="24"/>
        </w:rPr>
        <w:t xml:space="preserve"> Промежуточные зелёные островки между местами парковки должны быть оборудованы так, чтобы по возможности не б</w:t>
      </w:r>
      <w:r w:rsidR="008535DF">
        <w:rPr>
          <w:sz w:val="24"/>
          <w:szCs w:val="24"/>
        </w:rPr>
        <w:t>ыло острых углов, которые усложняют механическ</w:t>
      </w:r>
      <w:r w:rsidR="004F050E">
        <w:rPr>
          <w:sz w:val="24"/>
          <w:szCs w:val="24"/>
        </w:rPr>
        <w:t>ую очистк</w:t>
      </w:r>
      <w:r w:rsidR="004F19A3">
        <w:rPr>
          <w:sz w:val="24"/>
          <w:szCs w:val="24"/>
        </w:rPr>
        <w:t xml:space="preserve">у </w:t>
      </w:r>
      <w:r w:rsidR="001C428C">
        <w:rPr>
          <w:sz w:val="24"/>
          <w:szCs w:val="24"/>
        </w:rPr>
        <w:t>мест парковки (Рис.3)</w:t>
      </w:r>
      <w:r w:rsidR="00FE6FB6">
        <w:rPr>
          <w:noProof/>
          <w:sz w:val="24"/>
          <w:szCs w:val="24"/>
        </w:rPr>
        <w:lastRenderedPageBreak/>
        <w:drawing>
          <wp:inline distT="0" distB="0" distL="0" distR="0">
            <wp:extent cx="5819775" cy="2762250"/>
            <wp:effectExtent l="19050" t="0" r="9525" b="0"/>
            <wp:docPr id="3" name="Рисунок 3" descr="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E2" w:rsidRDefault="00E34B1B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jc w:val="left"/>
        <w:rPr>
          <w:sz w:val="24"/>
          <w:szCs w:val="24"/>
        </w:rPr>
      </w:pPr>
      <w:r>
        <w:rPr>
          <w:sz w:val="24"/>
          <w:szCs w:val="24"/>
        </w:rPr>
        <w:t>Рис.3</w:t>
      </w:r>
      <w:r w:rsidR="00876FBF">
        <w:rPr>
          <w:sz w:val="24"/>
          <w:szCs w:val="24"/>
        </w:rPr>
        <w:t>.</w:t>
      </w:r>
      <w:r>
        <w:rPr>
          <w:sz w:val="24"/>
          <w:szCs w:val="24"/>
        </w:rPr>
        <w:t xml:space="preserve">  Промежуточные зелёные островки между местами парковки</w:t>
      </w:r>
    </w:p>
    <w:p w:rsidR="00451603" w:rsidRDefault="00451603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</w:p>
    <w:p w:rsidR="005A44B8" w:rsidRPr="009E6E27" w:rsidRDefault="00451603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3971A8">
        <w:rPr>
          <w:sz w:val="24"/>
          <w:szCs w:val="24"/>
        </w:rPr>
        <w:t>6.2.33</w:t>
      </w:r>
      <w:r w:rsidR="000A5CE2" w:rsidRPr="005A44B8">
        <w:rPr>
          <w:sz w:val="24"/>
          <w:szCs w:val="24"/>
        </w:rPr>
        <w:t xml:space="preserve"> </w:t>
      </w:r>
      <w:r w:rsidR="005A44B8" w:rsidRPr="005A44B8">
        <w:rPr>
          <w:sz w:val="24"/>
          <w:szCs w:val="24"/>
        </w:rPr>
        <w:t xml:space="preserve"> Размещение </w:t>
      </w:r>
      <w:r w:rsidR="005A44B8">
        <w:rPr>
          <w:sz w:val="24"/>
          <w:szCs w:val="24"/>
        </w:rPr>
        <w:t>з</w:t>
      </w:r>
      <w:r w:rsidR="005A44B8" w:rsidRPr="009E6E27">
        <w:rPr>
          <w:sz w:val="24"/>
          <w:szCs w:val="24"/>
        </w:rPr>
        <w:t>дания благ</w:t>
      </w:r>
      <w:r w:rsidR="007721BB">
        <w:rPr>
          <w:sz w:val="24"/>
          <w:szCs w:val="24"/>
        </w:rPr>
        <w:t>оустроенного туалета, как правило предполагает</w:t>
      </w:r>
      <w:r w:rsidR="005A44B8" w:rsidRPr="009E6E27">
        <w:rPr>
          <w:sz w:val="24"/>
          <w:szCs w:val="24"/>
        </w:rPr>
        <w:t xml:space="preserve">ся в центре </w:t>
      </w:r>
      <w:r w:rsidR="005A44B8" w:rsidRPr="00DF1921">
        <w:rPr>
          <w:sz w:val="24"/>
          <w:szCs w:val="24"/>
        </w:rPr>
        <w:t>санитарн</w:t>
      </w:r>
      <w:r w:rsidR="005A44B8">
        <w:rPr>
          <w:sz w:val="24"/>
          <w:szCs w:val="24"/>
        </w:rPr>
        <w:t>ой</w:t>
      </w:r>
      <w:r w:rsidR="005A44B8" w:rsidRPr="00DF1921">
        <w:rPr>
          <w:sz w:val="24"/>
          <w:szCs w:val="24"/>
        </w:rPr>
        <w:t xml:space="preserve"> зон</w:t>
      </w:r>
      <w:r w:rsidR="005A44B8">
        <w:rPr>
          <w:sz w:val="24"/>
          <w:szCs w:val="24"/>
        </w:rPr>
        <w:t xml:space="preserve">ы площадки отдыха </w:t>
      </w:r>
      <w:r w:rsidR="005A44B8" w:rsidRPr="009E6E27">
        <w:rPr>
          <w:sz w:val="24"/>
          <w:szCs w:val="24"/>
        </w:rPr>
        <w:t>I</w:t>
      </w:r>
      <w:r w:rsidR="005A44B8" w:rsidRPr="008F6817">
        <w:rPr>
          <w:sz w:val="24"/>
          <w:szCs w:val="24"/>
        </w:rPr>
        <w:t xml:space="preserve"> уровня</w:t>
      </w:r>
      <w:r w:rsidR="005A44B8" w:rsidRPr="009E6E27">
        <w:rPr>
          <w:sz w:val="24"/>
          <w:szCs w:val="24"/>
        </w:rPr>
        <w:t xml:space="preserve">, чтобы от места парковки до </w:t>
      </w:r>
      <w:r w:rsidR="005A44B8">
        <w:rPr>
          <w:sz w:val="24"/>
          <w:szCs w:val="24"/>
        </w:rPr>
        <w:t>з</w:t>
      </w:r>
      <w:r w:rsidR="005A44B8" w:rsidRPr="009E6E27">
        <w:rPr>
          <w:sz w:val="24"/>
          <w:szCs w:val="24"/>
        </w:rPr>
        <w:t>дания можно было добраться кратчайшим путем.</w:t>
      </w:r>
    </w:p>
    <w:p w:rsidR="005A44B8" w:rsidRPr="009E6E27" w:rsidRDefault="004B362A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 xml:space="preserve">Здание туалета должно быть хорошо видно участникам дорожного движения. </w:t>
      </w:r>
      <w:r w:rsidR="00040794" w:rsidRPr="009E6E27">
        <w:rPr>
          <w:sz w:val="24"/>
          <w:szCs w:val="24"/>
        </w:rPr>
        <w:t>З</w:t>
      </w:r>
      <w:r w:rsidR="005A44B8" w:rsidRPr="009E6E27">
        <w:rPr>
          <w:sz w:val="24"/>
          <w:szCs w:val="24"/>
        </w:rPr>
        <w:t>дани</w:t>
      </w:r>
      <w:r w:rsidR="00040794" w:rsidRPr="009E6E27">
        <w:rPr>
          <w:sz w:val="24"/>
          <w:szCs w:val="24"/>
        </w:rPr>
        <w:t>е</w:t>
      </w:r>
      <w:r w:rsidR="005A44B8" w:rsidRPr="009E6E27">
        <w:rPr>
          <w:sz w:val="24"/>
          <w:szCs w:val="24"/>
        </w:rPr>
        <w:t xml:space="preserve"> туалета</w:t>
      </w:r>
      <w:r w:rsidR="00040794" w:rsidRPr="009E6E27">
        <w:rPr>
          <w:sz w:val="24"/>
          <w:szCs w:val="24"/>
        </w:rPr>
        <w:t>,</w:t>
      </w:r>
      <w:r w:rsidR="005A44B8" w:rsidRPr="009E6E27">
        <w:rPr>
          <w:sz w:val="24"/>
          <w:szCs w:val="24"/>
        </w:rPr>
        <w:t xml:space="preserve"> с возможностью доступности к нему в плане размещения</w:t>
      </w:r>
      <w:r w:rsidR="00040794" w:rsidRPr="009E6E27">
        <w:rPr>
          <w:sz w:val="24"/>
          <w:szCs w:val="24"/>
        </w:rPr>
        <w:t>,</w:t>
      </w:r>
      <w:r w:rsidR="005A44B8" w:rsidRPr="009E6E27">
        <w:rPr>
          <w:sz w:val="24"/>
          <w:szCs w:val="24"/>
        </w:rPr>
        <w:t xml:space="preserve"> следует устанавливать в зависимости от расположения </w:t>
      </w:r>
      <w:r w:rsidR="00040794" w:rsidRPr="009E6E27">
        <w:rPr>
          <w:sz w:val="24"/>
          <w:szCs w:val="24"/>
        </w:rPr>
        <w:t>стоянок для автомобилей, в</w:t>
      </w:r>
      <w:r w:rsidR="007F1AE5">
        <w:rPr>
          <w:sz w:val="24"/>
          <w:szCs w:val="24"/>
        </w:rPr>
        <w:t xml:space="preserve"> </w:t>
      </w:r>
      <w:r w:rsidR="00040794" w:rsidRPr="009E6E27">
        <w:rPr>
          <w:sz w:val="24"/>
          <w:szCs w:val="24"/>
        </w:rPr>
        <w:t xml:space="preserve">начале или в конце </w:t>
      </w:r>
      <w:r w:rsidR="00040794">
        <w:rPr>
          <w:sz w:val="24"/>
          <w:szCs w:val="24"/>
        </w:rPr>
        <w:t>площадки отдыха по ходу движения</w:t>
      </w:r>
      <w:r w:rsidR="005A44B8" w:rsidRPr="009E6E27">
        <w:rPr>
          <w:sz w:val="24"/>
          <w:szCs w:val="24"/>
        </w:rPr>
        <w:t>.</w:t>
      </w:r>
    </w:p>
    <w:p w:rsidR="00040794" w:rsidRPr="009E6E27" w:rsidRDefault="00040794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5A44B8">
        <w:rPr>
          <w:sz w:val="24"/>
          <w:szCs w:val="24"/>
        </w:rPr>
        <w:t>6.2.3</w:t>
      </w:r>
      <w:r w:rsidR="003971A8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9E6E27">
        <w:rPr>
          <w:sz w:val="24"/>
          <w:szCs w:val="24"/>
        </w:rPr>
        <w:t xml:space="preserve">Благоустроенный туалет должен </w:t>
      </w:r>
      <w:r w:rsidR="00B5729C" w:rsidRPr="009E6E27">
        <w:rPr>
          <w:sz w:val="24"/>
          <w:szCs w:val="24"/>
        </w:rPr>
        <w:t>включать</w:t>
      </w:r>
      <w:r w:rsidRPr="009E6E27">
        <w:rPr>
          <w:sz w:val="24"/>
          <w:szCs w:val="24"/>
        </w:rPr>
        <w:t>, как минимум:</w:t>
      </w:r>
    </w:p>
    <w:p w:rsidR="00040794" w:rsidRPr="009E6E27" w:rsidRDefault="00040794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- один женский туалет (кабина) на каждые 9 мест парковки,</w:t>
      </w:r>
    </w:p>
    <w:p w:rsidR="004B362A" w:rsidRPr="009E6E27" w:rsidRDefault="00040794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- один мужской туалет (кабина) на каждые 14 мест парковки</w:t>
      </w:r>
      <w:r w:rsidR="004B362A" w:rsidRPr="009E6E27">
        <w:rPr>
          <w:sz w:val="24"/>
          <w:szCs w:val="24"/>
        </w:rPr>
        <w:t>,</w:t>
      </w:r>
    </w:p>
    <w:p w:rsidR="00040794" w:rsidRPr="009E6E27" w:rsidRDefault="00040794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- один пи</w:t>
      </w:r>
      <w:r w:rsidR="004B362A" w:rsidRPr="009E6E27">
        <w:rPr>
          <w:sz w:val="24"/>
          <w:szCs w:val="24"/>
        </w:rPr>
        <w:t>с</w:t>
      </w:r>
      <w:r w:rsidR="009E6E27">
        <w:rPr>
          <w:sz w:val="24"/>
          <w:szCs w:val="24"/>
        </w:rPr>
        <w:t>с</w:t>
      </w:r>
      <w:r w:rsidR="004B362A" w:rsidRPr="009E6E27">
        <w:rPr>
          <w:sz w:val="24"/>
          <w:szCs w:val="24"/>
        </w:rPr>
        <w:t>уар на каждые 11 мест парковки,</w:t>
      </w:r>
    </w:p>
    <w:p w:rsidR="004354B3" w:rsidRPr="009E6E27" w:rsidRDefault="00040794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 xml:space="preserve">В </w:t>
      </w:r>
      <w:r w:rsidR="00671F34">
        <w:rPr>
          <w:sz w:val="24"/>
          <w:szCs w:val="24"/>
        </w:rPr>
        <w:t>случае увеличения туристического пассажиропотока,</w:t>
      </w:r>
      <w:r w:rsidRPr="009E6E27">
        <w:rPr>
          <w:sz w:val="24"/>
          <w:szCs w:val="24"/>
        </w:rPr>
        <w:t xml:space="preserve"> число</w:t>
      </w:r>
      <w:r w:rsidR="004354B3" w:rsidRPr="009E6E27">
        <w:rPr>
          <w:sz w:val="24"/>
          <w:szCs w:val="24"/>
        </w:rPr>
        <w:t xml:space="preserve"> мест</w:t>
      </w:r>
      <w:r w:rsidRPr="009E6E27">
        <w:rPr>
          <w:sz w:val="24"/>
          <w:szCs w:val="24"/>
        </w:rPr>
        <w:t xml:space="preserve"> </w:t>
      </w:r>
      <w:r w:rsidR="001E4C14">
        <w:rPr>
          <w:sz w:val="24"/>
          <w:szCs w:val="24"/>
        </w:rPr>
        <w:t xml:space="preserve"> в туалете </w:t>
      </w:r>
      <w:r w:rsidRPr="009E6E27">
        <w:rPr>
          <w:sz w:val="24"/>
          <w:szCs w:val="24"/>
        </w:rPr>
        <w:t>должно соответственно увеличиваться</w:t>
      </w:r>
      <w:r w:rsidR="001E4C14">
        <w:rPr>
          <w:sz w:val="24"/>
          <w:szCs w:val="24"/>
        </w:rPr>
        <w:t>, кроме того, долж</w:t>
      </w:r>
      <w:r w:rsidR="00451603">
        <w:rPr>
          <w:sz w:val="24"/>
          <w:szCs w:val="24"/>
        </w:rPr>
        <w:t xml:space="preserve">но быть предусмотрено отдельное </w:t>
      </w:r>
      <w:r w:rsidR="001E4C14">
        <w:rPr>
          <w:sz w:val="24"/>
          <w:szCs w:val="24"/>
        </w:rPr>
        <w:t>помещение</w:t>
      </w:r>
      <w:r w:rsidR="004354B3" w:rsidRPr="009E6E27">
        <w:rPr>
          <w:sz w:val="24"/>
          <w:szCs w:val="24"/>
        </w:rPr>
        <w:t xml:space="preserve"> (кабина) для лиц с ограниченными физическими возможностями. </w:t>
      </w:r>
    </w:p>
    <w:p w:rsidR="00040794" w:rsidRPr="009E6E27" w:rsidRDefault="00040794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Указанные минимальные значения</w:t>
      </w:r>
      <w:r w:rsidR="00DF6C01">
        <w:rPr>
          <w:sz w:val="24"/>
          <w:szCs w:val="24"/>
        </w:rPr>
        <w:t xml:space="preserve"> действительны как при новом строительстве  объекта</w:t>
      </w:r>
      <w:r w:rsidRPr="009E6E27">
        <w:rPr>
          <w:sz w:val="24"/>
          <w:szCs w:val="24"/>
        </w:rPr>
        <w:t>, так и при его реконструкции.</w:t>
      </w:r>
    </w:p>
    <w:p w:rsidR="00944978" w:rsidRPr="009E6E27" w:rsidRDefault="003971A8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6.2.35</w:t>
      </w:r>
      <w:r w:rsidR="004354B3" w:rsidRPr="009E6E27">
        <w:rPr>
          <w:sz w:val="24"/>
          <w:szCs w:val="24"/>
        </w:rPr>
        <w:t xml:space="preserve"> </w:t>
      </w:r>
      <w:r w:rsidR="00944978" w:rsidRPr="009E6E27">
        <w:rPr>
          <w:sz w:val="24"/>
          <w:szCs w:val="24"/>
        </w:rPr>
        <w:t>Здания</w:t>
      </w:r>
      <w:r w:rsidR="004F050E">
        <w:rPr>
          <w:sz w:val="24"/>
          <w:szCs w:val="24"/>
        </w:rPr>
        <w:t xml:space="preserve"> благоустроенных </w:t>
      </w:r>
      <w:r w:rsidR="00944978" w:rsidRPr="009E6E27">
        <w:rPr>
          <w:sz w:val="24"/>
          <w:szCs w:val="24"/>
        </w:rPr>
        <w:t>туалетов должны быть удобны для</w:t>
      </w:r>
      <w:r w:rsidR="004C14AC">
        <w:rPr>
          <w:sz w:val="24"/>
          <w:szCs w:val="24"/>
        </w:rPr>
        <w:t xml:space="preserve"> использования, устойчивы к проявлению актов</w:t>
      </w:r>
      <w:r w:rsidR="00944978" w:rsidRPr="009E6E27">
        <w:rPr>
          <w:sz w:val="24"/>
          <w:szCs w:val="24"/>
        </w:rPr>
        <w:t xml:space="preserve"> вандализма. Техни</w:t>
      </w:r>
      <w:r w:rsidR="001C428C">
        <w:rPr>
          <w:sz w:val="24"/>
          <w:szCs w:val="24"/>
        </w:rPr>
        <w:t>ческое оборудование  в благоустроенном туалете</w:t>
      </w:r>
      <w:r w:rsidR="00451603">
        <w:rPr>
          <w:sz w:val="24"/>
          <w:szCs w:val="24"/>
        </w:rPr>
        <w:t xml:space="preserve"> (смыв в унитазе, смеситель в умывальнике, дозатор жидкого мыла, электросушилка, подача бумажных полотенец и т.п.)</w:t>
      </w:r>
      <w:r w:rsidR="001C428C">
        <w:rPr>
          <w:sz w:val="24"/>
          <w:szCs w:val="24"/>
        </w:rPr>
        <w:t xml:space="preserve"> должно иметь бесконтактное устройство </w:t>
      </w:r>
      <w:r w:rsidR="00451603">
        <w:rPr>
          <w:sz w:val="24"/>
          <w:szCs w:val="24"/>
        </w:rPr>
        <w:t>включения и выключения.</w:t>
      </w:r>
    </w:p>
    <w:p w:rsidR="00944978" w:rsidRPr="009E6E27" w:rsidRDefault="00944978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6.2</w:t>
      </w:r>
      <w:r w:rsidR="003971A8">
        <w:rPr>
          <w:sz w:val="24"/>
          <w:szCs w:val="24"/>
        </w:rPr>
        <w:t>.36</w:t>
      </w:r>
      <w:r w:rsidRPr="009E6E27">
        <w:rPr>
          <w:sz w:val="24"/>
          <w:szCs w:val="24"/>
        </w:rPr>
        <w:t xml:space="preserve">  Д</w:t>
      </w:r>
      <w:r w:rsidR="00E44CF1">
        <w:rPr>
          <w:sz w:val="24"/>
          <w:szCs w:val="24"/>
        </w:rPr>
        <w:t>ля защиты от хищения</w:t>
      </w:r>
      <w:r w:rsidRPr="009E6E27">
        <w:rPr>
          <w:sz w:val="24"/>
          <w:szCs w:val="24"/>
        </w:rPr>
        <w:t xml:space="preserve"> и преднамеренного разрушения оборудование нужно защитить соответствующим образом:</w:t>
      </w:r>
    </w:p>
    <w:p w:rsidR="00944978" w:rsidRPr="009E6E27" w:rsidRDefault="00944978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- защитить двери от снятия и установить переключающие элементы, счетчики и др. в отделени</w:t>
      </w:r>
      <w:r w:rsidR="00834DB2">
        <w:rPr>
          <w:sz w:val="24"/>
          <w:szCs w:val="24"/>
        </w:rPr>
        <w:t>и для технического оборудования;</w:t>
      </w:r>
      <w:r w:rsidRPr="009E6E27">
        <w:rPr>
          <w:sz w:val="24"/>
          <w:szCs w:val="24"/>
        </w:rPr>
        <w:t xml:space="preserve"> </w:t>
      </w:r>
    </w:p>
    <w:p w:rsidR="00944978" w:rsidRPr="009E6E27" w:rsidRDefault="00944978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- внутренние перегородки, а также пол должны быть облицованы стойким легко моющимся покрытием с небольшим количеством швов. Пол должен иметь уклон, чтобы очищающая вод</w:t>
      </w:r>
      <w:r w:rsidR="00834DB2">
        <w:rPr>
          <w:sz w:val="24"/>
          <w:szCs w:val="24"/>
        </w:rPr>
        <w:t>а легко могла сливаться в стоки;</w:t>
      </w:r>
      <w:r w:rsidRPr="009E6E27">
        <w:rPr>
          <w:sz w:val="24"/>
          <w:szCs w:val="24"/>
        </w:rPr>
        <w:t xml:space="preserve"> </w:t>
      </w:r>
    </w:p>
    <w:p w:rsidR="00944978" w:rsidRDefault="00C01B3E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44978" w:rsidRPr="009E6E27">
        <w:rPr>
          <w:sz w:val="24"/>
          <w:szCs w:val="24"/>
        </w:rPr>
        <w:t xml:space="preserve">все оборудование должно быть установлено так, чтобы </w:t>
      </w:r>
      <w:r w:rsidRPr="009E6E27">
        <w:rPr>
          <w:sz w:val="24"/>
          <w:szCs w:val="24"/>
        </w:rPr>
        <w:t>только обслуживающему</w:t>
      </w:r>
      <w:r>
        <w:rPr>
          <w:sz w:val="24"/>
          <w:szCs w:val="24"/>
        </w:rPr>
        <w:t xml:space="preserve"> персоналу</w:t>
      </w:r>
      <w:r w:rsidRPr="009E6E27">
        <w:rPr>
          <w:sz w:val="24"/>
          <w:szCs w:val="24"/>
        </w:rPr>
        <w:t xml:space="preserve"> </w:t>
      </w:r>
      <w:r w:rsidR="00944978" w:rsidRPr="009E6E27">
        <w:rPr>
          <w:sz w:val="24"/>
          <w:szCs w:val="24"/>
        </w:rPr>
        <w:t>были доступны все области</w:t>
      </w:r>
      <w:r>
        <w:rPr>
          <w:sz w:val="24"/>
          <w:szCs w:val="24"/>
        </w:rPr>
        <w:t xml:space="preserve"> для обслуживания</w:t>
      </w:r>
      <w:r w:rsidR="00944978" w:rsidRPr="009E6E27">
        <w:rPr>
          <w:sz w:val="24"/>
          <w:szCs w:val="24"/>
        </w:rPr>
        <w:t xml:space="preserve"> и </w:t>
      </w:r>
      <w:r w:rsidR="00834DB2">
        <w:rPr>
          <w:sz w:val="24"/>
          <w:szCs w:val="24"/>
        </w:rPr>
        <w:t>замены используемых материалов;</w:t>
      </w:r>
    </w:p>
    <w:p w:rsidR="00C01B3E" w:rsidRPr="009E6E27" w:rsidRDefault="00C01B3E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-   должен быть обеспечен скрытый монтаж коммуникаций.</w:t>
      </w:r>
    </w:p>
    <w:p w:rsidR="004B362A" w:rsidRPr="009E6E27" w:rsidRDefault="00B5729C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6.2.3</w:t>
      </w:r>
      <w:r w:rsidR="003971A8">
        <w:rPr>
          <w:sz w:val="24"/>
          <w:szCs w:val="24"/>
        </w:rPr>
        <w:t>7</w:t>
      </w:r>
      <w:r w:rsidRPr="009E6E27">
        <w:rPr>
          <w:sz w:val="24"/>
          <w:szCs w:val="24"/>
        </w:rPr>
        <w:t xml:space="preserve">  </w:t>
      </w:r>
      <w:r w:rsidR="004B362A" w:rsidRPr="009E6E27">
        <w:rPr>
          <w:sz w:val="24"/>
          <w:szCs w:val="24"/>
        </w:rPr>
        <w:t>Здание туал</w:t>
      </w:r>
      <w:r w:rsidR="00C01B3E">
        <w:rPr>
          <w:sz w:val="24"/>
          <w:szCs w:val="24"/>
        </w:rPr>
        <w:t>ета отдельно стоящее как правило</w:t>
      </w:r>
      <w:r w:rsidR="004B362A" w:rsidRPr="009E6E27">
        <w:rPr>
          <w:sz w:val="24"/>
          <w:szCs w:val="24"/>
        </w:rPr>
        <w:t xml:space="preserve"> включает в себя:</w:t>
      </w:r>
    </w:p>
    <w:p w:rsidR="004B362A" w:rsidRPr="009E6E27" w:rsidRDefault="00BD3177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- три кабины для женщин;</w:t>
      </w:r>
    </w:p>
    <w:p w:rsidR="004B362A" w:rsidRPr="009E6E27" w:rsidRDefault="00BD3177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- две кабины для мужчин;</w:t>
      </w:r>
    </w:p>
    <w:p w:rsidR="004B362A" w:rsidRPr="009E6E27" w:rsidRDefault="00BD3177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- один писсуар;</w:t>
      </w:r>
    </w:p>
    <w:p w:rsidR="00B5729C" w:rsidRDefault="004B362A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9E6E27">
        <w:rPr>
          <w:sz w:val="24"/>
          <w:szCs w:val="24"/>
        </w:rPr>
        <w:t>-</w:t>
      </w:r>
      <w:r w:rsidR="0096316B">
        <w:rPr>
          <w:sz w:val="24"/>
          <w:szCs w:val="24"/>
        </w:rPr>
        <w:t xml:space="preserve"> </w:t>
      </w:r>
      <w:r w:rsidRPr="009E6E27">
        <w:rPr>
          <w:sz w:val="24"/>
          <w:szCs w:val="24"/>
        </w:rPr>
        <w:t>од</w:t>
      </w:r>
      <w:r w:rsidR="0096316B">
        <w:rPr>
          <w:sz w:val="24"/>
          <w:szCs w:val="24"/>
        </w:rPr>
        <w:t>на кабина для лиц с ограниченными физическими возможностями</w:t>
      </w:r>
      <w:r w:rsidR="00BD3177">
        <w:rPr>
          <w:sz w:val="24"/>
          <w:szCs w:val="24"/>
        </w:rPr>
        <w:t>;</w:t>
      </w:r>
    </w:p>
    <w:p w:rsidR="00BD3177" w:rsidRPr="009E6E27" w:rsidRDefault="00BD3177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- пеленальный столик</w:t>
      </w:r>
      <w:r w:rsidR="004F050E">
        <w:rPr>
          <w:sz w:val="24"/>
          <w:szCs w:val="24"/>
        </w:rPr>
        <w:t>, душ</w:t>
      </w:r>
      <w:r w:rsidR="00AA5FDF">
        <w:rPr>
          <w:sz w:val="24"/>
          <w:szCs w:val="24"/>
        </w:rPr>
        <w:t>.</w:t>
      </w:r>
    </w:p>
    <w:p w:rsidR="004B362A" w:rsidRPr="009E6E27" w:rsidRDefault="003971A8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6.2.38</w:t>
      </w:r>
      <w:r w:rsidR="004B362A" w:rsidRPr="009E6E27">
        <w:rPr>
          <w:sz w:val="24"/>
          <w:szCs w:val="24"/>
        </w:rPr>
        <w:t xml:space="preserve"> </w:t>
      </w:r>
      <w:r w:rsidR="002E66DD">
        <w:rPr>
          <w:sz w:val="24"/>
          <w:szCs w:val="24"/>
        </w:rPr>
        <w:t xml:space="preserve">  </w:t>
      </w:r>
      <w:r w:rsidR="004B362A" w:rsidRPr="009E6E27">
        <w:rPr>
          <w:sz w:val="24"/>
          <w:szCs w:val="24"/>
        </w:rPr>
        <w:t>Зда</w:t>
      </w:r>
      <w:r w:rsidR="00AC69D3">
        <w:rPr>
          <w:sz w:val="24"/>
          <w:szCs w:val="24"/>
        </w:rPr>
        <w:t>ния туалетов должны быть ограждены посадкой низкого кустарника</w:t>
      </w:r>
      <w:r w:rsidR="004F1107" w:rsidRPr="009E6E27">
        <w:rPr>
          <w:sz w:val="24"/>
          <w:szCs w:val="24"/>
        </w:rPr>
        <w:t xml:space="preserve">. </w:t>
      </w:r>
      <w:r w:rsidR="002E66DD">
        <w:rPr>
          <w:sz w:val="24"/>
          <w:szCs w:val="24"/>
        </w:rPr>
        <w:t xml:space="preserve">                 К </w:t>
      </w:r>
      <w:r w:rsidR="00042A82">
        <w:rPr>
          <w:sz w:val="24"/>
          <w:szCs w:val="24"/>
        </w:rPr>
        <w:t>з</w:t>
      </w:r>
      <w:r w:rsidR="00042A82" w:rsidRPr="009E6E27">
        <w:rPr>
          <w:sz w:val="24"/>
          <w:szCs w:val="24"/>
        </w:rPr>
        <w:t>дани</w:t>
      </w:r>
      <w:r w:rsidR="00042A82">
        <w:rPr>
          <w:sz w:val="24"/>
          <w:szCs w:val="24"/>
        </w:rPr>
        <w:t>ю</w:t>
      </w:r>
      <w:r w:rsidR="00042A82" w:rsidRPr="009E6E27">
        <w:rPr>
          <w:sz w:val="24"/>
          <w:szCs w:val="24"/>
        </w:rPr>
        <w:t xml:space="preserve"> туалет</w:t>
      </w:r>
      <w:r w:rsidR="00042A82">
        <w:rPr>
          <w:sz w:val="24"/>
          <w:szCs w:val="24"/>
        </w:rPr>
        <w:t>а</w:t>
      </w:r>
      <w:r w:rsidR="00042A82" w:rsidRPr="009E6E27">
        <w:rPr>
          <w:sz w:val="24"/>
          <w:szCs w:val="24"/>
        </w:rPr>
        <w:t xml:space="preserve"> </w:t>
      </w:r>
      <w:r w:rsidR="00042A82">
        <w:rPr>
          <w:sz w:val="24"/>
          <w:szCs w:val="24"/>
        </w:rPr>
        <w:t>н</w:t>
      </w:r>
      <w:r w:rsidR="004B362A" w:rsidRPr="009E6E27">
        <w:rPr>
          <w:sz w:val="24"/>
          <w:szCs w:val="24"/>
        </w:rPr>
        <w:t>еобходимо обеспечить подъезд автомобилей технического обс</w:t>
      </w:r>
      <w:r w:rsidR="00304B96">
        <w:rPr>
          <w:sz w:val="24"/>
          <w:szCs w:val="24"/>
        </w:rPr>
        <w:t>луживания.</w:t>
      </w:r>
      <w:r w:rsidR="004B362A" w:rsidRPr="009E6E27">
        <w:rPr>
          <w:sz w:val="24"/>
          <w:szCs w:val="24"/>
        </w:rPr>
        <w:t xml:space="preserve"> </w:t>
      </w:r>
    </w:p>
    <w:p w:rsidR="008F6817" w:rsidRPr="009E6E27" w:rsidRDefault="00304054" w:rsidP="00FD08D0">
      <w:pPr>
        <w:pStyle w:val="5"/>
        <w:keepNext w:val="0"/>
        <w:spacing w:before="0" w:line="360" w:lineRule="auto"/>
      </w:pPr>
      <w:r w:rsidRPr="009E6E27">
        <w:t>6.</w:t>
      </w:r>
      <w:r w:rsidR="008F6817" w:rsidRPr="009E6E27">
        <w:t>3</w:t>
      </w:r>
      <w:r w:rsidRPr="009E6E27">
        <w:t xml:space="preserve"> </w:t>
      </w:r>
      <w:bookmarkStart w:id="8" w:name="ф63"/>
      <w:bookmarkEnd w:id="8"/>
      <w:r w:rsidR="00383891" w:rsidRPr="009E6E27">
        <w:t>Т</w:t>
      </w:r>
      <w:r w:rsidRPr="009E6E27">
        <w:t>ребования</w:t>
      </w:r>
      <w:r w:rsidR="008F6817" w:rsidRPr="009E6E27">
        <w:t xml:space="preserve"> к размещению и обустройству объектов придорожного </w:t>
      </w:r>
      <w:r w:rsidR="00F85BD9">
        <w:t>сервиса</w:t>
      </w:r>
    </w:p>
    <w:p w:rsidR="008F4615" w:rsidRPr="008F4615" w:rsidRDefault="00567D1C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</w:t>
      </w:r>
      <w:r w:rsidR="008F6817">
        <w:rPr>
          <w:sz w:val="24"/>
          <w:szCs w:val="24"/>
        </w:rPr>
        <w:t>3</w:t>
      </w:r>
      <w:r w:rsidR="00272E3B">
        <w:rPr>
          <w:sz w:val="24"/>
          <w:szCs w:val="24"/>
        </w:rPr>
        <w:t>.1</w:t>
      </w:r>
      <w:r w:rsidR="008F4615" w:rsidRPr="008F4615">
        <w:rPr>
          <w:sz w:val="24"/>
          <w:szCs w:val="24"/>
        </w:rPr>
        <w:t xml:space="preserve"> Размещение объектов придорожного </w:t>
      </w:r>
      <w:r w:rsidR="00F85BD9">
        <w:rPr>
          <w:sz w:val="24"/>
          <w:szCs w:val="24"/>
        </w:rPr>
        <w:t>сервиса</w:t>
      </w:r>
      <w:r w:rsidR="00371D81" w:rsidRPr="008F4615">
        <w:rPr>
          <w:sz w:val="24"/>
          <w:szCs w:val="24"/>
        </w:rPr>
        <w:t xml:space="preserve"> </w:t>
      </w:r>
      <w:r w:rsidR="008F4615" w:rsidRPr="008F4615">
        <w:rPr>
          <w:sz w:val="24"/>
          <w:szCs w:val="24"/>
        </w:rPr>
        <w:t xml:space="preserve">осуществляется в соответствии с генеральными схемами развития придорожного сервиса, утверждаемыми Министерством транспорта и коммуникаций (на республиканских автомобильных дорогах) или облисполкомами (на местных автомобильных дорогах). </w:t>
      </w:r>
    </w:p>
    <w:p w:rsidR="008F4615" w:rsidRDefault="008F4615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8F4615">
        <w:rPr>
          <w:sz w:val="24"/>
          <w:szCs w:val="24"/>
        </w:rPr>
        <w:t>На республиканских автомобильных дорогах с нумерацией "Р" размещени</w:t>
      </w:r>
      <w:r w:rsidR="00F85BD9">
        <w:rPr>
          <w:sz w:val="24"/>
          <w:szCs w:val="24"/>
        </w:rPr>
        <w:t>е объектов придорожного сервиса</w:t>
      </w:r>
      <w:r w:rsidR="00371D81" w:rsidRPr="008F4615">
        <w:rPr>
          <w:sz w:val="24"/>
          <w:szCs w:val="24"/>
        </w:rPr>
        <w:t xml:space="preserve"> </w:t>
      </w:r>
      <w:r w:rsidRPr="008F4615">
        <w:rPr>
          <w:sz w:val="24"/>
          <w:szCs w:val="24"/>
        </w:rPr>
        <w:t>допускается в местах, не предусмотренных генеральными схемами развития придорожного сервиса, с соблюдением технических условий на инженерно-техническое обеспечение объекта, выдаваемых вл</w:t>
      </w:r>
      <w:r w:rsidR="002A0896">
        <w:rPr>
          <w:sz w:val="24"/>
          <w:szCs w:val="24"/>
        </w:rPr>
        <w:t>адельцем автомобильной дороги.</w:t>
      </w:r>
    </w:p>
    <w:p w:rsidR="007D7BCC" w:rsidRDefault="00371D81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 w:rsidRPr="008F4615">
        <w:rPr>
          <w:sz w:val="24"/>
          <w:szCs w:val="24"/>
        </w:rPr>
        <w:t>6</w:t>
      </w:r>
      <w:r>
        <w:rPr>
          <w:sz w:val="24"/>
          <w:szCs w:val="24"/>
        </w:rPr>
        <w:t>.3</w:t>
      </w:r>
      <w:r w:rsidRPr="008F4615">
        <w:rPr>
          <w:sz w:val="24"/>
          <w:szCs w:val="24"/>
        </w:rPr>
        <w:t>.</w:t>
      </w:r>
      <w:r>
        <w:rPr>
          <w:sz w:val="24"/>
          <w:szCs w:val="24"/>
        </w:rPr>
        <w:t xml:space="preserve">2 </w:t>
      </w:r>
      <w:r w:rsidRPr="008F4615">
        <w:rPr>
          <w:sz w:val="24"/>
          <w:szCs w:val="24"/>
        </w:rPr>
        <w:t xml:space="preserve">Размещение объектов придорожного </w:t>
      </w:r>
      <w:r w:rsidR="00F85BD9">
        <w:rPr>
          <w:sz w:val="24"/>
          <w:szCs w:val="24"/>
        </w:rPr>
        <w:t xml:space="preserve">сервиса </w:t>
      </w:r>
      <w:r w:rsidRPr="008F4615">
        <w:rPr>
          <w:sz w:val="24"/>
          <w:szCs w:val="24"/>
        </w:rPr>
        <w:t>осуществляется в придорожной полосе (контролируемой зоне) автомобильной дороги. При размещении</w:t>
      </w:r>
      <w:r>
        <w:rPr>
          <w:sz w:val="24"/>
          <w:szCs w:val="24"/>
        </w:rPr>
        <w:t xml:space="preserve"> </w:t>
      </w:r>
      <w:r w:rsidRPr="008F4615">
        <w:rPr>
          <w:sz w:val="24"/>
          <w:szCs w:val="24"/>
        </w:rPr>
        <w:t>объектов придорожного сервиса</w:t>
      </w:r>
      <w:r>
        <w:rPr>
          <w:sz w:val="24"/>
          <w:szCs w:val="24"/>
        </w:rPr>
        <w:t xml:space="preserve"> </w:t>
      </w:r>
      <w:r w:rsidRPr="008F4615">
        <w:rPr>
          <w:sz w:val="24"/>
          <w:szCs w:val="24"/>
        </w:rPr>
        <w:t xml:space="preserve"> допускается их строительство в соответствии с проектной документацией на земельном участке, часть которого располагается за пределами придорожной полосы (контролиру</w:t>
      </w:r>
      <w:r>
        <w:rPr>
          <w:sz w:val="24"/>
          <w:szCs w:val="24"/>
        </w:rPr>
        <w:t xml:space="preserve">емой зоны) автомобильной дороги </w:t>
      </w:r>
      <w:hyperlink w:anchor="я6" w:history="1">
        <w:r w:rsidRPr="00D67EEA">
          <w:rPr>
            <w:rStyle w:val="aa"/>
            <w:sz w:val="24"/>
            <w:szCs w:val="24"/>
          </w:rPr>
          <w:t>[6].</w:t>
        </w:r>
      </w:hyperlink>
    </w:p>
    <w:p w:rsidR="007D7BCC" w:rsidRDefault="007D7BCC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6.3</w:t>
      </w:r>
      <w:r w:rsidR="007B6C6B">
        <w:rPr>
          <w:sz w:val="24"/>
          <w:szCs w:val="24"/>
        </w:rPr>
        <w:t>.3</w:t>
      </w:r>
      <w:r w:rsidRPr="008F4615">
        <w:rPr>
          <w:sz w:val="24"/>
          <w:szCs w:val="24"/>
        </w:rPr>
        <w:t xml:space="preserve"> </w:t>
      </w:r>
      <w:r>
        <w:rPr>
          <w:sz w:val="24"/>
          <w:szCs w:val="24"/>
        </w:rPr>
        <w:t>Допустимые р</w:t>
      </w:r>
      <w:r w:rsidRPr="008F4615">
        <w:rPr>
          <w:sz w:val="24"/>
          <w:szCs w:val="24"/>
        </w:rPr>
        <w:t>а</w:t>
      </w:r>
      <w:r>
        <w:rPr>
          <w:sz w:val="24"/>
          <w:szCs w:val="24"/>
        </w:rPr>
        <w:t>сстояния между</w:t>
      </w:r>
      <w:r w:rsidRPr="008F4615">
        <w:rPr>
          <w:sz w:val="24"/>
          <w:szCs w:val="24"/>
        </w:rPr>
        <w:t xml:space="preserve"> объект</w:t>
      </w:r>
      <w:r>
        <w:rPr>
          <w:sz w:val="24"/>
          <w:szCs w:val="24"/>
        </w:rPr>
        <w:t>ами</w:t>
      </w:r>
      <w:r w:rsidRPr="008F4615">
        <w:rPr>
          <w:sz w:val="24"/>
          <w:szCs w:val="24"/>
        </w:rPr>
        <w:t xml:space="preserve"> придорожного </w:t>
      </w:r>
      <w:r w:rsidR="00F85BD9">
        <w:rPr>
          <w:sz w:val="24"/>
          <w:szCs w:val="24"/>
        </w:rPr>
        <w:t>сервиса</w:t>
      </w:r>
      <w:r w:rsidR="00184E0E">
        <w:rPr>
          <w:sz w:val="24"/>
          <w:szCs w:val="24"/>
        </w:rPr>
        <w:t xml:space="preserve"> на </w:t>
      </w:r>
      <w:r>
        <w:rPr>
          <w:sz w:val="24"/>
          <w:szCs w:val="24"/>
        </w:rPr>
        <w:t xml:space="preserve"> автомобильных дорогах общего пользования</w:t>
      </w:r>
      <w:r w:rsidR="0083106F">
        <w:rPr>
          <w:sz w:val="24"/>
          <w:szCs w:val="24"/>
        </w:rPr>
        <w:t xml:space="preserve"> принимаются исходя из  рекомендуемых расстояний</w:t>
      </w:r>
      <w:r>
        <w:rPr>
          <w:sz w:val="24"/>
          <w:szCs w:val="24"/>
        </w:rPr>
        <w:t xml:space="preserve"> ( Приложение А)</w:t>
      </w:r>
      <w:r w:rsidR="00F72F84">
        <w:rPr>
          <w:sz w:val="24"/>
          <w:szCs w:val="24"/>
        </w:rPr>
        <w:t>.</w:t>
      </w:r>
    </w:p>
    <w:p w:rsidR="000B081F" w:rsidRDefault="00FF65FD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jc w:val="center"/>
        <w:rPr>
          <w:sz w:val="24"/>
          <w:szCs w:val="24"/>
        </w:rPr>
      </w:pPr>
      <w:r w:rsidRPr="0092497D">
        <w:rPr>
          <w:sz w:val="24"/>
          <w:szCs w:val="24"/>
        </w:rPr>
        <w:t>6.3.</w:t>
      </w:r>
      <w:r w:rsidR="004C6014" w:rsidRPr="0092497D">
        <w:rPr>
          <w:sz w:val="24"/>
          <w:szCs w:val="24"/>
        </w:rPr>
        <w:t>4</w:t>
      </w:r>
      <w:r w:rsidRPr="0092497D">
        <w:rPr>
          <w:sz w:val="24"/>
          <w:szCs w:val="24"/>
        </w:rPr>
        <w:t xml:space="preserve"> На территории объектов придорожного </w:t>
      </w:r>
      <w:r w:rsidR="00F85BD9" w:rsidRPr="0092497D">
        <w:rPr>
          <w:sz w:val="24"/>
          <w:szCs w:val="24"/>
        </w:rPr>
        <w:t>сервиса</w:t>
      </w:r>
      <w:r w:rsidRPr="0092497D">
        <w:rPr>
          <w:sz w:val="24"/>
          <w:szCs w:val="24"/>
        </w:rPr>
        <w:t xml:space="preserve"> в зоне стоянки автомобилей, места парковки для лиц с ограниченными физическими возможностями должны находиться в непосредственной близости </w:t>
      </w:r>
      <w:r w:rsidR="004C6014" w:rsidRPr="0092497D">
        <w:rPr>
          <w:sz w:val="24"/>
          <w:szCs w:val="24"/>
        </w:rPr>
        <w:t>к сооружению</w:t>
      </w:r>
      <w:r w:rsidR="00BF7A0C">
        <w:rPr>
          <w:sz w:val="24"/>
          <w:szCs w:val="24"/>
        </w:rPr>
        <w:t xml:space="preserve"> (</w:t>
      </w:r>
      <w:r w:rsidR="00632452">
        <w:rPr>
          <w:sz w:val="24"/>
          <w:szCs w:val="24"/>
        </w:rPr>
        <w:t>туалет, пункт питания и торговли и т.д.)</w:t>
      </w:r>
      <w:r w:rsidR="0092497D">
        <w:rPr>
          <w:sz w:val="24"/>
          <w:szCs w:val="24"/>
        </w:rPr>
        <w:t xml:space="preserve"> и обозначаться горизонтальной </w:t>
      </w:r>
      <w:r w:rsidR="0092497D" w:rsidRPr="0092497D">
        <w:rPr>
          <w:sz w:val="24"/>
          <w:szCs w:val="24"/>
        </w:rPr>
        <w:t xml:space="preserve">разметкой 1.27 по </w:t>
      </w:r>
      <w:hyperlink r:id="rId25" w:history="1">
        <w:r w:rsidR="0092497D" w:rsidRPr="00D67EEA">
          <w:rPr>
            <w:rStyle w:val="aa"/>
            <w:sz w:val="24"/>
            <w:szCs w:val="24"/>
          </w:rPr>
          <w:t>СТБ 1231</w:t>
        </w:r>
        <w:r w:rsidR="00DF6C01" w:rsidRPr="00D67EEA">
          <w:rPr>
            <w:rStyle w:val="aa"/>
            <w:sz w:val="24"/>
            <w:szCs w:val="24"/>
          </w:rPr>
          <w:t>-</w:t>
        </w:r>
        <w:r w:rsidR="000B081F" w:rsidRPr="00D67EEA">
          <w:rPr>
            <w:rStyle w:val="aa"/>
            <w:sz w:val="24"/>
            <w:szCs w:val="24"/>
          </w:rPr>
          <w:t>2012</w:t>
        </w:r>
      </w:hyperlink>
    </w:p>
    <w:p w:rsidR="000B081F" w:rsidRDefault="000B081F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jc w:val="center"/>
        <w:rPr>
          <w:sz w:val="24"/>
          <w:szCs w:val="24"/>
        </w:rPr>
      </w:pPr>
    </w:p>
    <w:p w:rsidR="00D762A2" w:rsidRPr="0092497D" w:rsidRDefault="00FE6FB6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6850" cy="2905125"/>
            <wp:effectExtent l="19050" t="0" r="0" b="0"/>
            <wp:docPr id="4" name="Рисунок 4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A2" w:rsidRDefault="00D762A2" w:rsidP="00FD08D0">
      <w:pPr>
        <w:ind w:firstLine="540"/>
        <w:rPr>
          <w:sz w:val="24"/>
          <w:szCs w:val="24"/>
        </w:rPr>
      </w:pPr>
    </w:p>
    <w:p w:rsidR="004C6014" w:rsidRDefault="004C6014" w:rsidP="00FD08D0">
      <w:pPr>
        <w:ind w:firstLine="540"/>
        <w:jc w:val="center"/>
        <w:rPr>
          <w:sz w:val="24"/>
          <w:szCs w:val="24"/>
        </w:rPr>
      </w:pPr>
      <w:r w:rsidRPr="004C6014">
        <w:rPr>
          <w:rFonts w:ascii="Arial" w:hAnsi="Arial" w:cs="Arial"/>
          <w:sz w:val="24"/>
          <w:szCs w:val="24"/>
        </w:rPr>
        <w:t xml:space="preserve">Рис. </w:t>
      </w:r>
      <w:r>
        <w:rPr>
          <w:rFonts w:ascii="Arial" w:hAnsi="Arial" w:cs="Arial"/>
          <w:sz w:val="24"/>
          <w:szCs w:val="24"/>
        </w:rPr>
        <w:t>4</w:t>
      </w:r>
      <w:r w:rsidR="00D762A2">
        <w:rPr>
          <w:rFonts w:ascii="Arial" w:hAnsi="Arial" w:cs="Arial"/>
          <w:sz w:val="24"/>
          <w:szCs w:val="24"/>
        </w:rPr>
        <w:t>.</w:t>
      </w:r>
      <w:r w:rsidR="003A646C">
        <w:rPr>
          <w:rFonts w:ascii="Arial" w:hAnsi="Arial" w:cs="Arial"/>
          <w:sz w:val="24"/>
          <w:szCs w:val="24"/>
        </w:rPr>
        <w:t xml:space="preserve"> </w:t>
      </w:r>
      <w:r w:rsidR="004D3176">
        <w:rPr>
          <w:rFonts w:ascii="Arial" w:hAnsi="Arial" w:cs="Arial"/>
          <w:sz w:val="24"/>
          <w:szCs w:val="24"/>
        </w:rPr>
        <w:t>Предпочтительное</w:t>
      </w:r>
      <w:r w:rsidR="00D762A2">
        <w:rPr>
          <w:rFonts w:ascii="Arial" w:hAnsi="Arial" w:cs="Arial"/>
          <w:sz w:val="24"/>
          <w:szCs w:val="24"/>
        </w:rPr>
        <w:t xml:space="preserve"> расположение мест парковки для лиц </w:t>
      </w:r>
      <w:r w:rsidR="00D762A2" w:rsidRPr="00D762A2">
        <w:rPr>
          <w:rFonts w:ascii="Arial" w:hAnsi="Arial" w:cs="Arial"/>
          <w:sz w:val="24"/>
          <w:szCs w:val="24"/>
        </w:rPr>
        <w:t>с ограниченными физическими возможностями</w:t>
      </w:r>
    </w:p>
    <w:p w:rsidR="004C6014" w:rsidRPr="004C6014" w:rsidRDefault="004C6014" w:rsidP="00FD08D0">
      <w:pPr>
        <w:ind w:firstLine="540"/>
        <w:jc w:val="both"/>
        <w:rPr>
          <w:sz w:val="24"/>
          <w:szCs w:val="24"/>
        </w:rPr>
      </w:pPr>
    </w:p>
    <w:p w:rsidR="00B53FD5" w:rsidRPr="009E6E27" w:rsidRDefault="004C6014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6.3.5 </w:t>
      </w:r>
      <w:r w:rsidR="00323F05">
        <w:rPr>
          <w:rFonts w:ascii="Arial" w:hAnsi="Arial" w:cs="Arial"/>
          <w:color w:val="000000"/>
          <w:sz w:val="24"/>
          <w:szCs w:val="24"/>
        </w:rPr>
        <w:t>Расстояние между пересечениями и примыканиями в разных уровнях и объектами придорожного сервиса на республиканских автомобильных дорогах с нумерацией «М» и «М/Е»</w:t>
      </w:r>
      <w:r w:rsidR="00805283">
        <w:rPr>
          <w:rFonts w:ascii="Arial" w:hAnsi="Arial" w:cs="Arial"/>
          <w:color w:val="000000"/>
          <w:sz w:val="24"/>
          <w:szCs w:val="24"/>
        </w:rPr>
        <w:t xml:space="preserve"> должно быть </w:t>
      </w:r>
      <w:r w:rsidR="00B53FD5" w:rsidRPr="009E6E27">
        <w:rPr>
          <w:rFonts w:ascii="Arial" w:hAnsi="Arial" w:cs="Arial"/>
          <w:color w:val="000000"/>
          <w:sz w:val="24"/>
          <w:szCs w:val="24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="00B53FD5" w:rsidRPr="009E6E27">
          <w:rPr>
            <w:rFonts w:ascii="Arial" w:hAnsi="Arial" w:cs="Arial"/>
            <w:color w:val="000000"/>
            <w:sz w:val="24"/>
            <w:szCs w:val="24"/>
          </w:rPr>
          <w:t>600 м</w:t>
        </w:r>
      </w:smartTag>
      <w:r w:rsidR="00323F05">
        <w:rPr>
          <w:rFonts w:ascii="Arial" w:hAnsi="Arial" w:cs="Arial"/>
          <w:color w:val="000000"/>
          <w:sz w:val="24"/>
          <w:szCs w:val="24"/>
        </w:rPr>
        <w:t xml:space="preserve"> между их</w:t>
      </w:r>
      <w:r w:rsidR="00F72F84">
        <w:rPr>
          <w:rFonts w:ascii="Arial" w:hAnsi="Arial" w:cs="Arial"/>
          <w:color w:val="000000"/>
          <w:sz w:val="24"/>
          <w:szCs w:val="24"/>
        </w:rPr>
        <w:t xml:space="preserve"> переходно-скоростными полосами</w:t>
      </w:r>
      <w:r w:rsidR="00B53FD5" w:rsidRPr="009E6E27">
        <w:rPr>
          <w:rFonts w:ascii="Arial" w:hAnsi="Arial" w:cs="Arial"/>
          <w:color w:val="000000"/>
          <w:sz w:val="24"/>
          <w:szCs w:val="24"/>
        </w:rPr>
        <w:t xml:space="preserve"> (Приложение </w:t>
      </w:r>
      <w:r w:rsidR="00A73909">
        <w:rPr>
          <w:rFonts w:ascii="Arial" w:hAnsi="Arial" w:cs="Arial"/>
          <w:color w:val="000000"/>
          <w:sz w:val="24"/>
          <w:szCs w:val="24"/>
        </w:rPr>
        <w:t>Г</w:t>
      </w:r>
      <w:r w:rsidR="00B53FD5" w:rsidRPr="009E6E27">
        <w:rPr>
          <w:rFonts w:ascii="Arial" w:hAnsi="Arial" w:cs="Arial"/>
          <w:color w:val="000000"/>
          <w:sz w:val="24"/>
          <w:szCs w:val="24"/>
        </w:rPr>
        <w:t>)</w:t>
      </w:r>
      <w:r w:rsidR="00F72F84">
        <w:rPr>
          <w:rFonts w:ascii="Arial" w:hAnsi="Arial" w:cs="Arial"/>
          <w:color w:val="000000"/>
          <w:sz w:val="24"/>
          <w:szCs w:val="24"/>
        </w:rPr>
        <w:t>.</w:t>
      </w:r>
    </w:p>
    <w:p w:rsidR="00A167E9" w:rsidRPr="009E6E27" w:rsidRDefault="004C6014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 </w:t>
      </w:r>
      <w:r w:rsidR="00A167E9" w:rsidRPr="009E6E27">
        <w:rPr>
          <w:rFonts w:ascii="Arial" w:hAnsi="Arial" w:cs="Arial"/>
          <w:color w:val="000000"/>
          <w:sz w:val="24"/>
          <w:szCs w:val="24"/>
        </w:rPr>
        <w:t>6.3.</w:t>
      </w:r>
      <w:r w:rsidR="00153EC9" w:rsidRPr="009E6E27">
        <w:rPr>
          <w:rFonts w:ascii="Arial" w:hAnsi="Arial" w:cs="Arial"/>
          <w:color w:val="000000"/>
          <w:sz w:val="24"/>
          <w:szCs w:val="24"/>
        </w:rPr>
        <w:t>6</w:t>
      </w:r>
      <w:r w:rsidR="00265E99">
        <w:rPr>
          <w:rFonts w:ascii="Arial" w:hAnsi="Arial" w:cs="Arial"/>
          <w:color w:val="000000"/>
          <w:sz w:val="24"/>
          <w:szCs w:val="24"/>
        </w:rPr>
        <w:t xml:space="preserve"> </w:t>
      </w:r>
      <w:r w:rsidR="00B53FD5">
        <w:rPr>
          <w:rFonts w:ascii="Arial" w:hAnsi="Arial" w:cs="Arial"/>
          <w:color w:val="000000"/>
          <w:sz w:val="24"/>
          <w:szCs w:val="24"/>
        </w:rPr>
        <w:t xml:space="preserve"> </w:t>
      </w:r>
      <w:r w:rsidR="00265E99">
        <w:rPr>
          <w:rFonts w:ascii="Arial" w:hAnsi="Arial" w:cs="Arial"/>
          <w:color w:val="000000"/>
          <w:sz w:val="24"/>
          <w:szCs w:val="24"/>
        </w:rPr>
        <w:t>Расстояние между пересечением и примыканием автомобильной дороги и переходно-скоростной полосой въезда(выезда) к объекту придорожного сервиса н</w:t>
      </w:r>
      <w:r w:rsidR="00391F78">
        <w:rPr>
          <w:rFonts w:ascii="Arial" w:hAnsi="Arial" w:cs="Arial"/>
          <w:color w:val="000000"/>
          <w:sz w:val="24"/>
          <w:szCs w:val="24"/>
        </w:rPr>
        <w:t xml:space="preserve">а республиканских </w:t>
      </w:r>
      <w:r w:rsidR="00DB41B1">
        <w:rPr>
          <w:rFonts w:ascii="Arial" w:hAnsi="Arial" w:cs="Arial"/>
          <w:color w:val="000000"/>
          <w:sz w:val="24"/>
          <w:szCs w:val="24"/>
        </w:rPr>
        <w:t xml:space="preserve"> </w:t>
      </w:r>
      <w:r w:rsidR="00391F78">
        <w:rPr>
          <w:rFonts w:ascii="Arial" w:hAnsi="Arial" w:cs="Arial"/>
          <w:color w:val="000000"/>
          <w:sz w:val="24"/>
          <w:szCs w:val="24"/>
        </w:rPr>
        <w:t>автомобильных дорогах с нумерацией</w:t>
      </w:r>
      <w:r w:rsidR="00265E99">
        <w:rPr>
          <w:rFonts w:ascii="Arial" w:hAnsi="Arial" w:cs="Arial"/>
          <w:color w:val="000000"/>
          <w:sz w:val="24"/>
          <w:szCs w:val="24"/>
        </w:rPr>
        <w:t xml:space="preserve"> «Р»</w:t>
      </w:r>
      <w:r w:rsidR="00DB41B1">
        <w:rPr>
          <w:rFonts w:ascii="Arial" w:hAnsi="Arial" w:cs="Arial"/>
          <w:color w:val="000000"/>
          <w:sz w:val="24"/>
          <w:szCs w:val="24"/>
        </w:rPr>
        <w:t xml:space="preserve"> должно быть не менее </w:t>
      </w:r>
      <w:smartTag w:uri="urn:schemas-microsoft-com:office:smarttags" w:element="metricconverter">
        <w:smartTagPr>
          <w:attr w:name="ProductID" w:val="250 м"/>
        </w:smartTagPr>
        <w:r w:rsidR="00DB41B1">
          <w:rPr>
            <w:rFonts w:ascii="Arial" w:hAnsi="Arial" w:cs="Arial"/>
            <w:color w:val="000000"/>
            <w:sz w:val="24"/>
            <w:szCs w:val="24"/>
          </w:rPr>
          <w:t xml:space="preserve">250 </w:t>
        </w:r>
        <w:r w:rsidR="00265E99">
          <w:rPr>
            <w:rFonts w:ascii="Arial" w:hAnsi="Arial" w:cs="Arial"/>
            <w:color w:val="000000"/>
            <w:sz w:val="24"/>
            <w:szCs w:val="24"/>
          </w:rPr>
          <w:t>м</w:t>
        </w:r>
      </w:smartTag>
      <w:r w:rsidR="002661A3">
        <w:rPr>
          <w:rFonts w:ascii="Arial" w:hAnsi="Arial" w:cs="Arial"/>
          <w:color w:val="000000"/>
          <w:sz w:val="24"/>
          <w:szCs w:val="24"/>
        </w:rPr>
        <w:t>,</w:t>
      </w:r>
      <w:r w:rsidR="00F72F84">
        <w:rPr>
          <w:rFonts w:ascii="Arial" w:hAnsi="Arial" w:cs="Arial"/>
          <w:color w:val="000000"/>
          <w:sz w:val="24"/>
          <w:szCs w:val="24"/>
        </w:rPr>
        <w:t xml:space="preserve"> </w:t>
      </w:r>
      <w:r w:rsidR="002661A3">
        <w:rPr>
          <w:rFonts w:ascii="Arial" w:hAnsi="Arial" w:cs="Arial"/>
          <w:color w:val="000000"/>
          <w:sz w:val="24"/>
          <w:szCs w:val="24"/>
        </w:rPr>
        <w:t xml:space="preserve">позволяющее установить дорожный знак непосредственно к объекту заблаговременно за </w:t>
      </w:r>
      <w:smartTag w:uri="urn:schemas-microsoft-com:office:smarttags" w:element="metricconverter">
        <w:smartTagPr>
          <w:attr w:name="ProductID" w:val="150 м"/>
        </w:smartTagPr>
        <w:r w:rsidR="002661A3">
          <w:rPr>
            <w:rFonts w:ascii="Arial" w:hAnsi="Arial" w:cs="Arial"/>
            <w:color w:val="000000"/>
            <w:sz w:val="24"/>
            <w:szCs w:val="24"/>
          </w:rPr>
          <w:t>150 м</w:t>
        </w:r>
      </w:smartTag>
      <w:r w:rsidR="002661A3">
        <w:rPr>
          <w:rFonts w:ascii="Arial" w:hAnsi="Arial" w:cs="Arial"/>
          <w:color w:val="000000"/>
          <w:sz w:val="24"/>
          <w:szCs w:val="24"/>
        </w:rPr>
        <w:t xml:space="preserve"> до съезда, а также аналогичный указатель направления </w:t>
      </w:r>
      <w:r w:rsidR="00F72F84">
        <w:rPr>
          <w:rFonts w:ascii="Arial" w:hAnsi="Arial" w:cs="Arial"/>
          <w:color w:val="000000"/>
          <w:sz w:val="24"/>
          <w:szCs w:val="24"/>
        </w:rPr>
        <w:t>движения после выезда с объекта</w:t>
      </w:r>
      <w:r w:rsidR="00B53FD5" w:rsidRPr="009E6E27">
        <w:rPr>
          <w:rFonts w:ascii="Arial" w:hAnsi="Arial" w:cs="Arial"/>
          <w:color w:val="000000"/>
          <w:sz w:val="24"/>
          <w:szCs w:val="24"/>
        </w:rPr>
        <w:t xml:space="preserve"> (Приложение </w:t>
      </w:r>
      <w:r w:rsidR="00A73909">
        <w:rPr>
          <w:rFonts w:ascii="Arial" w:hAnsi="Arial" w:cs="Arial"/>
          <w:color w:val="000000"/>
          <w:sz w:val="24"/>
          <w:szCs w:val="24"/>
        </w:rPr>
        <w:t>Г</w:t>
      </w:r>
      <w:r w:rsidR="00B53FD5" w:rsidRPr="009E6E27">
        <w:rPr>
          <w:rFonts w:ascii="Arial" w:hAnsi="Arial" w:cs="Arial"/>
          <w:color w:val="000000"/>
          <w:sz w:val="24"/>
          <w:szCs w:val="24"/>
        </w:rPr>
        <w:t>)</w:t>
      </w:r>
      <w:r w:rsidR="00F72F84">
        <w:rPr>
          <w:rFonts w:ascii="Arial" w:hAnsi="Arial" w:cs="Arial"/>
          <w:color w:val="000000"/>
          <w:sz w:val="24"/>
          <w:szCs w:val="24"/>
        </w:rPr>
        <w:t>.</w:t>
      </w:r>
    </w:p>
    <w:p w:rsidR="008F4615" w:rsidRPr="009E6E27" w:rsidRDefault="008F4615" w:rsidP="00FD08D0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>6</w:t>
      </w:r>
      <w:r w:rsidR="00272E3B" w:rsidRPr="009E6E27">
        <w:rPr>
          <w:rFonts w:ascii="Arial" w:hAnsi="Arial" w:cs="Arial"/>
          <w:color w:val="000000"/>
          <w:sz w:val="24"/>
          <w:szCs w:val="24"/>
        </w:rPr>
        <w:t>.</w:t>
      </w:r>
      <w:r w:rsidR="008F6817" w:rsidRPr="009E6E27">
        <w:rPr>
          <w:rFonts w:ascii="Arial" w:hAnsi="Arial" w:cs="Arial"/>
          <w:color w:val="000000"/>
          <w:sz w:val="24"/>
          <w:szCs w:val="24"/>
        </w:rPr>
        <w:t>3</w:t>
      </w:r>
      <w:r w:rsidR="00153EC9" w:rsidRPr="009E6E27">
        <w:rPr>
          <w:rFonts w:ascii="Arial" w:hAnsi="Arial" w:cs="Arial"/>
          <w:color w:val="000000"/>
          <w:sz w:val="24"/>
          <w:szCs w:val="24"/>
        </w:rPr>
        <w:t>.7</w:t>
      </w:r>
      <w:r w:rsidRPr="009E6E27">
        <w:rPr>
          <w:rFonts w:ascii="Arial" w:hAnsi="Arial" w:cs="Arial"/>
          <w:color w:val="000000"/>
          <w:sz w:val="24"/>
          <w:szCs w:val="24"/>
        </w:rPr>
        <w:t xml:space="preserve"> В технических условиях на инженерно-техническое обеспечение объекта для последующей разработки проектно-сметной документации должны содержаться следующие </w:t>
      </w:r>
      <w:r w:rsidR="009E5401" w:rsidRPr="009E6E27">
        <w:rPr>
          <w:rFonts w:ascii="Arial" w:hAnsi="Arial" w:cs="Arial"/>
          <w:color w:val="000000"/>
          <w:sz w:val="24"/>
          <w:szCs w:val="24"/>
        </w:rPr>
        <w:t xml:space="preserve"> общие </w:t>
      </w:r>
      <w:r w:rsidRPr="009E6E27">
        <w:rPr>
          <w:rFonts w:ascii="Arial" w:hAnsi="Arial" w:cs="Arial"/>
          <w:color w:val="000000"/>
          <w:sz w:val="24"/>
          <w:szCs w:val="24"/>
        </w:rPr>
        <w:t>требования к размещению объектов придорожного сервиса</w:t>
      </w:r>
      <w:r w:rsidR="00F85BD9">
        <w:rPr>
          <w:rFonts w:ascii="Arial" w:hAnsi="Arial" w:cs="Arial"/>
          <w:color w:val="000000"/>
          <w:sz w:val="24"/>
          <w:szCs w:val="24"/>
        </w:rPr>
        <w:t xml:space="preserve"> </w:t>
      </w:r>
      <w:r w:rsidRPr="009E6E27">
        <w:rPr>
          <w:rFonts w:ascii="Arial" w:hAnsi="Arial" w:cs="Arial"/>
          <w:color w:val="000000"/>
          <w:sz w:val="24"/>
          <w:szCs w:val="24"/>
        </w:rPr>
        <w:t>:</w:t>
      </w:r>
    </w:p>
    <w:p w:rsidR="008F4615" w:rsidRPr="009E6E27" w:rsidRDefault="00C559C0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8F4615" w:rsidRPr="009E6E27">
        <w:rPr>
          <w:rFonts w:ascii="Arial" w:hAnsi="Arial" w:cs="Arial"/>
          <w:color w:val="000000"/>
          <w:sz w:val="24"/>
          <w:szCs w:val="24"/>
        </w:rPr>
        <w:t>при размещении объектов придорожного сервиса не допускается ухудшение видимости и (или) условий эксплуатации автомобильных дорог, их пропускной способности и других условий безопасности дорожного движения;</w:t>
      </w:r>
    </w:p>
    <w:p w:rsidR="008F4615" w:rsidRPr="009E6E27" w:rsidRDefault="00C559C0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8F4615" w:rsidRPr="009E6E27">
        <w:rPr>
          <w:rFonts w:ascii="Arial" w:hAnsi="Arial" w:cs="Arial"/>
          <w:color w:val="000000"/>
          <w:sz w:val="24"/>
          <w:szCs w:val="24"/>
        </w:rPr>
        <w:t xml:space="preserve">на автомобильных дорогах </w:t>
      </w:r>
      <w:r w:rsidR="00212286" w:rsidRPr="009E6E27">
        <w:rPr>
          <w:rFonts w:ascii="Arial" w:hAnsi="Arial" w:cs="Arial"/>
          <w:color w:val="000000"/>
          <w:sz w:val="24"/>
          <w:szCs w:val="24"/>
        </w:rPr>
        <w:t xml:space="preserve">дорог I и II категории </w:t>
      </w:r>
      <w:r w:rsidR="008F4615" w:rsidRPr="009E6E27">
        <w:rPr>
          <w:rFonts w:ascii="Arial" w:hAnsi="Arial" w:cs="Arial"/>
          <w:color w:val="000000"/>
          <w:sz w:val="24"/>
          <w:szCs w:val="24"/>
        </w:rPr>
        <w:t xml:space="preserve">с </w:t>
      </w:r>
      <w:r w:rsidR="00212286" w:rsidRPr="009E6E27">
        <w:rPr>
          <w:rFonts w:ascii="Arial" w:hAnsi="Arial" w:cs="Arial"/>
          <w:color w:val="000000"/>
          <w:sz w:val="24"/>
          <w:szCs w:val="24"/>
        </w:rPr>
        <w:t xml:space="preserve">установкой дорожного ограждения на </w:t>
      </w:r>
      <w:r w:rsidR="008F4615" w:rsidRPr="009E6E27">
        <w:rPr>
          <w:rFonts w:ascii="Arial" w:hAnsi="Arial" w:cs="Arial"/>
          <w:color w:val="000000"/>
          <w:sz w:val="24"/>
          <w:szCs w:val="24"/>
        </w:rPr>
        <w:t>разделительной полос</w:t>
      </w:r>
      <w:r w:rsidR="00212286" w:rsidRPr="009E6E27">
        <w:rPr>
          <w:rFonts w:ascii="Arial" w:hAnsi="Arial" w:cs="Arial"/>
          <w:color w:val="000000"/>
          <w:sz w:val="24"/>
          <w:szCs w:val="24"/>
        </w:rPr>
        <w:t>е</w:t>
      </w:r>
      <w:r w:rsidR="008F4615" w:rsidRPr="009E6E27">
        <w:rPr>
          <w:rFonts w:ascii="Arial" w:hAnsi="Arial" w:cs="Arial"/>
          <w:color w:val="000000"/>
          <w:sz w:val="24"/>
          <w:szCs w:val="24"/>
        </w:rPr>
        <w:t xml:space="preserve"> между встречными направлениями движения, как правило, предусматривается двустороннее размещение объектов придорожно</w:t>
      </w:r>
      <w:r w:rsidR="00212286" w:rsidRPr="009E6E27">
        <w:rPr>
          <w:rFonts w:ascii="Arial" w:hAnsi="Arial" w:cs="Arial"/>
          <w:color w:val="000000"/>
          <w:sz w:val="24"/>
          <w:szCs w:val="24"/>
        </w:rPr>
        <w:t>го сервиса;</w:t>
      </w:r>
    </w:p>
    <w:p w:rsidR="00C559C0" w:rsidRPr="009E6E27" w:rsidRDefault="00C559C0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>- на автомобильных дорогах</w:t>
      </w:r>
      <w:r w:rsidR="00212286" w:rsidRPr="009E6E27">
        <w:rPr>
          <w:rFonts w:ascii="Arial" w:hAnsi="Arial" w:cs="Arial"/>
          <w:color w:val="000000"/>
          <w:sz w:val="24"/>
          <w:szCs w:val="24"/>
        </w:rPr>
        <w:t xml:space="preserve"> I</w:t>
      </w:r>
      <w:r w:rsidRPr="009E6E27">
        <w:rPr>
          <w:rFonts w:ascii="Arial" w:hAnsi="Arial" w:cs="Arial"/>
          <w:color w:val="000000"/>
          <w:sz w:val="24"/>
          <w:szCs w:val="24"/>
        </w:rPr>
        <w:t xml:space="preserve"> </w:t>
      </w:r>
      <w:r w:rsidR="00212286" w:rsidRPr="009E6E27">
        <w:rPr>
          <w:rFonts w:ascii="Arial" w:hAnsi="Arial" w:cs="Arial"/>
          <w:color w:val="000000"/>
          <w:sz w:val="24"/>
          <w:szCs w:val="24"/>
        </w:rPr>
        <w:t xml:space="preserve">и II категории с установкой дорожного ограждения на разделительной полосе </w:t>
      </w:r>
      <w:r w:rsidRPr="009E6E27">
        <w:rPr>
          <w:rFonts w:ascii="Arial" w:hAnsi="Arial" w:cs="Arial"/>
          <w:color w:val="000000"/>
          <w:sz w:val="24"/>
          <w:szCs w:val="24"/>
        </w:rPr>
        <w:t>между встречными направлениями движения предусматривается обязательное освещение участка автомобильной дороги, прилегающего к объекту, в пределах переходно-скоростных полос;</w:t>
      </w:r>
    </w:p>
    <w:p w:rsidR="00212286" w:rsidRPr="009E6E27" w:rsidRDefault="00212286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>- на автомобильных дорогах I и II категории с установкой дорожного ограждения на разделительной полосе между встречными направлениями движения для вновь строящихся объектов придорожного сервиса не допускается устройство пешеходных переходов в одном уровне с автомобильной дорогой;</w:t>
      </w:r>
    </w:p>
    <w:p w:rsidR="00C559C0" w:rsidRPr="009E6E27" w:rsidRDefault="00C559C0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на автомобильных дорогах без разделительной полосы между встречными направлениями движения предусматривается обязательное освещение участка автомобильной дороги, прилегающего к объекту, на расстояние не менее </w:t>
      </w:r>
      <w:smartTag w:uri="urn:schemas-microsoft-com:office:smarttags" w:element="metricconverter">
        <w:smartTagPr>
          <w:attr w:name="ProductID" w:val="75 метров"/>
        </w:smartTagPr>
        <w:r w:rsidRPr="009E6E27">
          <w:rPr>
            <w:rFonts w:ascii="Arial" w:hAnsi="Arial" w:cs="Arial"/>
            <w:color w:val="000000"/>
            <w:sz w:val="24"/>
            <w:szCs w:val="24"/>
          </w:rPr>
          <w:t>75 метров</w:t>
        </w:r>
      </w:smartTag>
      <w:r w:rsidRPr="009E6E27">
        <w:rPr>
          <w:rFonts w:ascii="Arial" w:hAnsi="Arial" w:cs="Arial"/>
          <w:color w:val="000000"/>
          <w:sz w:val="24"/>
          <w:szCs w:val="24"/>
        </w:rPr>
        <w:t xml:space="preserve"> в обе стороны от объекта;</w:t>
      </w:r>
    </w:p>
    <w:p w:rsidR="00C559C0" w:rsidRPr="009E6E27" w:rsidRDefault="00776ADB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C559C0" w:rsidRPr="009E6E27">
        <w:rPr>
          <w:rFonts w:ascii="Arial" w:hAnsi="Arial" w:cs="Arial"/>
          <w:color w:val="000000"/>
          <w:sz w:val="24"/>
          <w:szCs w:val="24"/>
        </w:rPr>
        <w:t>объекты придорожного сервиса оборудуются световыми информационными панно-указателями названия объекта</w:t>
      </w:r>
      <w:r w:rsidR="00312634">
        <w:rPr>
          <w:rFonts w:ascii="Arial" w:hAnsi="Arial" w:cs="Arial"/>
          <w:color w:val="000000"/>
          <w:sz w:val="24"/>
          <w:szCs w:val="24"/>
        </w:rPr>
        <w:t xml:space="preserve">, видимыми в темное время суток                      </w:t>
      </w:r>
      <w:hyperlink r:id="rId27" w:history="1">
        <w:r w:rsidR="00312634" w:rsidRPr="00D67EEA">
          <w:rPr>
            <w:rStyle w:val="aa"/>
            <w:rFonts w:ascii="Arial" w:hAnsi="Arial" w:cs="Arial"/>
            <w:sz w:val="24"/>
            <w:szCs w:val="24"/>
          </w:rPr>
          <w:t>(СТБ 1581-2008);</w:t>
        </w:r>
      </w:hyperlink>
    </w:p>
    <w:p w:rsidR="00C559C0" w:rsidRPr="009E6E27" w:rsidRDefault="00776ADB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C559C0" w:rsidRPr="009E6E27">
        <w:rPr>
          <w:rFonts w:ascii="Arial" w:hAnsi="Arial" w:cs="Arial"/>
          <w:color w:val="000000"/>
          <w:sz w:val="24"/>
          <w:szCs w:val="24"/>
        </w:rPr>
        <w:t>объекты придорожного сервиса должны быть обеспечены автомобильными стоянками, контейнерами для мусора, электроснабжением, водоснабжением, канализацией и освещением;</w:t>
      </w:r>
    </w:p>
    <w:p w:rsidR="00C559C0" w:rsidRPr="009E6E27" w:rsidRDefault="00776ADB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C559C0" w:rsidRPr="009E6E27">
        <w:rPr>
          <w:rFonts w:ascii="Arial" w:hAnsi="Arial" w:cs="Arial"/>
          <w:color w:val="000000"/>
          <w:sz w:val="24"/>
          <w:szCs w:val="24"/>
        </w:rPr>
        <w:t>объекты придорожного сервиса должны быть оборудованы специально обозначенными парковочными местами для стоянки автотранспортного средства, управляемого лицом с ограниченными физическими возможностями или перевозящего такое лицо;</w:t>
      </w:r>
    </w:p>
    <w:p w:rsidR="00C559C0" w:rsidRPr="009E6E27" w:rsidRDefault="00776ADB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C559C0" w:rsidRPr="009E6E27">
        <w:rPr>
          <w:rFonts w:ascii="Arial" w:hAnsi="Arial" w:cs="Arial"/>
          <w:color w:val="000000"/>
          <w:sz w:val="24"/>
          <w:szCs w:val="24"/>
        </w:rPr>
        <w:t>на территории объекта придорожного сервиса должна обеспечиваться возможность беспрепятственного передвижения лиц с ограниченными физическими возможностями, а также их доступа в здания и сооружения и передвижение внутри этих объектов;</w:t>
      </w:r>
    </w:p>
    <w:p w:rsidR="00C559C0" w:rsidRPr="009E6E27" w:rsidRDefault="00776ADB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C559C0" w:rsidRPr="009E6E27">
        <w:rPr>
          <w:rFonts w:ascii="Arial" w:hAnsi="Arial" w:cs="Arial"/>
          <w:color w:val="000000"/>
          <w:sz w:val="24"/>
          <w:szCs w:val="24"/>
        </w:rPr>
        <w:t>объекты придорожного сервиса в соответствии с проектно-сметной документацией должны быть оборудованы отапливаемыми санитарно-бытовыми помещениями для посетителей с возможностью использования их лицами с ограниченными физическими</w:t>
      </w:r>
      <w:r w:rsidR="00F72F84">
        <w:rPr>
          <w:rFonts w:ascii="Arial" w:hAnsi="Arial" w:cs="Arial"/>
          <w:color w:val="000000"/>
          <w:sz w:val="24"/>
          <w:szCs w:val="24"/>
        </w:rPr>
        <w:t xml:space="preserve"> возможностями;</w:t>
      </w:r>
    </w:p>
    <w:p w:rsidR="008F4615" w:rsidRPr="009E6E27" w:rsidRDefault="00C559C0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8F4615" w:rsidRPr="009E6E27">
        <w:rPr>
          <w:rFonts w:ascii="Arial" w:hAnsi="Arial" w:cs="Arial"/>
          <w:color w:val="000000"/>
          <w:sz w:val="24"/>
          <w:szCs w:val="24"/>
        </w:rPr>
        <w:t xml:space="preserve">объекты придорожного сервиса, имеющие заглубленные (стационарные) фундаменты, размещаются не ближе </w:t>
      </w:r>
      <w:smartTag w:uri="urn:schemas-microsoft-com:office:smarttags" w:element="metricconverter">
        <w:smartTagPr>
          <w:attr w:name="ProductID" w:val="50 метров"/>
        </w:smartTagPr>
        <w:r w:rsidR="008F4615" w:rsidRPr="009E6E27">
          <w:rPr>
            <w:rFonts w:ascii="Arial" w:hAnsi="Arial" w:cs="Arial"/>
            <w:color w:val="000000"/>
            <w:sz w:val="24"/>
            <w:szCs w:val="24"/>
          </w:rPr>
          <w:t>50 метров</w:t>
        </w:r>
      </w:smartTag>
      <w:r w:rsidR="008F4615" w:rsidRPr="009E6E27">
        <w:rPr>
          <w:rFonts w:ascii="Arial" w:hAnsi="Arial" w:cs="Arial"/>
          <w:color w:val="000000"/>
          <w:sz w:val="24"/>
          <w:szCs w:val="24"/>
        </w:rPr>
        <w:t xml:space="preserve"> от кромки проезжей части автомобильных дорог;</w:t>
      </w:r>
    </w:p>
    <w:p w:rsidR="00776ADB" w:rsidRPr="009E6E27" w:rsidRDefault="00776ADB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при реконструкции объектов придорожного сервиса, осуществляемой без сноса объекта, допускается размещение вновь пристраиваемых зданий и сооружений на расстоянии ближе </w:t>
      </w:r>
      <w:smartTag w:uri="urn:schemas-microsoft-com:office:smarttags" w:element="metricconverter">
        <w:smartTagPr>
          <w:attr w:name="ProductID" w:val="50 метров"/>
        </w:smartTagPr>
        <w:r w:rsidRPr="009E6E27">
          <w:rPr>
            <w:rFonts w:ascii="Arial" w:hAnsi="Arial" w:cs="Arial"/>
            <w:color w:val="000000"/>
            <w:sz w:val="24"/>
            <w:szCs w:val="24"/>
          </w:rPr>
          <w:t>50 метров</w:t>
        </w:r>
      </w:smartTag>
      <w:r w:rsidRPr="009E6E27">
        <w:rPr>
          <w:rFonts w:ascii="Arial" w:hAnsi="Arial" w:cs="Arial"/>
          <w:color w:val="000000"/>
          <w:sz w:val="24"/>
          <w:szCs w:val="24"/>
        </w:rPr>
        <w:t xml:space="preserve"> от края проезжей части, в случае если они возводятся не ближе имеющегося расстояния от существующих зданий и сооружений до края проезжей части;</w:t>
      </w:r>
    </w:p>
    <w:p w:rsidR="008F4615" w:rsidRPr="009E6E27" w:rsidRDefault="00C559C0" w:rsidP="00FD08D0">
      <w:pPr>
        <w:spacing w:line="36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 xml:space="preserve">- </w:t>
      </w:r>
      <w:r w:rsidR="008F4615" w:rsidRPr="009E6E27">
        <w:rPr>
          <w:rFonts w:ascii="Arial" w:hAnsi="Arial" w:cs="Arial"/>
          <w:color w:val="000000"/>
          <w:sz w:val="24"/>
          <w:szCs w:val="24"/>
        </w:rPr>
        <w:t>подъезды к объектам придорожного сервиса, их территориям, а также сами объекты и прилегающие к ним участки автомобильных дорог устраиваются и оборудуются необходимыми техническими средствами организации дорожного движения в соответствии с требованиями технических нормат</w:t>
      </w:r>
      <w:r w:rsidR="00F72F84">
        <w:rPr>
          <w:rFonts w:ascii="Arial" w:hAnsi="Arial" w:cs="Arial"/>
          <w:color w:val="000000"/>
          <w:sz w:val="24"/>
          <w:szCs w:val="24"/>
        </w:rPr>
        <w:t>ивных правовых актов.</w:t>
      </w:r>
    </w:p>
    <w:p w:rsidR="00673578" w:rsidRDefault="00153EC9" w:rsidP="00FD08D0">
      <w:pPr>
        <w:pStyle w:val="a8"/>
        <w:shd w:val="clear" w:color="auto" w:fill="auto"/>
        <w:tabs>
          <w:tab w:val="left" w:pos="862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6.3.8</w:t>
      </w:r>
      <w:r w:rsidR="00673578">
        <w:rPr>
          <w:sz w:val="24"/>
          <w:szCs w:val="24"/>
        </w:rPr>
        <w:t xml:space="preserve"> Планировочное решение </w:t>
      </w:r>
      <w:r w:rsidR="00601964">
        <w:rPr>
          <w:sz w:val="24"/>
          <w:szCs w:val="24"/>
        </w:rPr>
        <w:t xml:space="preserve">площадки </w:t>
      </w:r>
      <w:r w:rsidR="00673578">
        <w:rPr>
          <w:sz w:val="24"/>
          <w:szCs w:val="24"/>
        </w:rPr>
        <w:t>объекта</w:t>
      </w:r>
      <w:r w:rsidR="00673578" w:rsidRPr="00A27C54">
        <w:rPr>
          <w:sz w:val="24"/>
          <w:szCs w:val="24"/>
        </w:rPr>
        <w:t xml:space="preserve"> </w:t>
      </w:r>
      <w:r w:rsidR="00601964" w:rsidRPr="008F4615">
        <w:rPr>
          <w:sz w:val="24"/>
          <w:szCs w:val="24"/>
        </w:rPr>
        <w:t>придорожного сервиса</w:t>
      </w:r>
      <w:r w:rsidR="00601964" w:rsidRPr="00A27C54">
        <w:rPr>
          <w:sz w:val="24"/>
          <w:szCs w:val="24"/>
        </w:rPr>
        <w:t xml:space="preserve"> </w:t>
      </w:r>
      <w:r w:rsidR="00673578" w:rsidRPr="00A27C54">
        <w:rPr>
          <w:sz w:val="24"/>
          <w:szCs w:val="24"/>
        </w:rPr>
        <w:t>должно обеспечивать возможность реконструкции автомобильной</w:t>
      </w:r>
      <w:r w:rsidR="00673578">
        <w:rPr>
          <w:sz w:val="24"/>
          <w:szCs w:val="24"/>
        </w:rPr>
        <w:t xml:space="preserve"> дороги с увеличением числа полос</w:t>
      </w:r>
      <w:r w:rsidR="00673578" w:rsidRPr="006F58BE">
        <w:rPr>
          <w:sz w:val="24"/>
          <w:szCs w:val="24"/>
        </w:rPr>
        <w:t xml:space="preserve"> движения</w:t>
      </w:r>
      <w:r w:rsidR="00673578" w:rsidRPr="00A27C54">
        <w:rPr>
          <w:sz w:val="24"/>
          <w:szCs w:val="24"/>
        </w:rPr>
        <w:t xml:space="preserve"> без перепланировки системы проездов и переноса зданий сооружений.</w:t>
      </w:r>
    </w:p>
    <w:p w:rsidR="00601964" w:rsidRPr="009E6E27" w:rsidRDefault="007D7BCC" w:rsidP="00FD08D0">
      <w:pPr>
        <w:pStyle w:val="a8"/>
        <w:shd w:val="clear" w:color="auto" w:fill="auto"/>
        <w:tabs>
          <w:tab w:val="left" w:pos="1374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53EC9">
        <w:rPr>
          <w:sz w:val="24"/>
          <w:szCs w:val="24"/>
        </w:rPr>
        <w:t>6.3.9</w:t>
      </w:r>
      <w:r w:rsidR="00673578">
        <w:rPr>
          <w:sz w:val="24"/>
          <w:szCs w:val="24"/>
        </w:rPr>
        <w:t xml:space="preserve"> </w:t>
      </w:r>
      <w:r w:rsidR="00601964">
        <w:rPr>
          <w:sz w:val="24"/>
          <w:szCs w:val="24"/>
        </w:rPr>
        <w:t>Продольный уклон площадки объекта</w:t>
      </w:r>
      <w:r w:rsidR="00601964" w:rsidRPr="00A27C54">
        <w:rPr>
          <w:sz w:val="24"/>
          <w:szCs w:val="24"/>
        </w:rPr>
        <w:t xml:space="preserve"> </w:t>
      </w:r>
      <w:r w:rsidR="00601964" w:rsidRPr="008F4615">
        <w:rPr>
          <w:sz w:val="24"/>
          <w:szCs w:val="24"/>
        </w:rPr>
        <w:t>придорожного сервиса</w:t>
      </w:r>
      <w:r w:rsidR="00601964" w:rsidRPr="00A27C54">
        <w:rPr>
          <w:sz w:val="24"/>
          <w:szCs w:val="24"/>
        </w:rPr>
        <w:t xml:space="preserve"> и съездов к ней должен быть направлен в противоположную сторону от дороги. Сброс поверхностных и очищенных сто</w:t>
      </w:r>
      <w:r w:rsidR="00601964">
        <w:rPr>
          <w:sz w:val="24"/>
          <w:szCs w:val="24"/>
        </w:rPr>
        <w:t>ков с территории объекта</w:t>
      </w:r>
      <w:r w:rsidR="00601964" w:rsidRPr="00A27C54">
        <w:rPr>
          <w:sz w:val="24"/>
          <w:szCs w:val="24"/>
        </w:rPr>
        <w:t xml:space="preserve"> в водоотводные сооружения автомобильной дороги не допускается.</w:t>
      </w:r>
    </w:p>
    <w:p w:rsidR="009E5401" w:rsidRDefault="00673578" w:rsidP="00FD08D0">
      <w:pPr>
        <w:pStyle w:val="a8"/>
        <w:shd w:val="clear" w:color="auto" w:fill="auto"/>
        <w:tabs>
          <w:tab w:val="left" w:pos="1460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  6.3.</w:t>
      </w:r>
      <w:r w:rsidR="00153EC9">
        <w:rPr>
          <w:sz w:val="24"/>
          <w:szCs w:val="24"/>
        </w:rPr>
        <w:t>10</w:t>
      </w:r>
      <w:r w:rsidRPr="008F4615">
        <w:rPr>
          <w:sz w:val="24"/>
          <w:szCs w:val="24"/>
        </w:rPr>
        <w:t xml:space="preserve"> </w:t>
      </w:r>
      <w:r w:rsidR="009E5401" w:rsidRPr="003A5906">
        <w:rPr>
          <w:sz w:val="24"/>
          <w:szCs w:val="24"/>
        </w:rPr>
        <w:t>Местоположение площадки размещения объектов придорожного сервиса</w:t>
      </w:r>
      <w:r w:rsidR="007D7BCC" w:rsidRPr="009E6E27">
        <w:rPr>
          <w:sz w:val="24"/>
          <w:szCs w:val="24"/>
        </w:rPr>
        <w:t xml:space="preserve"> II и </w:t>
      </w:r>
      <w:r w:rsidR="007D7BCC" w:rsidRPr="00371D81">
        <w:rPr>
          <w:sz w:val="24"/>
          <w:szCs w:val="24"/>
        </w:rPr>
        <w:t>III уровней</w:t>
      </w:r>
      <w:r w:rsidR="009E5401" w:rsidRPr="003A5906">
        <w:rPr>
          <w:sz w:val="24"/>
          <w:szCs w:val="24"/>
        </w:rPr>
        <w:t xml:space="preserve"> должно соответствовать функциональному назначению возводимого на ней сооружения, а размер и конфигурация обеспечивать размещение всех основных и подсобных помещений, оборудования, технологических линий, внутриплощад</w:t>
      </w:r>
      <w:r w:rsidR="009E5401">
        <w:rPr>
          <w:sz w:val="24"/>
          <w:szCs w:val="24"/>
        </w:rPr>
        <w:t>оч</w:t>
      </w:r>
      <w:r w:rsidR="009E5401" w:rsidRPr="003A5906">
        <w:rPr>
          <w:sz w:val="24"/>
          <w:szCs w:val="24"/>
        </w:rPr>
        <w:t>ных проездов и проездов с дороги, вклю</w:t>
      </w:r>
      <w:r w:rsidR="009E5401">
        <w:rPr>
          <w:sz w:val="24"/>
          <w:szCs w:val="24"/>
        </w:rPr>
        <w:t>чая полосы торможения и разгона, а т</w:t>
      </w:r>
      <w:r w:rsidR="00285025">
        <w:rPr>
          <w:sz w:val="24"/>
          <w:szCs w:val="24"/>
        </w:rPr>
        <w:t>акже возмож</w:t>
      </w:r>
      <w:r w:rsidR="00F72F84">
        <w:rPr>
          <w:sz w:val="24"/>
          <w:szCs w:val="24"/>
        </w:rPr>
        <w:t>ность перспективного расширения</w:t>
      </w:r>
      <w:r w:rsidR="00E7092C">
        <w:rPr>
          <w:sz w:val="24"/>
          <w:szCs w:val="24"/>
        </w:rPr>
        <w:t xml:space="preserve"> </w:t>
      </w:r>
      <w:r w:rsidR="0062067C">
        <w:rPr>
          <w:sz w:val="24"/>
          <w:szCs w:val="24"/>
        </w:rPr>
        <w:t xml:space="preserve">(Приложение </w:t>
      </w:r>
      <w:r w:rsidR="00EE6A0C">
        <w:rPr>
          <w:sz w:val="24"/>
          <w:szCs w:val="24"/>
        </w:rPr>
        <w:t>Д</w:t>
      </w:r>
      <w:r w:rsidR="0062067C">
        <w:rPr>
          <w:sz w:val="24"/>
          <w:szCs w:val="24"/>
        </w:rPr>
        <w:t>)</w:t>
      </w:r>
      <w:r w:rsidR="00F72F84">
        <w:rPr>
          <w:sz w:val="24"/>
          <w:szCs w:val="24"/>
        </w:rPr>
        <w:t>.</w:t>
      </w:r>
    </w:p>
    <w:p w:rsidR="00B5100A" w:rsidRPr="00986702" w:rsidRDefault="00DA509C" w:rsidP="00FD08D0">
      <w:pPr>
        <w:shd w:val="clear" w:color="auto" w:fill="FFFFFF"/>
        <w:tabs>
          <w:tab w:val="left" w:pos="6299"/>
        </w:tabs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DA509C">
        <w:rPr>
          <w:rFonts w:ascii="Arial" w:hAnsi="Arial" w:cs="Arial"/>
          <w:sz w:val="24"/>
          <w:szCs w:val="24"/>
        </w:rPr>
        <w:t>6.3.1</w:t>
      </w:r>
      <w:r>
        <w:rPr>
          <w:rFonts w:ascii="Arial" w:hAnsi="Arial" w:cs="Arial"/>
          <w:sz w:val="24"/>
          <w:szCs w:val="24"/>
        </w:rPr>
        <w:t>1</w:t>
      </w:r>
      <w:r w:rsidR="00B5100A">
        <w:rPr>
          <w:sz w:val="24"/>
          <w:szCs w:val="24"/>
        </w:rPr>
        <w:t xml:space="preserve"> </w:t>
      </w:r>
      <w:r w:rsidR="00B5100A" w:rsidRPr="00986702">
        <w:rPr>
          <w:rFonts w:ascii="Arial" w:hAnsi="Arial" w:cs="Arial"/>
          <w:sz w:val="24"/>
          <w:szCs w:val="24"/>
        </w:rPr>
        <w:t xml:space="preserve"> Расстояние между расположенными друг за друго</w:t>
      </w:r>
      <w:r w:rsidR="00B5100A">
        <w:rPr>
          <w:rFonts w:ascii="Arial" w:hAnsi="Arial" w:cs="Arial"/>
          <w:sz w:val="24"/>
          <w:szCs w:val="24"/>
        </w:rPr>
        <w:t>м въездами и выездами внутри объекта придорожного сервиса</w:t>
      </w:r>
      <w:r w:rsidR="00B5100A" w:rsidRPr="00986702">
        <w:rPr>
          <w:rFonts w:ascii="Arial" w:hAnsi="Arial" w:cs="Arial"/>
          <w:sz w:val="24"/>
          <w:szCs w:val="24"/>
        </w:rPr>
        <w:t xml:space="preserve"> должно иметь достаточную длину для надежной ориентаци</w:t>
      </w:r>
      <w:r w:rsidR="00F72F84">
        <w:rPr>
          <w:rFonts w:ascii="Arial" w:hAnsi="Arial" w:cs="Arial"/>
          <w:sz w:val="24"/>
          <w:szCs w:val="24"/>
        </w:rPr>
        <w:t>и участников дорожного движения</w:t>
      </w:r>
      <w:r w:rsidR="00B5100A" w:rsidRPr="00986702">
        <w:rPr>
          <w:rFonts w:ascii="Arial" w:hAnsi="Arial" w:cs="Arial"/>
          <w:sz w:val="24"/>
          <w:szCs w:val="24"/>
        </w:rPr>
        <w:t xml:space="preserve"> (Рис. 5).</w:t>
      </w:r>
    </w:p>
    <w:p w:rsidR="00F65F2B" w:rsidRDefault="00B5100A" w:rsidP="00FD08D0">
      <w:pPr>
        <w:pStyle w:val="a8"/>
        <w:shd w:val="clear" w:color="auto" w:fill="auto"/>
        <w:tabs>
          <w:tab w:val="left" w:pos="1460"/>
        </w:tabs>
        <w:autoSpaceDE/>
        <w:autoSpaceDN/>
        <w:adjustRightInd/>
        <w:spacing w:before="0" w:line="360" w:lineRule="auto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2067C" w:rsidRPr="009E6E27">
        <w:rPr>
          <w:sz w:val="24"/>
          <w:szCs w:val="24"/>
        </w:rPr>
        <w:t>6.3.</w:t>
      </w:r>
      <w:r w:rsidR="001435A2">
        <w:rPr>
          <w:sz w:val="24"/>
          <w:szCs w:val="24"/>
        </w:rPr>
        <w:t>12</w:t>
      </w:r>
      <w:r w:rsidR="0062067C" w:rsidRPr="009E6E27">
        <w:rPr>
          <w:sz w:val="24"/>
          <w:szCs w:val="24"/>
        </w:rPr>
        <w:t xml:space="preserve"> При размещении объектов придорожного сервиса  </w:t>
      </w:r>
      <w:r w:rsidR="0062067C" w:rsidRPr="00371D81">
        <w:rPr>
          <w:sz w:val="24"/>
          <w:szCs w:val="24"/>
        </w:rPr>
        <w:t>III</w:t>
      </w:r>
      <w:r w:rsidR="0062067C" w:rsidRPr="009E6E27">
        <w:rPr>
          <w:sz w:val="24"/>
          <w:szCs w:val="24"/>
        </w:rPr>
        <w:t xml:space="preserve"> </w:t>
      </w:r>
      <w:r w:rsidR="0062067C" w:rsidRPr="00371D81">
        <w:rPr>
          <w:sz w:val="24"/>
          <w:szCs w:val="24"/>
        </w:rPr>
        <w:t>уровн</w:t>
      </w:r>
      <w:r w:rsidR="00B263E7">
        <w:rPr>
          <w:sz w:val="24"/>
          <w:szCs w:val="24"/>
        </w:rPr>
        <w:t>я долж</w:t>
      </w:r>
      <w:r w:rsidR="00F65F2B">
        <w:rPr>
          <w:sz w:val="24"/>
          <w:szCs w:val="24"/>
        </w:rPr>
        <w:t xml:space="preserve">на </w:t>
      </w:r>
      <w:r w:rsidR="00B263E7">
        <w:rPr>
          <w:sz w:val="24"/>
          <w:szCs w:val="24"/>
        </w:rPr>
        <w:t>соблюдаться следующ</w:t>
      </w:r>
      <w:r w:rsidR="00F65F2B">
        <w:rPr>
          <w:sz w:val="24"/>
          <w:szCs w:val="24"/>
        </w:rPr>
        <w:t>ая приоритетность -</w:t>
      </w:r>
      <w:r w:rsidR="00B263E7">
        <w:rPr>
          <w:sz w:val="24"/>
          <w:szCs w:val="24"/>
        </w:rPr>
        <w:t xml:space="preserve"> «заправка-парковка-отдых</w:t>
      </w:r>
      <w:r w:rsidR="00312634">
        <w:rPr>
          <w:sz w:val="24"/>
          <w:szCs w:val="24"/>
        </w:rPr>
        <w:t xml:space="preserve"> </w:t>
      </w:r>
      <w:r w:rsidR="00F65F2B">
        <w:rPr>
          <w:sz w:val="24"/>
          <w:szCs w:val="24"/>
        </w:rPr>
        <w:t>(питание)</w:t>
      </w:r>
      <w:r w:rsidR="0062067C" w:rsidRPr="009E6E27">
        <w:rPr>
          <w:sz w:val="24"/>
          <w:szCs w:val="24"/>
        </w:rPr>
        <w:t>».</w:t>
      </w:r>
      <w:r w:rsidR="00F65F2B">
        <w:rPr>
          <w:sz w:val="24"/>
          <w:szCs w:val="24"/>
        </w:rPr>
        <w:t xml:space="preserve"> </w:t>
      </w:r>
    </w:p>
    <w:p w:rsidR="007B50C3" w:rsidRDefault="00F65F2B" w:rsidP="00FD08D0">
      <w:pPr>
        <w:pStyle w:val="a8"/>
        <w:shd w:val="clear" w:color="auto" w:fill="auto"/>
        <w:tabs>
          <w:tab w:val="left" w:pos="1460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 xml:space="preserve">Автозаправочная станция должна размещаться в начале объекта придорожного сервиса по ходу </w:t>
      </w:r>
      <w:r w:rsidR="007A2124">
        <w:rPr>
          <w:sz w:val="24"/>
          <w:szCs w:val="24"/>
        </w:rPr>
        <w:t xml:space="preserve">движения вдоль автодороги. </w:t>
      </w:r>
      <w:r w:rsidR="00FF65FD" w:rsidRPr="009E6E27">
        <w:rPr>
          <w:sz w:val="24"/>
          <w:szCs w:val="24"/>
        </w:rPr>
        <w:t>Движение транспорта по территории  объекта, как правило, осуществляется в одном направлении</w:t>
      </w:r>
      <w:r w:rsidR="0062067C" w:rsidRPr="009E6E27">
        <w:rPr>
          <w:sz w:val="24"/>
          <w:szCs w:val="24"/>
        </w:rPr>
        <w:t xml:space="preserve"> (</w:t>
      </w:r>
      <w:r w:rsidR="007B50C3">
        <w:rPr>
          <w:sz w:val="24"/>
          <w:szCs w:val="24"/>
        </w:rPr>
        <w:t>Приложение Е)</w:t>
      </w:r>
      <w:r w:rsidR="007A2124">
        <w:rPr>
          <w:sz w:val="24"/>
          <w:szCs w:val="24"/>
        </w:rPr>
        <w:t>.</w:t>
      </w:r>
    </w:p>
    <w:p w:rsidR="00B97A9E" w:rsidRPr="009E6E27" w:rsidRDefault="00673578" w:rsidP="00FD08D0">
      <w:pPr>
        <w:spacing w:line="480" w:lineRule="auto"/>
        <w:ind w:firstLine="737"/>
        <w:jc w:val="both"/>
        <w:rPr>
          <w:rFonts w:ascii="Arial" w:hAnsi="Arial" w:cs="Arial"/>
          <w:color w:val="000000"/>
          <w:sz w:val="24"/>
          <w:szCs w:val="24"/>
        </w:rPr>
      </w:pPr>
      <w:r w:rsidRPr="009E6E27">
        <w:rPr>
          <w:rFonts w:ascii="Arial" w:hAnsi="Arial" w:cs="Arial"/>
          <w:color w:val="000000"/>
          <w:sz w:val="24"/>
          <w:szCs w:val="24"/>
        </w:rPr>
        <w:t>6.3.</w:t>
      </w:r>
      <w:r w:rsidR="001435A2">
        <w:rPr>
          <w:rFonts w:ascii="Arial" w:hAnsi="Arial" w:cs="Arial"/>
          <w:color w:val="000000"/>
          <w:sz w:val="24"/>
          <w:szCs w:val="24"/>
        </w:rPr>
        <w:t>13</w:t>
      </w:r>
      <w:r w:rsidR="00B97A9E" w:rsidRPr="009E6E27">
        <w:rPr>
          <w:rFonts w:ascii="Arial" w:hAnsi="Arial" w:cs="Arial"/>
          <w:color w:val="000000"/>
          <w:sz w:val="24"/>
          <w:szCs w:val="24"/>
        </w:rPr>
        <w:t xml:space="preserve"> Объекты сервиса III уровня  могут включать: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>
        <w:rPr>
          <w:sz w:val="24"/>
          <w:szCs w:val="24"/>
        </w:rPr>
        <w:t>авто</w:t>
      </w:r>
      <w:r w:rsidRPr="00A27C54">
        <w:rPr>
          <w:sz w:val="24"/>
          <w:szCs w:val="24"/>
        </w:rPr>
        <w:t>заправочную станцию</w:t>
      </w:r>
      <w:r w:rsidR="00F65F2B">
        <w:rPr>
          <w:sz w:val="24"/>
          <w:szCs w:val="24"/>
        </w:rPr>
        <w:t xml:space="preserve"> (АЗС,</w:t>
      </w:r>
      <w:r w:rsidR="00435BF4">
        <w:rPr>
          <w:sz w:val="24"/>
          <w:szCs w:val="24"/>
        </w:rPr>
        <w:t xml:space="preserve"> </w:t>
      </w:r>
      <w:r w:rsidR="00BF1468">
        <w:rPr>
          <w:sz w:val="24"/>
          <w:szCs w:val="24"/>
        </w:rPr>
        <w:t>АГЗС</w:t>
      </w:r>
      <w:r>
        <w:rPr>
          <w:sz w:val="24"/>
          <w:szCs w:val="24"/>
        </w:rPr>
        <w:t>)</w:t>
      </w:r>
      <w:r w:rsidRPr="00A27C54">
        <w:rPr>
          <w:sz w:val="24"/>
          <w:szCs w:val="24"/>
        </w:rPr>
        <w:t>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right="0" w:firstLine="737"/>
        <w:jc w:val="left"/>
        <w:rPr>
          <w:sz w:val="24"/>
          <w:szCs w:val="24"/>
        </w:rPr>
      </w:pPr>
      <w:r w:rsidRPr="00FD08D0">
        <w:rPr>
          <w:spacing w:val="-6"/>
          <w:sz w:val="24"/>
          <w:szCs w:val="24"/>
        </w:rPr>
        <w:t>стоянки и комплексы стоянок автобусов, легковых</w:t>
      </w:r>
      <w:r>
        <w:rPr>
          <w:sz w:val="24"/>
          <w:szCs w:val="24"/>
        </w:rPr>
        <w:t xml:space="preserve"> и грузовых автомобилей </w:t>
      </w:r>
      <w:r w:rsidRPr="00A27C54">
        <w:rPr>
          <w:sz w:val="24"/>
          <w:szCs w:val="24"/>
        </w:rPr>
        <w:t>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>
        <w:rPr>
          <w:sz w:val="24"/>
          <w:szCs w:val="24"/>
        </w:rPr>
        <w:t>благоустроенный туалет</w:t>
      </w:r>
      <w:r w:rsidRPr="00A27C54">
        <w:rPr>
          <w:sz w:val="24"/>
          <w:szCs w:val="24"/>
        </w:rPr>
        <w:t>;</w:t>
      </w:r>
    </w:p>
    <w:p w:rsidR="00B97A9E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зону отдыха водителей и пас</w:t>
      </w:r>
      <w:r>
        <w:rPr>
          <w:sz w:val="24"/>
          <w:szCs w:val="24"/>
        </w:rPr>
        <w:t>сажиров;</w:t>
      </w:r>
    </w:p>
    <w:p w:rsidR="001E121A" w:rsidRPr="00A27C54" w:rsidRDefault="001E121A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>
        <w:rPr>
          <w:sz w:val="24"/>
          <w:szCs w:val="24"/>
        </w:rPr>
        <w:t>детскую площадку на открытом воздухе и игровые комнаты в составе помещений объектов сервиса;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>
        <w:rPr>
          <w:sz w:val="24"/>
          <w:szCs w:val="24"/>
        </w:rPr>
        <w:t>пункты питания и торговли ;</w:t>
      </w:r>
    </w:p>
    <w:p w:rsidR="00B97A9E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>
        <w:rPr>
          <w:sz w:val="24"/>
          <w:szCs w:val="24"/>
        </w:rPr>
        <w:t>пункты постоя (гостиница, мотель, кемпинг)</w:t>
      </w:r>
      <w:r w:rsidRPr="00A27C54">
        <w:rPr>
          <w:sz w:val="24"/>
          <w:szCs w:val="24"/>
        </w:rPr>
        <w:t>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станцию технического обслуживания</w:t>
      </w:r>
      <w:r w:rsidR="007A2124">
        <w:rPr>
          <w:sz w:val="24"/>
          <w:szCs w:val="24"/>
        </w:rPr>
        <w:t>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мойку</w:t>
      </w:r>
      <w:r w:rsidR="007C6F9D">
        <w:rPr>
          <w:sz w:val="24"/>
          <w:szCs w:val="24"/>
        </w:rPr>
        <w:t xml:space="preserve"> для легковых, </w:t>
      </w:r>
      <w:r w:rsidR="00F65F2B">
        <w:rPr>
          <w:sz w:val="24"/>
          <w:szCs w:val="24"/>
        </w:rPr>
        <w:t xml:space="preserve"> грузовых автомобилей</w:t>
      </w:r>
      <w:r w:rsidR="007C6F9D">
        <w:rPr>
          <w:sz w:val="24"/>
          <w:szCs w:val="24"/>
        </w:rPr>
        <w:t xml:space="preserve"> и автобусов</w:t>
      </w:r>
      <w:r w:rsidRPr="00A27C54">
        <w:rPr>
          <w:sz w:val="24"/>
          <w:szCs w:val="24"/>
        </w:rPr>
        <w:t>;</w:t>
      </w:r>
    </w:p>
    <w:p w:rsidR="00B97A9E" w:rsidRPr="00A27C54" w:rsidRDefault="007A2124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>
        <w:rPr>
          <w:sz w:val="24"/>
          <w:szCs w:val="24"/>
        </w:rPr>
        <w:t>душевые;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прачечную;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пункт медицинской помощи;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мусоросборники;</w:t>
      </w:r>
    </w:p>
    <w:p w:rsidR="00B97A9E" w:rsidRPr="00A27C54" w:rsidRDefault="00C13F51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>
        <w:rPr>
          <w:sz w:val="24"/>
          <w:szCs w:val="24"/>
        </w:rPr>
        <w:t>телефон;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места (рынок) для розничной реализации продуктов и(или) сувениров местного промысла;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0"/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места для стоянки легковых автомобилей с прицепами-дачами (автокемперы);</w:t>
      </w:r>
    </w:p>
    <w:p w:rsidR="00B97A9E" w:rsidRPr="00A27C54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A27C54">
        <w:rPr>
          <w:sz w:val="24"/>
          <w:szCs w:val="24"/>
        </w:rPr>
        <w:t>телеко</w:t>
      </w:r>
      <w:r w:rsidR="00BF1468">
        <w:rPr>
          <w:sz w:val="24"/>
          <w:szCs w:val="24"/>
        </w:rPr>
        <w:t xml:space="preserve">ммуникационный сервис </w:t>
      </w:r>
      <w:r w:rsidRPr="00A27C54">
        <w:rPr>
          <w:sz w:val="24"/>
          <w:szCs w:val="24"/>
        </w:rPr>
        <w:t>;</w:t>
      </w:r>
    </w:p>
    <w:p w:rsidR="00B97A9E" w:rsidRPr="00FD08D0" w:rsidRDefault="00B97A9E" w:rsidP="00FD08D0">
      <w:pPr>
        <w:pStyle w:val="a8"/>
        <w:numPr>
          <w:ilvl w:val="0"/>
          <w:numId w:val="5"/>
        </w:numPr>
        <w:shd w:val="clear" w:color="auto" w:fill="auto"/>
        <w:tabs>
          <w:tab w:val="left" w:pos="1418"/>
        </w:tabs>
        <w:autoSpaceDE/>
        <w:autoSpaceDN/>
        <w:adjustRightInd/>
        <w:spacing w:before="0" w:line="360" w:lineRule="auto"/>
        <w:ind w:left="1446" w:right="0" w:hanging="737"/>
        <w:jc w:val="left"/>
        <w:rPr>
          <w:sz w:val="24"/>
          <w:szCs w:val="24"/>
        </w:rPr>
      </w:pPr>
      <w:r w:rsidRPr="00FD08D0">
        <w:rPr>
          <w:sz w:val="24"/>
          <w:szCs w:val="24"/>
        </w:rPr>
        <w:t>банкоматы.</w:t>
      </w:r>
    </w:p>
    <w:p w:rsidR="0062067C" w:rsidRDefault="002207CC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6.3.1</w:t>
      </w:r>
      <w:r w:rsidRPr="002207CC">
        <w:rPr>
          <w:rFonts w:ascii="Arial" w:hAnsi="Arial"/>
          <w:sz w:val="24"/>
          <w:szCs w:val="24"/>
        </w:rPr>
        <w:t>4</w:t>
      </w:r>
      <w:r w:rsidR="0062067C" w:rsidRPr="008F4615">
        <w:rPr>
          <w:rFonts w:ascii="Arial" w:hAnsi="Arial"/>
          <w:sz w:val="24"/>
          <w:szCs w:val="24"/>
        </w:rPr>
        <w:t xml:space="preserve"> Генеральный план объекта придорожного сервиса</w:t>
      </w:r>
      <w:r w:rsidR="0062067C">
        <w:rPr>
          <w:rFonts w:ascii="Arial" w:hAnsi="Arial"/>
          <w:sz w:val="24"/>
          <w:szCs w:val="24"/>
        </w:rPr>
        <w:t xml:space="preserve"> </w:t>
      </w:r>
      <w:r w:rsidR="0062067C" w:rsidRPr="00371D81">
        <w:rPr>
          <w:rFonts w:ascii="Arial" w:hAnsi="Arial" w:cs="Arial"/>
          <w:bCs/>
          <w:sz w:val="24"/>
          <w:szCs w:val="24"/>
          <w:lang w:val="en-US"/>
        </w:rPr>
        <w:t>II</w:t>
      </w:r>
      <w:r w:rsidR="0062067C" w:rsidRPr="00371D81">
        <w:rPr>
          <w:rFonts w:ascii="Arial" w:hAnsi="Arial" w:cs="Arial"/>
          <w:bCs/>
          <w:sz w:val="24"/>
          <w:szCs w:val="24"/>
        </w:rPr>
        <w:t xml:space="preserve"> и </w:t>
      </w:r>
      <w:r w:rsidR="0062067C" w:rsidRPr="00371D81">
        <w:rPr>
          <w:rFonts w:ascii="Arial" w:hAnsi="Arial" w:cs="Arial"/>
          <w:color w:val="000000"/>
          <w:sz w:val="24"/>
          <w:szCs w:val="24"/>
        </w:rPr>
        <w:t>III</w:t>
      </w:r>
      <w:r w:rsidR="0062067C" w:rsidRPr="00371D81">
        <w:rPr>
          <w:rFonts w:ascii="Arial" w:hAnsi="Arial" w:cs="Arial"/>
          <w:sz w:val="24"/>
          <w:szCs w:val="24"/>
        </w:rPr>
        <w:t xml:space="preserve"> </w:t>
      </w:r>
      <w:r w:rsidR="0062067C" w:rsidRPr="00371D81">
        <w:rPr>
          <w:rFonts w:ascii="Arial" w:hAnsi="Arial" w:cs="Arial"/>
          <w:color w:val="000000"/>
          <w:sz w:val="24"/>
          <w:szCs w:val="24"/>
        </w:rPr>
        <w:t>уровн</w:t>
      </w:r>
      <w:r w:rsidR="0062067C" w:rsidRPr="00371D81">
        <w:rPr>
          <w:rFonts w:ascii="Arial" w:hAnsi="Arial" w:cs="Arial"/>
          <w:sz w:val="24"/>
          <w:szCs w:val="24"/>
        </w:rPr>
        <w:t>ей</w:t>
      </w:r>
      <w:r w:rsidR="0062067C" w:rsidRPr="008F4615">
        <w:rPr>
          <w:rFonts w:ascii="Arial" w:hAnsi="Arial"/>
          <w:sz w:val="24"/>
          <w:szCs w:val="24"/>
        </w:rPr>
        <w:t xml:space="preserve"> согласовывается с территориальным органом архитектуры и градостроительства, выдавшим арх</w:t>
      </w:r>
      <w:r w:rsidR="0062067C">
        <w:rPr>
          <w:rFonts w:ascii="Arial" w:hAnsi="Arial"/>
          <w:sz w:val="24"/>
          <w:szCs w:val="24"/>
        </w:rPr>
        <w:t xml:space="preserve">итектурно-планировочное задание и владельцем дорог, выдавшим техническое задание. </w:t>
      </w:r>
    </w:p>
    <w:p w:rsidR="00C003A6" w:rsidRDefault="002207CC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6.3.15</w:t>
      </w:r>
      <w:r w:rsidR="00C003A6">
        <w:rPr>
          <w:rFonts w:ascii="Arial" w:hAnsi="Arial"/>
          <w:sz w:val="24"/>
          <w:szCs w:val="24"/>
        </w:rPr>
        <w:t xml:space="preserve">   Размещение объек</w:t>
      </w:r>
      <w:r w:rsidR="00DF6C01">
        <w:rPr>
          <w:rFonts w:ascii="Arial" w:hAnsi="Arial"/>
          <w:sz w:val="24"/>
          <w:szCs w:val="24"/>
        </w:rPr>
        <w:t xml:space="preserve">тов придорожного сервиса </w:t>
      </w:r>
      <w:r w:rsidR="00DF6C01">
        <w:rPr>
          <w:rFonts w:ascii="Arial" w:hAnsi="Arial"/>
          <w:sz w:val="24"/>
          <w:szCs w:val="24"/>
          <w:lang w:val="en-US"/>
        </w:rPr>
        <w:t>II</w:t>
      </w:r>
      <w:r w:rsidR="00DF6C01">
        <w:rPr>
          <w:rFonts w:ascii="Arial" w:hAnsi="Arial"/>
          <w:sz w:val="24"/>
          <w:szCs w:val="24"/>
        </w:rPr>
        <w:t xml:space="preserve"> и </w:t>
      </w:r>
      <w:r w:rsidR="00DF6C01" w:rsidRPr="00371D81">
        <w:rPr>
          <w:rFonts w:ascii="Arial" w:hAnsi="Arial" w:cs="Arial"/>
          <w:color w:val="000000"/>
          <w:sz w:val="24"/>
          <w:szCs w:val="24"/>
        </w:rPr>
        <w:t>III</w:t>
      </w:r>
      <w:r w:rsidR="00C003A6">
        <w:rPr>
          <w:rFonts w:ascii="Arial" w:hAnsi="Arial"/>
          <w:sz w:val="24"/>
          <w:szCs w:val="24"/>
        </w:rPr>
        <w:t xml:space="preserve"> уровней в пределах транспортных развязок</w:t>
      </w:r>
      <w:r w:rsidR="00D8036B">
        <w:rPr>
          <w:rFonts w:ascii="Arial" w:hAnsi="Arial"/>
          <w:sz w:val="24"/>
          <w:szCs w:val="24"/>
        </w:rPr>
        <w:t xml:space="preserve">, а также организация подъездов на их территории с переходно-скоростных полос и соединительных ответвлений </w:t>
      </w:r>
      <w:r w:rsidR="00C003A6">
        <w:rPr>
          <w:rFonts w:ascii="Arial" w:hAnsi="Arial"/>
          <w:sz w:val="24"/>
          <w:szCs w:val="24"/>
        </w:rPr>
        <w:t xml:space="preserve"> транспортных развязок не допускается. </w:t>
      </w:r>
    </w:p>
    <w:p w:rsidR="00431CAA" w:rsidRDefault="00431CAA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</w:p>
    <w:p w:rsidR="00FD08D0" w:rsidRDefault="00FD08D0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</w:p>
    <w:p w:rsidR="006E4C74" w:rsidRPr="009E6E27" w:rsidRDefault="006E4C74" w:rsidP="00FD08D0">
      <w:pPr>
        <w:pStyle w:val="5"/>
        <w:keepNext w:val="0"/>
        <w:spacing w:before="0"/>
      </w:pPr>
      <w:r w:rsidRPr="009E6E27">
        <w:t xml:space="preserve">6.4 </w:t>
      </w:r>
      <w:bookmarkStart w:id="9" w:name="ф64"/>
      <w:bookmarkEnd w:id="9"/>
      <w:r w:rsidRPr="009E6E27">
        <w:t>Требования к размещению и обустройству охраняемых стоянок</w:t>
      </w:r>
    </w:p>
    <w:p w:rsidR="006E4C74" w:rsidRPr="00D9283D" w:rsidRDefault="006E4C74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 w:rsidRPr="00D9283D">
        <w:rPr>
          <w:rFonts w:ascii="Arial" w:hAnsi="Arial"/>
          <w:sz w:val="24"/>
          <w:szCs w:val="24"/>
        </w:rPr>
        <w:t xml:space="preserve">6.4.1 </w:t>
      </w:r>
      <w:r w:rsidR="00175E81" w:rsidRPr="00D9283D">
        <w:rPr>
          <w:rFonts w:ascii="Arial" w:hAnsi="Arial"/>
          <w:sz w:val="24"/>
          <w:szCs w:val="24"/>
        </w:rPr>
        <w:t xml:space="preserve">Охраняемые стоянки на дорогах общего пользования </w:t>
      </w:r>
      <w:r w:rsidR="00784F03" w:rsidRPr="00D9283D">
        <w:rPr>
          <w:rFonts w:ascii="Arial" w:hAnsi="Arial"/>
          <w:sz w:val="24"/>
          <w:szCs w:val="24"/>
        </w:rPr>
        <w:t xml:space="preserve">устраиваются по </w:t>
      </w:r>
      <w:hyperlink w:anchor="я8" w:history="1">
        <w:r w:rsidR="00784F03" w:rsidRPr="00D67EEA">
          <w:rPr>
            <w:rStyle w:val="aa"/>
            <w:rFonts w:ascii="Arial" w:hAnsi="Arial"/>
            <w:sz w:val="24"/>
            <w:szCs w:val="24"/>
          </w:rPr>
          <w:t>[</w:t>
        </w:r>
        <w:r w:rsidR="00F13EE4" w:rsidRPr="00D67EEA">
          <w:rPr>
            <w:rStyle w:val="aa"/>
            <w:rFonts w:ascii="Arial" w:hAnsi="Arial"/>
            <w:sz w:val="24"/>
            <w:szCs w:val="24"/>
          </w:rPr>
          <w:t>8</w:t>
        </w:r>
        <w:r w:rsidR="00175E81" w:rsidRPr="00D67EEA">
          <w:rPr>
            <w:rStyle w:val="aa"/>
            <w:rFonts w:ascii="Arial" w:hAnsi="Arial"/>
            <w:sz w:val="24"/>
            <w:szCs w:val="24"/>
          </w:rPr>
          <w:t>]</w:t>
        </w:r>
        <w:r w:rsidR="00B92B9C" w:rsidRPr="00D67EEA">
          <w:rPr>
            <w:rStyle w:val="aa"/>
            <w:rFonts w:ascii="Arial" w:hAnsi="Arial"/>
            <w:sz w:val="24"/>
            <w:szCs w:val="24"/>
          </w:rPr>
          <w:t>.</w:t>
        </w:r>
      </w:hyperlink>
    </w:p>
    <w:p w:rsidR="00436DBA" w:rsidRPr="00D9283D" w:rsidRDefault="00E63CF5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 w:rsidRPr="00D9283D">
        <w:rPr>
          <w:rFonts w:ascii="Arial" w:hAnsi="Arial"/>
          <w:sz w:val="24"/>
          <w:szCs w:val="24"/>
        </w:rPr>
        <w:t xml:space="preserve">6.4.2 </w:t>
      </w:r>
      <w:r w:rsidR="00436DBA" w:rsidRPr="00D9283D">
        <w:rPr>
          <w:rFonts w:ascii="Arial" w:hAnsi="Arial"/>
          <w:sz w:val="24"/>
          <w:szCs w:val="24"/>
        </w:rPr>
        <w:t xml:space="preserve">Охраняемые стоянки  вместимостью 50 и более автомобилей должны иметь раздельные въезд и выезд на расстоянии не менее </w:t>
      </w:r>
      <w:smartTag w:uri="urn:schemas-microsoft-com:office:smarttags" w:element="metricconverter">
        <w:smartTagPr>
          <w:attr w:name="ProductID" w:val="15 м"/>
        </w:smartTagPr>
        <w:r w:rsidR="00436DBA" w:rsidRPr="00D9283D">
          <w:rPr>
            <w:rFonts w:ascii="Arial" w:hAnsi="Arial"/>
            <w:sz w:val="24"/>
            <w:szCs w:val="24"/>
          </w:rPr>
          <w:t>15 м</w:t>
        </w:r>
      </w:smartTag>
      <w:r w:rsidR="00436DBA" w:rsidRPr="00D9283D">
        <w:rPr>
          <w:rFonts w:ascii="Arial" w:hAnsi="Arial"/>
          <w:sz w:val="24"/>
          <w:szCs w:val="24"/>
        </w:rPr>
        <w:t xml:space="preserve"> друг от друга, при меньшей вместимости могут иметь совмещенный въезд и выезд шириной не </w:t>
      </w:r>
      <w:r w:rsidR="007A2124">
        <w:rPr>
          <w:rFonts w:ascii="Arial" w:hAnsi="Arial"/>
          <w:sz w:val="24"/>
          <w:szCs w:val="24"/>
        </w:rPr>
        <w:t xml:space="preserve">            </w:t>
      </w:r>
      <w:r w:rsidR="00436DBA" w:rsidRPr="00D9283D">
        <w:rPr>
          <w:rFonts w:ascii="Arial" w:hAnsi="Arial"/>
          <w:sz w:val="24"/>
          <w:szCs w:val="24"/>
        </w:rPr>
        <w:t>менее</w:t>
      </w:r>
      <w:r w:rsidR="00885AF6">
        <w:rPr>
          <w:rFonts w:ascii="Arial" w:hAnsi="Arial"/>
          <w:sz w:val="24"/>
          <w:szCs w:val="24"/>
        </w:rPr>
        <w:t xml:space="preserve">  </w:t>
      </w:r>
      <w:r w:rsidR="00436DBA" w:rsidRPr="00D9283D">
        <w:rPr>
          <w:rFonts w:ascii="Arial" w:hAnsi="Ari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 м"/>
        </w:smartTagPr>
        <w:r w:rsidR="00436DBA" w:rsidRPr="00D9283D">
          <w:rPr>
            <w:rFonts w:ascii="Arial" w:hAnsi="Arial"/>
            <w:sz w:val="24"/>
            <w:szCs w:val="24"/>
          </w:rPr>
          <w:t>6</w:t>
        </w:r>
        <w:r w:rsidR="007A2124">
          <w:rPr>
            <w:rFonts w:ascii="Arial" w:hAnsi="Arial"/>
            <w:sz w:val="24"/>
            <w:szCs w:val="24"/>
          </w:rPr>
          <w:t xml:space="preserve"> </w:t>
        </w:r>
        <w:r w:rsidR="00436DBA" w:rsidRPr="00D9283D">
          <w:rPr>
            <w:rFonts w:ascii="Arial" w:hAnsi="Arial"/>
            <w:sz w:val="24"/>
            <w:szCs w:val="24"/>
          </w:rPr>
          <w:t>м</w:t>
        </w:r>
      </w:smartTag>
      <w:r w:rsidR="00436DBA" w:rsidRPr="00D9283D">
        <w:rPr>
          <w:rFonts w:ascii="Arial" w:hAnsi="Arial"/>
          <w:sz w:val="24"/>
          <w:szCs w:val="24"/>
        </w:rPr>
        <w:t>.</w:t>
      </w:r>
    </w:p>
    <w:p w:rsidR="00436DBA" w:rsidRPr="00D9283D" w:rsidRDefault="00436DBA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 w:rsidRPr="00D9283D">
        <w:rPr>
          <w:rFonts w:ascii="Arial" w:hAnsi="Arial"/>
          <w:sz w:val="24"/>
          <w:szCs w:val="24"/>
        </w:rPr>
        <w:t>6.4.3</w:t>
      </w:r>
      <w:r w:rsidR="00B21D83">
        <w:rPr>
          <w:rFonts w:ascii="Arial" w:hAnsi="Arial"/>
          <w:sz w:val="24"/>
          <w:szCs w:val="24"/>
        </w:rPr>
        <w:t xml:space="preserve"> </w:t>
      </w:r>
      <w:r w:rsidRPr="00D9283D">
        <w:rPr>
          <w:rFonts w:ascii="Arial" w:hAnsi="Arial"/>
          <w:sz w:val="24"/>
          <w:szCs w:val="24"/>
        </w:rPr>
        <w:t>Пе</w:t>
      </w:r>
      <w:r w:rsidR="004A2571" w:rsidRPr="00D9283D">
        <w:rPr>
          <w:rFonts w:ascii="Arial" w:hAnsi="Arial"/>
          <w:sz w:val="24"/>
          <w:szCs w:val="24"/>
        </w:rPr>
        <w:t>ред шлагбаумами охраняемых стоянок</w:t>
      </w:r>
      <w:r w:rsidRPr="00D9283D">
        <w:rPr>
          <w:rFonts w:ascii="Arial" w:hAnsi="Arial"/>
          <w:sz w:val="24"/>
          <w:szCs w:val="24"/>
        </w:rPr>
        <w:t xml:space="preserve"> следует устраивать накопитель</w:t>
      </w:r>
      <w:r w:rsidR="007A2124">
        <w:rPr>
          <w:rFonts w:ascii="Arial" w:hAnsi="Arial"/>
          <w:sz w:val="24"/>
          <w:szCs w:val="24"/>
        </w:rPr>
        <w:t xml:space="preserve">ные площадки длиной не менее </w:t>
      </w:r>
      <w:smartTag w:uri="urn:schemas-microsoft-com:office:smarttags" w:element="metricconverter">
        <w:smartTagPr>
          <w:attr w:name="ProductID" w:val="12 м"/>
        </w:smartTagPr>
        <w:r w:rsidR="007A2124">
          <w:rPr>
            <w:rFonts w:ascii="Arial" w:hAnsi="Arial"/>
            <w:sz w:val="24"/>
            <w:szCs w:val="24"/>
          </w:rPr>
          <w:t xml:space="preserve">12 </w:t>
        </w:r>
        <w:r w:rsidRPr="00D9283D">
          <w:rPr>
            <w:rFonts w:ascii="Arial" w:hAnsi="Arial"/>
            <w:sz w:val="24"/>
            <w:szCs w:val="24"/>
          </w:rPr>
          <w:t>м</w:t>
        </w:r>
      </w:smartTag>
      <w:r w:rsidRPr="00D9283D">
        <w:rPr>
          <w:rFonts w:ascii="Arial" w:hAnsi="Arial"/>
          <w:sz w:val="24"/>
          <w:szCs w:val="24"/>
        </w:rPr>
        <w:t xml:space="preserve"> при вместимости более 100 автомобилей и не менее </w:t>
      </w:r>
      <w:smartTag w:uri="urn:schemas-microsoft-com:office:smarttags" w:element="metricconverter">
        <w:smartTagPr>
          <w:attr w:name="ProductID" w:val="6 м"/>
        </w:smartTagPr>
        <w:r w:rsidRPr="00D9283D">
          <w:rPr>
            <w:rFonts w:ascii="Arial" w:hAnsi="Arial"/>
            <w:sz w:val="24"/>
            <w:szCs w:val="24"/>
          </w:rPr>
          <w:t>6 м</w:t>
        </w:r>
      </w:smartTag>
      <w:r w:rsidRPr="00D9283D">
        <w:rPr>
          <w:rFonts w:ascii="Arial" w:hAnsi="Arial"/>
          <w:sz w:val="24"/>
          <w:szCs w:val="24"/>
        </w:rPr>
        <w:t xml:space="preserve"> при меньшей вместимости.</w:t>
      </w:r>
      <w:r w:rsidR="00B6649D">
        <w:rPr>
          <w:rFonts w:ascii="Arial" w:hAnsi="Arial"/>
          <w:sz w:val="24"/>
          <w:szCs w:val="24"/>
        </w:rPr>
        <w:t xml:space="preserve"> В случае постановки на охраняемую стоянку грузовых автомобилей и автопоездов не менее</w:t>
      </w:r>
      <w:r w:rsidR="007A2124">
        <w:rPr>
          <w:rFonts w:ascii="Arial" w:hAnsi="Arial"/>
          <w:sz w:val="24"/>
          <w:szCs w:val="24"/>
        </w:rPr>
        <w:t xml:space="preserve"> </w:t>
      </w:r>
      <w:r w:rsidR="00B6649D">
        <w:rPr>
          <w:rFonts w:ascii="Arial" w:hAnsi="Ari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 w:rsidR="00B6649D">
          <w:rPr>
            <w:rFonts w:ascii="Arial" w:hAnsi="Arial"/>
            <w:sz w:val="24"/>
            <w:szCs w:val="24"/>
          </w:rPr>
          <w:t>24 м</w:t>
        </w:r>
      </w:smartTag>
      <w:r w:rsidR="00B6649D">
        <w:rPr>
          <w:rFonts w:ascii="Arial" w:hAnsi="Arial"/>
          <w:sz w:val="24"/>
          <w:szCs w:val="24"/>
        </w:rPr>
        <w:t>.</w:t>
      </w:r>
    </w:p>
    <w:p w:rsidR="00436DBA" w:rsidRPr="00D9283D" w:rsidRDefault="00436DBA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 w:rsidRPr="00D9283D">
        <w:rPr>
          <w:rFonts w:ascii="Arial" w:hAnsi="Arial"/>
          <w:sz w:val="24"/>
          <w:szCs w:val="24"/>
        </w:rPr>
        <w:t xml:space="preserve">6.4.4 </w:t>
      </w:r>
      <w:r w:rsidR="004A2571" w:rsidRPr="00D9283D">
        <w:rPr>
          <w:rFonts w:ascii="Arial" w:hAnsi="Arial"/>
          <w:sz w:val="24"/>
          <w:szCs w:val="24"/>
        </w:rPr>
        <w:t xml:space="preserve">Размещение охраняемых стоянок </w:t>
      </w:r>
      <w:r w:rsidRPr="00D9283D">
        <w:rPr>
          <w:rFonts w:ascii="Arial" w:hAnsi="Arial"/>
          <w:sz w:val="24"/>
          <w:szCs w:val="24"/>
        </w:rPr>
        <w:t xml:space="preserve"> в пределах водоохранных зон малых, больших, средних рек и водоемов запрещается без экологического обоснования.</w:t>
      </w:r>
    </w:p>
    <w:p w:rsidR="00436DBA" w:rsidRPr="00D9283D" w:rsidRDefault="00436DBA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 w:rsidRPr="00D9283D">
        <w:rPr>
          <w:rFonts w:ascii="Arial" w:hAnsi="Arial"/>
          <w:sz w:val="24"/>
          <w:szCs w:val="24"/>
        </w:rPr>
        <w:t>6.4.5 При р</w:t>
      </w:r>
      <w:r w:rsidR="004A2571" w:rsidRPr="00D9283D">
        <w:rPr>
          <w:rFonts w:ascii="Arial" w:hAnsi="Arial"/>
          <w:sz w:val="24"/>
          <w:szCs w:val="24"/>
        </w:rPr>
        <w:t xml:space="preserve">азмещении охраняемых стоянок </w:t>
      </w:r>
      <w:r w:rsidRPr="00D9283D">
        <w:rPr>
          <w:rFonts w:ascii="Arial" w:hAnsi="Arial"/>
          <w:sz w:val="24"/>
          <w:szCs w:val="24"/>
        </w:rPr>
        <w:t xml:space="preserve"> вместимостью более 100 автомобилей необходимо предусматривать строительство очистных сооружений по очистке ливневого стока с территории.</w:t>
      </w:r>
    </w:p>
    <w:p w:rsidR="00E63CF5" w:rsidRPr="00D9283D" w:rsidRDefault="00436DBA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 w:rsidRPr="00D9283D">
        <w:rPr>
          <w:rFonts w:ascii="Arial" w:hAnsi="Arial"/>
          <w:sz w:val="24"/>
          <w:szCs w:val="24"/>
        </w:rPr>
        <w:t xml:space="preserve">6.4.6 </w:t>
      </w:r>
      <w:r w:rsidR="004A2571" w:rsidRPr="00D9283D">
        <w:rPr>
          <w:rFonts w:ascii="Arial" w:hAnsi="Arial"/>
          <w:sz w:val="24"/>
          <w:szCs w:val="24"/>
        </w:rPr>
        <w:t xml:space="preserve">При строительстве охраняемых </w:t>
      </w:r>
      <w:r w:rsidR="00A1588A">
        <w:rPr>
          <w:rFonts w:ascii="Arial" w:hAnsi="Arial"/>
          <w:sz w:val="24"/>
          <w:szCs w:val="24"/>
        </w:rPr>
        <w:t>стоянок необходимо предусмотреть мероприятия по озеленению,  благоустройству территории и устройству санитарной зоны.</w:t>
      </w:r>
    </w:p>
    <w:p w:rsidR="004A2571" w:rsidRPr="00D9283D" w:rsidRDefault="004A2571" w:rsidP="00FD08D0">
      <w:pPr>
        <w:spacing w:line="360" w:lineRule="auto"/>
        <w:ind w:firstLine="720"/>
        <w:jc w:val="both"/>
        <w:rPr>
          <w:rFonts w:ascii="Arial" w:hAnsi="Arial"/>
          <w:sz w:val="24"/>
          <w:szCs w:val="24"/>
        </w:rPr>
      </w:pPr>
      <w:r w:rsidRPr="00D9283D">
        <w:rPr>
          <w:rFonts w:ascii="Arial" w:hAnsi="Arial"/>
          <w:sz w:val="24"/>
          <w:szCs w:val="24"/>
        </w:rPr>
        <w:t>6.4.7 Территория охраняемой стоянки должна иметь твердое покрытие, ограниченное бетонным бортом, д</w:t>
      </w:r>
      <w:r w:rsidR="007F2D1D" w:rsidRPr="00D9283D">
        <w:rPr>
          <w:rFonts w:ascii="Arial" w:hAnsi="Arial"/>
          <w:sz w:val="24"/>
          <w:szCs w:val="24"/>
        </w:rPr>
        <w:t>олжна быть ограждена и освещена, кабина оператора должна быть оборудована средствами видеонаблюдения.</w:t>
      </w:r>
    </w:p>
    <w:p w:rsidR="004A2571" w:rsidRPr="00986702" w:rsidRDefault="004A257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 xml:space="preserve">6.4.8 </w:t>
      </w:r>
      <w:r w:rsidR="007F2D1D" w:rsidRPr="00986702">
        <w:rPr>
          <w:rFonts w:ascii="Arial" w:hAnsi="Arial" w:cs="Arial"/>
          <w:sz w:val="24"/>
          <w:szCs w:val="24"/>
        </w:rPr>
        <w:t>На территории охраняемой стоянки должен находиться электрощит для подключения холодильных установок рефрижераторов.</w:t>
      </w:r>
    </w:p>
    <w:p w:rsidR="007F2D1D" w:rsidRPr="00986702" w:rsidRDefault="007F2D1D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6.4.9 Охраняемая стоянка может включать станцию технического обслуживания, автозаправочную станцию, мойку и иные сооружения для обслуживания транспортных средств.</w:t>
      </w:r>
    </w:p>
    <w:p w:rsidR="009178F5" w:rsidRPr="009E6E27" w:rsidRDefault="009178F5" w:rsidP="00FD08D0">
      <w:pPr>
        <w:pStyle w:val="5"/>
        <w:keepNext w:val="0"/>
        <w:spacing w:before="0" w:line="240" w:lineRule="auto"/>
      </w:pPr>
      <w:r w:rsidRPr="009E6E27">
        <w:t>6.</w:t>
      </w:r>
      <w:r w:rsidR="00105ADE" w:rsidRPr="009E6E27">
        <w:t>5</w:t>
      </w:r>
      <w:r w:rsidRPr="009E6E27">
        <w:t xml:space="preserve"> </w:t>
      </w:r>
      <w:bookmarkStart w:id="10" w:name="ф65"/>
      <w:bookmarkEnd w:id="10"/>
      <w:r w:rsidRPr="009E6E27">
        <w:t>Требования к размещению и обустройству станций технического обслуживания</w:t>
      </w:r>
    </w:p>
    <w:p w:rsidR="009327EC" w:rsidRPr="00986702" w:rsidRDefault="009178F5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E6E27">
        <w:rPr>
          <w:rFonts w:ascii="Arial" w:hAnsi="Arial" w:cs="Arial"/>
          <w:sz w:val="24"/>
          <w:szCs w:val="24"/>
        </w:rPr>
        <w:t>6.</w:t>
      </w:r>
      <w:r w:rsidR="00105ADE" w:rsidRPr="009E6E27">
        <w:rPr>
          <w:rFonts w:ascii="Arial" w:hAnsi="Arial" w:cs="Arial"/>
          <w:sz w:val="24"/>
          <w:szCs w:val="24"/>
        </w:rPr>
        <w:t>5</w:t>
      </w:r>
      <w:r w:rsidRPr="009E6E27">
        <w:rPr>
          <w:rFonts w:ascii="Arial" w:hAnsi="Arial" w:cs="Arial"/>
          <w:sz w:val="24"/>
          <w:szCs w:val="24"/>
        </w:rPr>
        <w:t>.1</w:t>
      </w:r>
      <w:r w:rsidR="009327EC">
        <w:rPr>
          <w:rFonts w:ascii="Arial" w:hAnsi="Arial" w:cs="Arial"/>
          <w:sz w:val="24"/>
          <w:szCs w:val="24"/>
        </w:rPr>
        <w:t xml:space="preserve"> </w:t>
      </w:r>
      <w:r w:rsidR="009327EC" w:rsidRPr="00986702">
        <w:rPr>
          <w:rFonts w:ascii="Arial" w:hAnsi="Arial" w:cs="Arial"/>
          <w:sz w:val="24"/>
          <w:szCs w:val="24"/>
        </w:rPr>
        <w:t>Перед въездом на территорию станции технического обслуживания необходимо предусмотреть накопительную площадку вместимостью не менее 10% от максимального часового количества транспортных средств, прибывающих на станцию технического обслуживания, но не менее трех машиномест на каждый пост.</w:t>
      </w:r>
    </w:p>
    <w:p w:rsidR="009327EC" w:rsidRPr="00986702" w:rsidRDefault="009327EC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6.5.2 На территории станции технического обслуживания с количеством постов 8 и более движение транспортных средств следует предусматривать в одном направлении без встречных и пересекающихся потоков.</w:t>
      </w:r>
    </w:p>
    <w:p w:rsidR="009327EC" w:rsidRDefault="009327EC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 xml:space="preserve">6.5.3  </w:t>
      </w:r>
      <w:r>
        <w:rPr>
          <w:rFonts w:ascii="Arial" w:hAnsi="Arial" w:cs="Arial"/>
          <w:sz w:val="24"/>
          <w:szCs w:val="24"/>
        </w:rPr>
        <w:t>Вместимость с</w:t>
      </w:r>
      <w:r w:rsidRPr="009E6E27">
        <w:rPr>
          <w:rFonts w:ascii="Arial" w:hAnsi="Arial" w:cs="Arial"/>
          <w:sz w:val="24"/>
          <w:szCs w:val="24"/>
        </w:rPr>
        <w:t>танци</w:t>
      </w:r>
      <w:r>
        <w:rPr>
          <w:rFonts w:ascii="Arial" w:hAnsi="Arial" w:cs="Arial"/>
          <w:sz w:val="24"/>
          <w:szCs w:val="24"/>
        </w:rPr>
        <w:t>й технического обсл</w:t>
      </w:r>
      <w:r w:rsidRPr="009E6E27">
        <w:rPr>
          <w:rFonts w:ascii="Arial" w:hAnsi="Arial" w:cs="Arial"/>
          <w:sz w:val="24"/>
          <w:szCs w:val="24"/>
        </w:rPr>
        <w:t xml:space="preserve">уживания автомобилей (СТО) на дорогах общего пользования </w:t>
      </w:r>
      <w:r>
        <w:rPr>
          <w:rFonts w:ascii="Arial" w:hAnsi="Arial" w:cs="Arial"/>
          <w:sz w:val="24"/>
          <w:szCs w:val="24"/>
        </w:rPr>
        <w:t>определять</w:t>
      </w:r>
      <w:r w:rsidRPr="009E6E27">
        <w:rPr>
          <w:rFonts w:ascii="Arial" w:hAnsi="Arial" w:cs="Arial"/>
          <w:sz w:val="24"/>
          <w:szCs w:val="24"/>
        </w:rPr>
        <w:t xml:space="preserve"> с учетом интенсивности движения в соответствии с таблицей 2</w:t>
      </w:r>
      <w:r>
        <w:rPr>
          <w:rFonts w:ascii="Arial" w:hAnsi="Arial" w:cs="Arial"/>
          <w:sz w:val="24"/>
          <w:szCs w:val="24"/>
        </w:rPr>
        <w:t>.</w:t>
      </w:r>
    </w:p>
    <w:p w:rsidR="00942AB8" w:rsidRDefault="009327EC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 xml:space="preserve">6.5.4 </w:t>
      </w:r>
      <w:r>
        <w:rPr>
          <w:rFonts w:ascii="Arial" w:hAnsi="Arial" w:cs="Arial"/>
          <w:sz w:val="24"/>
          <w:szCs w:val="24"/>
        </w:rPr>
        <w:t xml:space="preserve"> </w:t>
      </w:r>
      <w:r w:rsidRPr="00986702">
        <w:rPr>
          <w:rFonts w:ascii="Arial" w:hAnsi="Arial" w:cs="Arial"/>
          <w:sz w:val="24"/>
          <w:szCs w:val="24"/>
        </w:rPr>
        <w:t>При СТО могут размещаться мойки автотранспортных средств.</w:t>
      </w:r>
    </w:p>
    <w:p w:rsidR="000726DE" w:rsidRPr="00986702" w:rsidRDefault="000726DE" w:rsidP="00FD08D0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Таблица 2 - Нормативы для определения вместимости станций технического обслуживания на  автомобильных дорогах общего пользования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699"/>
        <w:gridCol w:w="798"/>
        <w:gridCol w:w="941"/>
        <w:gridCol w:w="935"/>
        <w:gridCol w:w="936"/>
        <w:gridCol w:w="939"/>
        <w:gridCol w:w="2552"/>
      </w:tblGrid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9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981" w:rsidRPr="00776747" w:rsidRDefault="00BD0981" w:rsidP="00FD08D0">
            <w:pPr>
              <w:pStyle w:val="a8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</w:p>
          <w:p w:rsidR="00BD0981" w:rsidRPr="00776747" w:rsidRDefault="00BD0981" w:rsidP="00FD08D0">
            <w:pPr>
              <w:pStyle w:val="a8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</w:p>
          <w:p w:rsidR="00BD0981" w:rsidRPr="00776747" w:rsidRDefault="00BD0981" w:rsidP="00FD08D0">
            <w:pPr>
              <w:pStyle w:val="a8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Интенсивность движения, единиц/сутки</w:t>
            </w:r>
          </w:p>
        </w:tc>
        <w:tc>
          <w:tcPr>
            <w:tcW w:w="45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  <w:lang w:val="en-US"/>
              </w:rPr>
            </w:pPr>
          </w:p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Минимальное число постов в зависимости от расстояния между станциями технического обслуживания, км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  <w:lang w:val="en-US"/>
              </w:rPr>
            </w:pPr>
          </w:p>
          <w:p w:rsidR="00D328E8" w:rsidRPr="00776747" w:rsidRDefault="00D328E8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</w:p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Размещение</w:t>
            </w:r>
          </w:p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станций технического обслуживания</w:t>
            </w: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/>
          <w:jc w:val="center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981" w:rsidRPr="00776747" w:rsidRDefault="00BD0981" w:rsidP="00FD08D0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25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sz w:val="22"/>
                <w:szCs w:val="22"/>
                <w:lang w:val="ru-RU" w:eastAsia="ru-RU"/>
              </w:rPr>
              <w:t>80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32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sz w:val="22"/>
                <w:szCs w:val="22"/>
                <w:lang w:val="ru-RU" w:eastAsia="ru-RU"/>
              </w:rPr>
              <w:t>100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150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37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250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left"/>
              <w:rPr>
                <w:sz w:val="22"/>
                <w:szCs w:val="22"/>
              </w:rPr>
            </w:pP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до 1000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31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34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36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pacing w:before="0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Одностороннее</w:t>
            </w: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1001-2000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26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29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33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2001-3000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28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3001-4000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40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726D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/>
          <w:jc w:val="center"/>
        </w:trPr>
        <w:tc>
          <w:tcPr>
            <w:tcW w:w="1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AE5E68" w:rsidRDefault="000726DE" w:rsidP="00FD08D0">
            <w:pPr>
              <w:pStyle w:val="38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Двустороннее</w:t>
            </w: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4001-6000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D328E8" w:rsidP="00FD08D0">
            <w:pPr>
              <w:pStyle w:val="a8"/>
              <w:spacing w:before="0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Д</w:t>
            </w:r>
            <w:r w:rsidR="00BD0981" w:rsidRPr="00776747">
              <w:rPr>
                <w:sz w:val="22"/>
                <w:szCs w:val="22"/>
              </w:rPr>
              <w:t>вустороннее</w:t>
            </w: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6001-8060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27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pacing w:before="0"/>
              <w:ind w:right="0"/>
              <w:jc w:val="center"/>
              <w:rPr>
                <w:sz w:val="22"/>
                <w:szCs w:val="22"/>
              </w:rPr>
            </w:pP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201"/>
              <w:widowControl w:val="0"/>
              <w:shd w:val="clear" w:color="auto" w:fill="auto"/>
              <w:spacing w:before="0"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rStyle w:val="202"/>
                <w:sz w:val="22"/>
                <w:szCs w:val="22"/>
                <w:lang w:val="ru-RU" w:eastAsia="ru-RU"/>
              </w:rPr>
              <w:t>8001-10000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pacing w:before="0"/>
              <w:ind w:right="0"/>
              <w:jc w:val="center"/>
              <w:rPr>
                <w:sz w:val="22"/>
                <w:szCs w:val="22"/>
              </w:rPr>
            </w:pP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10001-15000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39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41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</w:p>
        </w:tc>
      </w:tr>
      <w:tr w:rsidR="00BD0981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15001-20000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AE5E68" w:rsidRDefault="00BD0981" w:rsidP="00FD08D0">
            <w:pPr>
              <w:pStyle w:val="35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По специальному расчету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981" w:rsidRPr="00776747" w:rsidRDefault="00BD0981" w:rsidP="00FD08D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726D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Более 20000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AE5E68" w:rsidRDefault="000726DE" w:rsidP="00FD08D0">
            <w:pPr>
              <w:pStyle w:val="301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noProof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6DE" w:rsidRPr="00776747" w:rsidRDefault="000726DE" w:rsidP="00FD08D0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По специальному расчету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26DE" w:rsidRPr="00776747" w:rsidRDefault="000726DE" w:rsidP="00FD08D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0726DE" w:rsidRPr="00986702" w:rsidRDefault="000726DE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</w:p>
    <w:p w:rsidR="009F1D37" w:rsidRPr="00986702" w:rsidRDefault="00105ADE" w:rsidP="00FD08D0">
      <w:pPr>
        <w:pStyle w:val="5"/>
        <w:keepNext w:val="0"/>
        <w:spacing w:before="0"/>
      </w:pPr>
      <w:r w:rsidRPr="00986702">
        <w:t>6.6</w:t>
      </w:r>
      <w:r w:rsidR="00FC14A4" w:rsidRPr="00986702">
        <w:t xml:space="preserve"> </w:t>
      </w:r>
      <w:bookmarkStart w:id="11" w:name="ф66"/>
      <w:bookmarkEnd w:id="11"/>
      <w:r w:rsidR="00FC14A4" w:rsidRPr="00986702">
        <w:t>Требования к размещению и обустройству моек</w:t>
      </w:r>
    </w:p>
    <w:p w:rsidR="00FC14A4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6</w:t>
      </w:r>
      <w:r w:rsidRPr="00986702">
        <w:rPr>
          <w:rFonts w:ascii="Arial" w:hAnsi="Arial" w:cs="Arial"/>
          <w:sz w:val="24"/>
          <w:szCs w:val="24"/>
        </w:rPr>
        <w:t xml:space="preserve">.1 Мойки транспортных средств проектируют с соблюдением требований </w:t>
      </w:r>
      <w:hyperlink w:anchor="я5" w:history="1">
        <w:r w:rsidRPr="00D67EEA">
          <w:rPr>
            <w:rFonts w:ascii="Arial" w:hAnsi="Arial" w:cs="Arial"/>
            <w:sz w:val="24"/>
            <w:szCs w:val="24"/>
          </w:rPr>
          <w:t>[5]</w:t>
        </w:r>
      </w:hyperlink>
      <w:r w:rsidRPr="00986702">
        <w:rPr>
          <w:rFonts w:ascii="Arial" w:hAnsi="Arial" w:cs="Arial"/>
          <w:sz w:val="24"/>
          <w:szCs w:val="24"/>
        </w:rPr>
        <w:t>.</w:t>
      </w:r>
    </w:p>
    <w:p w:rsidR="00FC14A4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6</w:t>
      </w:r>
      <w:r w:rsidRPr="00986702">
        <w:rPr>
          <w:rFonts w:ascii="Arial" w:hAnsi="Arial" w:cs="Arial"/>
          <w:sz w:val="24"/>
          <w:szCs w:val="24"/>
        </w:rPr>
        <w:t>.2 Пункты мойк</w:t>
      </w:r>
      <w:r w:rsidR="00AB6B29" w:rsidRPr="00986702">
        <w:rPr>
          <w:rFonts w:ascii="Arial" w:hAnsi="Arial" w:cs="Arial"/>
          <w:sz w:val="24"/>
          <w:szCs w:val="24"/>
        </w:rPr>
        <w:t>и транспортных средств могут быть как</w:t>
      </w:r>
      <w:r w:rsidRPr="00986702">
        <w:rPr>
          <w:rFonts w:ascii="Arial" w:hAnsi="Arial" w:cs="Arial"/>
          <w:sz w:val="24"/>
          <w:szCs w:val="24"/>
        </w:rPr>
        <w:t xml:space="preserve"> в составе станций и пунктов технического обслуживания</w:t>
      </w:r>
      <w:r w:rsidR="00AB6B29" w:rsidRPr="00986702">
        <w:rPr>
          <w:rFonts w:ascii="Arial" w:hAnsi="Arial" w:cs="Arial"/>
          <w:sz w:val="24"/>
          <w:szCs w:val="24"/>
        </w:rPr>
        <w:t xml:space="preserve"> так</w:t>
      </w:r>
      <w:r w:rsidRPr="00986702">
        <w:rPr>
          <w:rFonts w:ascii="Arial" w:hAnsi="Arial" w:cs="Arial"/>
          <w:sz w:val="24"/>
          <w:szCs w:val="24"/>
        </w:rPr>
        <w:t xml:space="preserve"> и отдельно стоящие сооружения.</w:t>
      </w:r>
    </w:p>
    <w:p w:rsidR="00FC14A4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6</w:t>
      </w:r>
      <w:r w:rsidRPr="00986702">
        <w:rPr>
          <w:rFonts w:ascii="Arial" w:hAnsi="Arial" w:cs="Arial"/>
          <w:sz w:val="24"/>
          <w:szCs w:val="24"/>
        </w:rPr>
        <w:t>.3 Мойка транспортного средства должна производиться при помощи моечной установки (машины) промышленного изготовления, обеспечивающей очистку транспортного средства от загрязнений.</w:t>
      </w:r>
    </w:p>
    <w:p w:rsidR="00FC14A4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6</w:t>
      </w:r>
      <w:r w:rsidRPr="00986702">
        <w:rPr>
          <w:rFonts w:ascii="Arial" w:hAnsi="Arial" w:cs="Arial"/>
          <w:sz w:val="24"/>
          <w:szCs w:val="24"/>
        </w:rPr>
        <w:t>.4 Пункты мойки транспортных средств должны быть оборудованы системой очистки сточных вод.</w:t>
      </w:r>
    </w:p>
    <w:p w:rsidR="00CE5FAE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6</w:t>
      </w:r>
      <w:r w:rsidRPr="00986702">
        <w:rPr>
          <w:rFonts w:ascii="Arial" w:hAnsi="Arial" w:cs="Arial"/>
          <w:sz w:val="24"/>
          <w:szCs w:val="24"/>
        </w:rPr>
        <w:t xml:space="preserve">.5 Пункты мойки легковых автомобилей с количеством постов до 5 должны иметь санитарно-защитную зону равную </w:t>
      </w:r>
      <w:smartTag w:uri="urn:schemas-microsoft-com:office:smarttags" w:element="metricconverter">
        <w:smartTagPr>
          <w:attr w:name="ProductID" w:val="50 м"/>
        </w:smartTagPr>
        <w:r w:rsidRPr="00986702">
          <w:rPr>
            <w:rFonts w:ascii="Arial" w:hAnsi="Arial" w:cs="Arial"/>
            <w:sz w:val="24"/>
            <w:szCs w:val="24"/>
          </w:rPr>
          <w:t>50 м</w:t>
        </w:r>
      </w:smartTag>
      <w:r w:rsidRPr="00986702">
        <w:rPr>
          <w:rFonts w:ascii="Arial" w:hAnsi="Arial" w:cs="Arial"/>
          <w:sz w:val="24"/>
          <w:szCs w:val="24"/>
        </w:rPr>
        <w:t xml:space="preserve">, мойки грузовых автомобилей - </w:t>
      </w:r>
      <w:smartTag w:uri="urn:schemas-microsoft-com:office:smarttags" w:element="metricconverter">
        <w:smartTagPr>
          <w:attr w:name="ProductID" w:val="100 м"/>
        </w:smartTagPr>
        <w:r w:rsidRPr="00986702">
          <w:rPr>
            <w:rFonts w:ascii="Arial" w:hAnsi="Arial" w:cs="Arial"/>
            <w:sz w:val="24"/>
            <w:szCs w:val="24"/>
          </w:rPr>
          <w:t>100 м</w:t>
        </w:r>
      </w:smartTag>
      <w:r w:rsidRPr="00986702">
        <w:rPr>
          <w:rFonts w:ascii="Arial" w:hAnsi="Arial" w:cs="Arial"/>
          <w:sz w:val="24"/>
          <w:szCs w:val="24"/>
        </w:rPr>
        <w:t>.</w:t>
      </w:r>
    </w:p>
    <w:p w:rsidR="00F158A2" w:rsidRPr="00986702" w:rsidRDefault="00011E07" w:rsidP="00FD08D0">
      <w:pPr>
        <w:pStyle w:val="5"/>
        <w:keepNext w:val="0"/>
        <w:spacing w:before="0"/>
      </w:pPr>
      <w:r w:rsidRPr="00986702">
        <w:t>6</w:t>
      </w:r>
      <w:r w:rsidR="00FC14A4" w:rsidRPr="00986702">
        <w:t>.</w:t>
      </w:r>
      <w:r w:rsidR="00105ADE" w:rsidRPr="00986702">
        <w:t>7</w:t>
      </w:r>
      <w:r w:rsidR="00F158A2" w:rsidRPr="00986702">
        <w:t xml:space="preserve"> </w:t>
      </w:r>
      <w:bookmarkStart w:id="12" w:name="ф67"/>
      <w:bookmarkEnd w:id="12"/>
      <w:r w:rsidR="00E01E8E" w:rsidRPr="00986702">
        <w:t>Требования к размещению</w:t>
      </w:r>
      <w:r w:rsidR="00F158A2" w:rsidRPr="00986702">
        <w:t xml:space="preserve"> и обустройству </w:t>
      </w:r>
      <w:r w:rsidR="006D44A8" w:rsidRPr="00986702">
        <w:t>пунктов постоя</w:t>
      </w:r>
    </w:p>
    <w:p w:rsidR="00F64FE5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7</w:t>
      </w:r>
      <w:r w:rsidR="00F158A2" w:rsidRPr="00986702">
        <w:rPr>
          <w:rFonts w:ascii="Arial" w:hAnsi="Arial" w:cs="Arial"/>
          <w:sz w:val="24"/>
          <w:szCs w:val="24"/>
        </w:rPr>
        <w:t>.1</w:t>
      </w:r>
      <w:r w:rsidR="00F64FE5" w:rsidRPr="00986702">
        <w:rPr>
          <w:rFonts w:ascii="Arial" w:hAnsi="Arial" w:cs="Arial"/>
          <w:sz w:val="24"/>
          <w:szCs w:val="24"/>
        </w:rPr>
        <w:t xml:space="preserve"> Суммарную вместимость (количество спальных мест) гостиниц (мотелей) и кемпингов на участках дорог протяженностью 100</w:t>
      </w:r>
      <w:r w:rsidR="009327EC">
        <w:rPr>
          <w:rFonts w:ascii="Arial" w:hAnsi="Arial" w:cs="Arial"/>
          <w:sz w:val="24"/>
          <w:szCs w:val="24"/>
        </w:rPr>
        <w:t xml:space="preserve"> </w:t>
      </w:r>
      <w:r w:rsidR="00F64FE5" w:rsidRPr="00986702">
        <w:rPr>
          <w:rFonts w:ascii="Arial" w:hAnsi="Arial" w:cs="Arial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120 км"/>
        </w:smartTagPr>
        <w:r w:rsidR="00F64FE5" w:rsidRPr="00986702">
          <w:rPr>
            <w:rFonts w:ascii="Arial" w:hAnsi="Arial" w:cs="Arial"/>
            <w:sz w:val="24"/>
            <w:szCs w:val="24"/>
          </w:rPr>
          <w:t>120 км</w:t>
        </w:r>
      </w:smartTag>
      <w:r w:rsidR="00F64FE5" w:rsidRPr="00986702">
        <w:rPr>
          <w:rFonts w:ascii="Arial" w:hAnsi="Arial" w:cs="Arial"/>
          <w:sz w:val="24"/>
          <w:szCs w:val="24"/>
        </w:rPr>
        <w:t xml:space="preserve"> следует принимать с уч</w:t>
      </w:r>
      <w:r w:rsidR="00A63453">
        <w:rPr>
          <w:rFonts w:ascii="Arial" w:hAnsi="Arial" w:cs="Arial"/>
          <w:sz w:val="24"/>
          <w:szCs w:val="24"/>
        </w:rPr>
        <w:t>етом количества</w:t>
      </w:r>
      <w:r w:rsidR="00F64FE5" w:rsidRPr="00986702">
        <w:rPr>
          <w:rFonts w:ascii="Arial" w:hAnsi="Arial" w:cs="Arial"/>
          <w:sz w:val="24"/>
          <w:szCs w:val="24"/>
        </w:rPr>
        <w:t xml:space="preserve"> проезжающих авто</w:t>
      </w:r>
      <w:r w:rsidR="00F64FE5" w:rsidRPr="00986702">
        <w:rPr>
          <w:rFonts w:ascii="Arial" w:hAnsi="Arial" w:cs="Arial"/>
          <w:sz w:val="24"/>
          <w:szCs w:val="24"/>
        </w:rPr>
        <w:softHyphen/>
        <w:t>туристов и интенсивности движения автомобилей междугородных и международных перев</w:t>
      </w:r>
      <w:r w:rsidR="00A31DD2" w:rsidRPr="00986702">
        <w:rPr>
          <w:rFonts w:ascii="Arial" w:hAnsi="Arial" w:cs="Arial"/>
          <w:sz w:val="24"/>
          <w:szCs w:val="24"/>
        </w:rPr>
        <w:t>озок в соответствии с таблицей 3</w:t>
      </w:r>
      <w:r w:rsidR="00F64FE5" w:rsidRPr="00986702">
        <w:rPr>
          <w:rFonts w:ascii="Arial" w:hAnsi="Arial" w:cs="Arial"/>
          <w:sz w:val="24"/>
          <w:szCs w:val="24"/>
        </w:rPr>
        <w:t>.</w:t>
      </w:r>
    </w:p>
    <w:p w:rsidR="003D16FA" w:rsidRPr="00986702" w:rsidRDefault="00A31DD2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Таблица 3</w:t>
      </w:r>
      <w:r w:rsidR="003D16FA" w:rsidRPr="00986702">
        <w:rPr>
          <w:rFonts w:ascii="Arial" w:hAnsi="Arial" w:cs="Arial"/>
          <w:sz w:val="24"/>
          <w:szCs w:val="24"/>
        </w:rPr>
        <w:t xml:space="preserve"> - Нормативы для определения вместимости гостиниц (мотелей) и кемпингов на автомобильных дорогах общего пользования</w:t>
      </w:r>
    </w:p>
    <w:tbl>
      <w:tblPr>
        <w:tblW w:w="9438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601"/>
        <w:gridCol w:w="2665"/>
        <w:gridCol w:w="4172"/>
      </w:tblGrid>
      <w:tr w:rsidR="003D16FA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/>
          <w:jc w:val="center"/>
        </w:trPr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Тип автомобиля</w:t>
            </w:r>
          </w:p>
        </w:tc>
        <w:tc>
          <w:tcPr>
            <w:tcW w:w="6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 w:hanging="68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Число мест на 1000 автомобилей/сутки для предприятий обслуживания</w:t>
            </w:r>
          </w:p>
        </w:tc>
      </w:tr>
      <w:tr w:rsidR="003D16FA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  <w:jc w:val="center"/>
        </w:trPr>
        <w:tc>
          <w:tcPr>
            <w:tcW w:w="2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 w:hanging="680"/>
              <w:jc w:val="center"/>
              <w:rPr>
                <w:sz w:val="22"/>
                <w:szCs w:val="22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гостиница (мотель)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кемпинг</w:t>
            </w:r>
          </w:p>
        </w:tc>
      </w:tr>
      <w:tr w:rsidR="003D16FA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/>
          <w:jc w:val="center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Легковой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AE5E68" w:rsidRDefault="003D16FA" w:rsidP="00776747">
            <w:pPr>
              <w:pStyle w:val="91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rStyle w:val="90"/>
                <w:sz w:val="22"/>
                <w:szCs w:val="22"/>
                <w:lang w:val="ru-RU" w:eastAsia="ru-RU"/>
              </w:rPr>
              <w:t>100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AE5E68" w:rsidRDefault="003D16FA" w:rsidP="00776747">
            <w:pPr>
              <w:pStyle w:val="23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sz w:val="22"/>
                <w:szCs w:val="22"/>
                <w:lang w:val="ru-RU" w:eastAsia="ru-RU"/>
              </w:rPr>
              <w:t>200</w:t>
            </w:r>
          </w:p>
        </w:tc>
      </w:tr>
      <w:tr w:rsidR="003D16FA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  <w:jc w:val="center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Грузовой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54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AE5E68" w:rsidRDefault="003D16FA" w:rsidP="00776747">
            <w:pPr>
              <w:pStyle w:val="121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rStyle w:val="120"/>
                <w:noProof w:val="0"/>
                <w:sz w:val="22"/>
                <w:szCs w:val="22"/>
                <w:lang w:val="ru-RU" w:eastAsia="ru-RU"/>
              </w:rPr>
              <w:t>-</w:t>
            </w:r>
          </w:p>
        </w:tc>
      </w:tr>
      <w:tr w:rsidR="003D16FA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Автобус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776747" w:rsidRDefault="003D16FA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140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6FA" w:rsidRPr="00AE5E68" w:rsidRDefault="003D16FA" w:rsidP="00776747">
            <w:pPr>
              <w:pStyle w:val="24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sz w:val="22"/>
                <w:szCs w:val="22"/>
                <w:lang w:val="ru-RU" w:eastAsia="ru-RU"/>
              </w:rPr>
              <w:t>280</w:t>
            </w:r>
          </w:p>
        </w:tc>
      </w:tr>
    </w:tbl>
    <w:p w:rsidR="00ED2CF2" w:rsidRDefault="00ED2CF2" w:rsidP="00FD08D0">
      <w:pPr>
        <w:shd w:val="clear" w:color="auto" w:fill="FFFFFF"/>
        <w:tabs>
          <w:tab w:val="left" w:pos="0"/>
        </w:tabs>
        <w:ind w:firstLine="737"/>
        <w:jc w:val="both"/>
        <w:rPr>
          <w:rFonts w:ascii="Arial" w:hAnsi="Arial"/>
          <w:color w:val="000000"/>
          <w:sz w:val="24"/>
          <w:szCs w:val="24"/>
        </w:rPr>
      </w:pPr>
    </w:p>
    <w:p w:rsidR="00F64FE5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7</w:t>
      </w:r>
      <w:r w:rsidR="00011E07" w:rsidRPr="00986702">
        <w:rPr>
          <w:rFonts w:ascii="Arial" w:hAnsi="Arial" w:cs="Arial"/>
          <w:sz w:val="24"/>
          <w:szCs w:val="24"/>
        </w:rPr>
        <w:t>.2</w:t>
      </w:r>
      <w:r w:rsidR="00535734" w:rsidRPr="00986702">
        <w:rPr>
          <w:rFonts w:ascii="Arial" w:hAnsi="Arial" w:cs="Arial"/>
          <w:sz w:val="24"/>
          <w:szCs w:val="24"/>
        </w:rPr>
        <w:t xml:space="preserve"> </w:t>
      </w:r>
      <w:r w:rsidR="00F64FE5" w:rsidRPr="00986702">
        <w:rPr>
          <w:rFonts w:ascii="Arial" w:hAnsi="Arial" w:cs="Arial"/>
          <w:sz w:val="24"/>
          <w:szCs w:val="24"/>
        </w:rPr>
        <w:t>Минимальный перечень услуг, инженерных систем и оборудования в гостинице (мотеле):</w:t>
      </w:r>
    </w:p>
    <w:p w:rsidR="00F64FE5" w:rsidRPr="00ED2CF2" w:rsidRDefault="00F64FE5" w:rsidP="00ED4A4C">
      <w:pPr>
        <w:numPr>
          <w:ilvl w:val="0"/>
          <w:numId w:val="3"/>
        </w:numPr>
        <w:shd w:val="clear" w:color="auto" w:fill="FFFFFF"/>
        <w:tabs>
          <w:tab w:val="clear" w:pos="1418"/>
          <w:tab w:val="num" w:pos="0"/>
        </w:tabs>
        <w:spacing w:line="360" w:lineRule="auto"/>
        <w:ind w:left="1429" w:hanging="720"/>
        <w:jc w:val="both"/>
        <w:rPr>
          <w:rFonts w:ascii="Arial" w:hAnsi="Arial"/>
          <w:color w:val="000000"/>
          <w:sz w:val="24"/>
          <w:szCs w:val="24"/>
        </w:rPr>
      </w:pPr>
      <w:r w:rsidRPr="00ED2CF2">
        <w:rPr>
          <w:rFonts w:ascii="Arial" w:hAnsi="Arial"/>
          <w:color w:val="000000"/>
          <w:sz w:val="24"/>
          <w:szCs w:val="24"/>
        </w:rPr>
        <w:t xml:space="preserve">горячее и холодное водоснабжение (круглосуточно); в районах </w:t>
      </w:r>
      <w:r w:rsidR="00BE1264">
        <w:rPr>
          <w:rFonts w:ascii="Arial" w:hAnsi="Arial"/>
          <w:color w:val="000000"/>
          <w:sz w:val="24"/>
          <w:szCs w:val="24"/>
        </w:rPr>
        <w:t xml:space="preserve"> </w:t>
      </w:r>
      <w:r w:rsidRPr="00ED2CF2">
        <w:rPr>
          <w:rFonts w:ascii="Arial" w:hAnsi="Arial"/>
          <w:color w:val="000000"/>
          <w:sz w:val="24"/>
          <w:szCs w:val="24"/>
        </w:rPr>
        <w:t>с перебоями в водоснабжении необходимо иметь емкость для минимального запаса воды не менее</w:t>
      </w:r>
      <w:r w:rsidR="00064385">
        <w:rPr>
          <w:rFonts w:ascii="Arial" w:hAnsi="Arial"/>
          <w:color w:val="000000"/>
          <w:sz w:val="24"/>
          <w:szCs w:val="24"/>
        </w:rPr>
        <w:t>,</w:t>
      </w:r>
      <w:r w:rsidRPr="00ED2CF2">
        <w:rPr>
          <w:rFonts w:ascii="Arial" w:hAnsi="Arial"/>
          <w:color w:val="000000"/>
          <w:sz w:val="24"/>
          <w:szCs w:val="24"/>
        </w:rPr>
        <w:t xml:space="preserve"> чем на сутки;</w:t>
      </w:r>
    </w:p>
    <w:p w:rsidR="00F64FE5" w:rsidRPr="00ED2CF2" w:rsidRDefault="00F64FE5" w:rsidP="00ED4A4C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1429" w:hanging="720"/>
        <w:jc w:val="both"/>
        <w:rPr>
          <w:rFonts w:ascii="Arial" w:hAnsi="Arial"/>
          <w:color w:val="000000"/>
          <w:sz w:val="24"/>
          <w:szCs w:val="24"/>
        </w:rPr>
      </w:pPr>
      <w:r w:rsidRPr="00ED2CF2">
        <w:rPr>
          <w:rFonts w:ascii="Arial" w:hAnsi="Arial"/>
          <w:color w:val="000000"/>
          <w:sz w:val="24"/>
          <w:szCs w:val="24"/>
        </w:rPr>
        <w:t>канализация;</w:t>
      </w:r>
    </w:p>
    <w:p w:rsidR="00F64FE5" w:rsidRDefault="00F64FE5" w:rsidP="00ED4A4C">
      <w:pPr>
        <w:numPr>
          <w:ilvl w:val="0"/>
          <w:numId w:val="3"/>
        </w:numPr>
        <w:shd w:val="clear" w:color="auto" w:fill="FFFFFF"/>
        <w:tabs>
          <w:tab w:val="clear" w:pos="1418"/>
          <w:tab w:val="left" w:pos="0"/>
        </w:tabs>
        <w:spacing w:line="360" w:lineRule="auto"/>
        <w:ind w:left="1429" w:hanging="720"/>
        <w:jc w:val="both"/>
        <w:rPr>
          <w:rFonts w:ascii="Arial" w:hAnsi="Arial"/>
          <w:color w:val="000000"/>
          <w:sz w:val="24"/>
          <w:szCs w:val="24"/>
        </w:rPr>
      </w:pPr>
      <w:r w:rsidRPr="00ED2CF2">
        <w:rPr>
          <w:rFonts w:ascii="Arial" w:hAnsi="Arial"/>
          <w:color w:val="000000"/>
          <w:sz w:val="24"/>
          <w:szCs w:val="24"/>
        </w:rPr>
        <w:t>отопление, поддержи</w:t>
      </w:r>
      <w:r w:rsidR="00566407">
        <w:rPr>
          <w:rFonts w:ascii="Arial" w:hAnsi="Arial"/>
          <w:color w:val="000000"/>
          <w:sz w:val="24"/>
          <w:szCs w:val="24"/>
        </w:rPr>
        <w:t>вающее температуру не ниже 18,5</w:t>
      </w:r>
      <w:r w:rsidRPr="00ED2CF2">
        <w:rPr>
          <w:rFonts w:ascii="Arial" w:hAnsi="Arial"/>
          <w:color w:val="000000"/>
          <w:sz w:val="24"/>
          <w:szCs w:val="24"/>
        </w:rPr>
        <w:t>°С в жилых и общественных</w:t>
      </w:r>
      <w:r w:rsidR="00ED2CF2">
        <w:rPr>
          <w:rFonts w:ascii="Arial" w:hAnsi="Arial"/>
          <w:color w:val="000000"/>
          <w:sz w:val="24"/>
          <w:szCs w:val="24"/>
        </w:rPr>
        <w:t xml:space="preserve"> </w:t>
      </w:r>
      <w:r w:rsidRPr="00ED2CF2">
        <w:rPr>
          <w:rFonts w:ascii="Arial" w:hAnsi="Arial"/>
          <w:color w:val="000000"/>
          <w:sz w:val="24"/>
          <w:szCs w:val="24"/>
        </w:rPr>
        <w:t>помещениях;</w:t>
      </w:r>
    </w:p>
    <w:p w:rsidR="00F64FE5" w:rsidRPr="000853E3" w:rsidRDefault="00F64FE5" w:rsidP="00ED4A4C">
      <w:pPr>
        <w:numPr>
          <w:ilvl w:val="0"/>
          <w:numId w:val="3"/>
        </w:numPr>
        <w:shd w:val="clear" w:color="auto" w:fill="FFFFFF"/>
        <w:tabs>
          <w:tab w:val="clear" w:pos="1418"/>
          <w:tab w:val="left" w:pos="0"/>
        </w:tabs>
        <w:spacing w:line="360" w:lineRule="auto"/>
        <w:ind w:left="1429" w:hanging="720"/>
        <w:jc w:val="both"/>
        <w:rPr>
          <w:rFonts w:ascii="Arial" w:hAnsi="Arial" w:cs="Arial"/>
          <w:sz w:val="24"/>
          <w:szCs w:val="24"/>
        </w:rPr>
      </w:pPr>
      <w:r w:rsidRPr="000853E3">
        <w:rPr>
          <w:rFonts w:ascii="Arial" w:hAnsi="Arial" w:cs="Arial"/>
          <w:color w:val="000000"/>
          <w:sz w:val="24"/>
          <w:szCs w:val="24"/>
        </w:rPr>
        <w:t>вентиляция</w:t>
      </w:r>
      <w:r w:rsidRPr="000853E3">
        <w:rPr>
          <w:rFonts w:ascii="Arial" w:hAnsi="Arial" w:cs="Arial"/>
          <w:sz w:val="24"/>
          <w:szCs w:val="24"/>
        </w:rPr>
        <w:t xml:space="preserve"> (естественная или принудительная), обеспечивающая нормальную циркуляцию воздуха и исключающая проникновение посторонних запахов в номера и общественные помещения;</w:t>
      </w:r>
    </w:p>
    <w:p w:rsidR="00F64FE5" w:rsidRPr="000853E3" w:rsidRDefault="00F64FE5" w:rsidP="00ED4A4C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60" w:lineRule="auto"/>
        <w:ind w:left="1429" w:hanging="720"/>
        <w:jc w:val="both"/>
        <w:rPr>
          <w:rFonts w:ascii="Arial" w:hAnsi="Arial"/>
          <w:color w:val="000000"/>
          <w:sz w:val="24"/>
          <w:szCs w:val="24"/>
        </w:rPr>
      </w:pPr>
      <w:r w:rsidRPr="000853E3">
        <w:rPr>
          <w:rFonts w:ascii="Arial" w:hAnsi="Arial"/>
          <w:color w:val="000000"/>
          <w:sz w:val="24"/>
          <w:szCs w:val="24"/>
        </w:rPr>
        <w:t>телефонная связь;</w:t>
      </w:r>
    </w:p>
    <w:p w:rsidR="00F64FE5" w:rsidRPr="000853E3" w:rsidRDefault="00F87358" w:rsidP="00ED4A4C">
      <w:pPr>
        <w:numPr>
          <w:ilvl w:val="0"/>
          <w:numId w:val="3"/>
        </w:numPr>
        <w:shd w:val="clear" w:color="auto" w:fill="FFFFFF"/>
        <w:tabs>
          <w:tab w:val="clear" w:pos="1418"/>
          <w:tab w:val="num" w:pos="0"/>
        </w:tabs>
        <w:spacing w:line="360" w:lineRule="auto"/>
        <w:ind w:left="1429" w:hanging="72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освещение в номерах:</w:t>
      </w:r>
      <w:r w:rsidRPr="00F87358">
        <w:rPr>
          <w:rFonts w:ascii="Arial" w:hAnsi="Arial"/>
          <w:color w:val="000000"/>
          <w:sz w:val="24"/>
          <w:szCs w:val="24"/>
        </w:rPr>
        <w:t xml:space="preserve"> </w:t>
      </w:r>
      <w:r w:rsidR="00F64FE5" w:rsidRPr="000853E3">
        <w:rPr>
          <w:rFonts w:ascii="Arial" w:hAnsi="Arial"/>
          <w:color w:val="000000"/>
          <w:sz w:val="24"/>
          <w:szCs w:val="24"/>
        </w:rPr>
        <w:t>естественное (не мен</w:t>
      </w:r>
      <w:r>
        <w:rPr>
          <w:rFonts w:ascii="Arial" w:hAnsi="Arial"/>
          <w:color w:val="000000"/>
          <w:sz w:val="24"/>
          <w:szCs w:val="24"/>
        </w:rPr>
        <w:t>ее одного окна);</w:t>
      </w:r>
      <w:r w:rsidR="00F64FE5" w:rsidRPr="000853E3">
        <w:rPr>
          <w:rFonts w:ascii="Arial" w:hAnsi="Arial"/>
          <w:color w:val="000000"/>
          <w:sz w:val="24"/>
          <w:szCs w:val="24"/>
        </w:rPr>
        <w:t xml:space="preserve"> искусственн</w:t>
      </w:r>
      <w:r>
        <w:rPr>
          <w:rFonts w:ascii="Arial" w:hAnsi="Arial"/>
          <w:color w:val="000000"/>
          <w:sz w:val="24"/>
          <w:szCs w:val="24"/>
        </w:rPr>
        <w:t>ое, обеспечивающее освещенность</w:t>
      </w:r>
      <w:r w:rsidR="00F64FE5" w:rsidRPr="000853E3">
        <w:rPr>
          <w:rFonts w:ascii="Arial" w:hAnsi="Arial"/>
          <w:color w:val="000000"/>
          <w:sz w:val="24"/>
          <w:szCs w:val="24"/>
        </w:rPr>
        <w:t xml:space="preserve"> при лампах накаливания - 100 лк, при</w:t>
      </w:r>
      <w:r>
        <w:rPr>
          <w:rFonts w:ascii="Arial" w:hAnsi="Arial"/>
          <w:color w:val="000000"/>
          <w:sz w:val="24"/>
          <w:szCs w:val="24"/>
        </w:rPr>
        <w:t xml:space="preserve"> люминесцентных лампах - 200 лк; в</w:t>
      </w:r>
      <w:r w:rsidR="00F64FE5" w:rsidRPr="000853E3">
        <w:rPr>
          <w:rFonts w:ascii="Arial" w:hAnsi="Arial"/>
          <w:color w:val="000000"/>
          <w:sz w:val="24"/>
          <w:szCs w:val="24"/>
        </w:rPr>
        <w:t xml:space="preserve"> коридорах - круглосуточное естественное или искусственное освещение.</w:t>
      </w:r>
    </w:p>
    <w:p w:rsidR="00F64FE5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7</w:t>
      </w:r>
      <w:r w:rsidR="00011E07" w:rsidRPr="00986702">
        <w:rPr>
          <w:rFonts w:ascii="Arial" w:hAnsi="Arial" w:cs="Arial"/>
          <w:sz w:val="24"/>
          <w:szCs w:val="24"/>
        </w:rPr>
        <w:t>.3</w:t>
      </w:r>
      <w:r w:rsidR="00932777" w:rsidRPr="00986702">
        <w:rPr>
          <w:rFonts w:ascii="Arial" w:hAnsi="Arial" w:cs="Arial"/>
          <w:sz w:val="24"/>
          <w:szCs w:val="24"/>
        </w:rPr>
        <w:t xml:space="preserve"> </w:t>
      </w:r>
      <w:r w:rsidR="00F64FE5" w:rsidRPr="00986702">
        <w:rPr>
          <w:rFonts w:ascii="Arial" w:hAnsi="Arial" w:cs="Arial"/>
          <w:sz w:val="24"/>
          <w:szCs w:val="24"/>
        </w:rPr>
        <w:t xml:space="preserve">Кемпинг должен быть обеспечен минимальным </w:t>
      </w:r>
      <w:r w:rsidR="004F225F" w:rsidRPr="00986702">
        <w:rPr>
          <w:rFonts w:ascii="Arial" w:hAnsi="Arial" w:cs="Arial"/>
          <w:sz w:val="24"/>
          <w:szCs w:val="24"/>
        </w:rPr>
        <w:t>запасом питьевой воды, не менее</w:t>
      </w:r>
      <w:r w:rsidR="00F64FE5" w:rsidRPr="00986702">
        <w:rPr>
          <w:rFonts w:ascii="Arial" w:hAnsi="Arial" w:cs="Arial"/>
          <w:sz w:val="24"/>
          <w:szCs w:val="24"/>
        </w:rPr>
        <w:t xml:space="preserve"> чем на сутки, в зависимости от максимального количества туристов, на которое рассчитан.</w:t>
      </w:r>
    </w:p>
    <w:p w:rsidR="00F64FE5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7</w:t>
      </w:r>
      <w:r w:rsidR="00011E07" w:rsidRPr="00986702">
        <w:rPr>
          <w:rFonts w:ascii="Arial" w:hAnsi="Arial" w:cs="Arial"/>
          <w:sz w:val="24"/>
          <w:szCs w:val="24"/>
        </w:rPr>
        <w:t>.4</w:t>
      </w:r>
      <w:r w:rsidR="00EF7D02" w:rsidRPr="00986702">
        <w:rPr>
          <w:rFonts w:ascii="Arial" w:hAnsi="Arial" w:cs="Arial"/>
          <w:sz w:val="24"/>
          <w:szCs w:val="24"/>
        </w:rPr>
        <w:t xml:space="preserve"> </w:t>
      </w:r>
      <w:r w:rsidR="00F64FE5" w:rsidRPr="00986702">
        <w:rPr>
          <w:rFonts w:ascii="Arial" w:hAnsi="Arial" w:cs="Arial"/>
          <w:sz w:val="24"/>
          <w:szCs w:val="24"/>
        </w:rPr>
        <w:t>В местах размещения, предназначенных для ночлега, должны быть предусмотрены аварийные выходы, лестницы, хорошо заметные информационные указатели для обеспечения свободной ориентации как в обычной, так и в чрезвычайной ситуации.</w:t>
      </w:r>
    </w:p>
    <w:p w:rsidR="00F64FE5" w:rsidRPr="00986702" w:rsidRDefault="00FC14A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7</w:t>
      </w:r>
      <w:r w:rsidR="00011E07" w:rsidRPr="00986702">
        <w:rPr>
          <w:rFonts w:ascii="Arial" w:hAnsi="Arial" w:cs="Arial"/>
          <w:sz w:val="24"/>
          <w:szCs w:val="24"/>
        </w:rPr>
        <w:t>.5</w:t>
      </w:r>
      <w:r w:rsidR="00EF7D02" w:rsidRPr="00986702">
        <w:rPr>
          <w:rFonts w:ascii="Arial" w:hAnsi="Arial" w:cs="Arial"/>
          <w:sz w:val="24"/>
          <w:szCs w:val="24"/>
        </w:rPr>
        <w:t xml:space="preserve"> </w:t>
      </w:r>
      <w:r w:rsidR="00F64FE5" w:rsidRPr="00986702">
        <w:rPr>
          <w:rFonts w:ascii="Arial" w:hAnsi="Arial" w:cs="Arial"/>
          <w:sz w:val="24"/>
          <w:szCs w:val="24"/>
        </w:rPr>
        <w:t>Все участки, предназначенные для размещения гостиниц (мотелей) и кемпингов, должны обладать благоприятными природно- ландшафтными и санитарно-гигиеническими условиями, размещаться вне зон загрязнения воздушного бассейна, водоемов и растительности.</w:t>
      </w:r>
    </w:p>
    <w:p w:rsidR="00042D6F" w:rsidRPr="00986702" w:rsidRDefault="00FC14A4" w:rsidP="00FD08D0">
      <w:pPr>
        <w:pStyle w:val="5"/>
        <w:keepNext w:val="0"/>
        <w:spacing w:before="0" w:line="360" w:lineRule="auto"/>
      </w:pPr>
      <w:r w:rsidRPr="00986702">
        <w:t>6.</w:t>
      </w:r>
      <w:r w:rsidR="00105ADE" w:rsidRPr="00986702">
        <w:t>8</w:t>
      </w:r>
      <w:r w:rsidRPr="00986702">
        <w:t xml:space="preserve"> </w:t>
      </w:r>
      <w:bookmarkStart w:id="13" w:name="ф68"/>
      <w:bookmarkEnd w:id="13"/>
      <w:r w:rsidRPr="00986702">
        <w:t>Требования к размещению и обустройству пунктов питания и торговли</w:t>
      </w:r>
    </w:p>
    <w:p w:rsidR="007F0B99" w:rsidRPr="00986702" w:rsidRDefault="0098475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Требуемую суммарную вместимость пунктов питания на участках автомобильных дорог общего пользования протяженностью 100-</w:t>
      </w:r>
      <w:smartTag w:uri="urn:schemas-microsoft-com:office:smarttags" w:element="metricconverter">
        <w:smartTagPr>
          <w:attr w:name="ProductID" w:val="120 км"/>
        </w:smartTagPr>
        <w:r w:rsidRPr="00986702">
          <w:rPr>
            <w:rFonts w:ascii="Arial" w:hAnsi="Arial" w:cs="Arial"/>
            <w:sz w:val="24"/>
            <w:szCs w:val="24"/>
          </w:rPr>
          <w:t>120 км</w:t>
        </w:r>
      </w:smartTag>
      <w:r w:rsidRPr="00986702">
        <w:rPr>
          <w:rFonts w:ascii="Arial" w:hAnsi="Arial" w:cs="Arial"/>
          <w:sz w:val="24"/>
          <w:szCs w:val="24"/>
        </w:rPr>
        <w:t xml:space="preserve"> определяют в соответствии с таблицей 4</w:t>
      </w:r>
      <w:r w:rsidR="00FE24B5">
        <w:rPr>
          <w:rFonts w:ascii="Arial" w:hAnsi="Arial" w:cs="Arial"/>
          <w:sz w:val="24"/>
          <w:szCs w:val="24"/>
        </w:rPr>
        <w:t>.</w:t>
      </w:r>
    </w:p>
    <w:p w:rsidR="00FC35BE" w:rsidRPr="00986702" w:rsidRDefault="00984754" w:rsidP="00FD08D0">
      <w:pPr>
        <w:shd w:val="clear" w:color="auto" w:fill="FFFFFF"/>
        <w:spacing w:line="360" w:lineRule="auto"/>
        <w:ind w:firstLine="74"/>
        <w:jc w:val="both"/>
        <w:rPr>
          <w:rFonts w:ascii="Arial" w:hAnsi="Arial" w:cs="Arial"/>
          <w:sz w:val="24"/>
          <w:szCs w:val="24"/>
        </w:rPr>
      </w:pPr>
      <w:r w:rsidRPr="00986702">
        <w:rPr>
          <w:rFonts w:cs="Arial"/>
          <w:i/>
          <w:iCs/>
          <w:szCs w:val="24"/>
        </w:rPr>
        <w:t xml:space="preserve"> </w:t>
      </w:r>
      <w:r w:rsidRPr="00986702">
        <w:rPr>
          <w:rFonts w:ascii="Arial" w:hAnsi="Arial" w:cs="Arial"/>
          <w:sz w:val="24"/>
          <w:szCs w:val="24"/>
        </w:rPr>
        <w:t>Таблица 4 - Нормативы для определения вместимости пунктов питания</w:t>
      </w:r>
      <w:r w:rsidR="00B21D83">
        <w:rPr>
          <w:rFonts w:ascii="Arial" w:hAnsi="Arial" w:cs="Arial"/>
          <w:sz w:val="24"/>
          <w:szCs w:val="24"/>
        </w:rPr>
        <w:t xml:space="preserve"> </w:t>
      </w:r>
      <w:r w:rsidRPr="00986702">
        <w:rPr>
          <w:rFonts w:ascii="Arial" w:hAnsi="Arial" w:cs="Arial"/>
          <w:sz w:val="24"/>
          <w:szCs w:val="24"/>
        </w:rPr>
        <w:t>на автомобильных дорогах общего пользования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69"/>
        <w:gridCol w:w="3413"/>
        <w:gridCol w:w="4450"/>
      </w:tblGrid>
      <w:tr w:rsidR="00FC35BE" w:rsidRPr="00776747" w:rsidT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642D" w:rsidRPr="00776747" w:rsidRDefault="0011642D" w:rsidP="00776747">
            <w:pPr>
              <w:pStyle w:val="a8"/>
              <w:shd w:val="clear" w:color="auto" w:fill="auto"/>
              <w:spacing w:before="0" w:line="485" w:lineRule="exact"/>
              <w:ind w:right="0"/>
              <w:jc w:val="center"/>
              <w:rPr>
                <w:sz w:val="22"/>
                <w:szCs w:val="22"/>
              </w:rPr>
            </w:pPr>
          </w:p>
          <w:p w:rsidR="00FC35BE" w:rsidRPr="00776747" w:rsidRDefault="00FC35BE" w:rsidP="00776747">
            <w:pPr>
              <w:pStyle w:val="a8"/>
              <w:shd w:val="clear" w:color="auto" w:fill="auto"/>
              <w:spacing w:before="0" w:line="485" w:lineRule="exact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Тип автомобиля</w:t>
            </w:r>
          </w:p>
        </w:tc>
        <w:tc>
          <w:tcPr>
            <w:tcW w:w="7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485" w:lineRule="exact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Число мест на 1000 автомобилей/сутки для предприятий обслуживания</w:t>
            </w:r>
          </w:p>
        </w:tc>
      </w:tr>
      <w:tr w:rsidR="00FC35BE" w:rsidRPr="00776747" w:rsidT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485" w:lineRule="exact"/>
              <w:ind w:right="0"/>
              <w:jc w:val="center"/>
              <w:rPr>
                <w:sz w:val="22"/>
                <w:szCs w:val="22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ресторан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кафе, столовая</w:t>
            </w:r>
          </w:p>
        </w:tc>
      </w:tr>
      <w:tr w:rsidR="00FC35BE" w:rsidRPr="00776747" w:rsidT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Легковой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4/4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30/24</w:t>
            </w:r>
          </w:p>
        </w:tc>
      </w:tr>
      <w:tr w:rsidR="00FC35BE" w:rsidRPr="00776747" w:rsidT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Грузовой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AE5E68" w:rsidRDefault="00FC35BE" w:rsidP="00776747">
            <w:pPr>
              <w:pStyle w:val="42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sz w:val="22"/>
                <w:szCs w:val="22"/>
                <w:lang w:val="ru-RU" w:eastAsia="ru-RU"/>
              </w:rPr>
              <w:t>1/1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AE5E68" w:rsidRDefault="00FC35BE" w:rsidP="00776747">
            <w:pPr>
              <w:pStyle w:val="430"/>
              <w:widowControl w:val="0"/>
              <w:shd w:val="clear" w:color="auto" w:fill="auto"/>
              <w:spacing w:line="240" w:lineRule="auto"/>
              <w:jc w:val="center"/>
              <w:rPr>
                <w:sz w:val="22"/>
                <w:szCs w:val="22"/>
                <w:lang w:val="ru-RU" w:eastAsia="ru-RU"/>
              </w:rPr>
            </w:pPr>
            <w:r w:rsidRPr="00AE5E68">
              <w:rPr>
                <w:sz w:val="22"/>
                <w:szCs w:val="22"/>
                <w:lang w:val="ru-RU" w:eastAsia="ru-RU"/>
              </w:rPr>
              <w:t>10/8</w:t>
            </w:r>
          </w:p>
        </w:tc>
      </w:tr>
      <w:tr w:rsidR="00FC35BE" w:rsidRPr="00776747" w:rsidT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Автобус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1/50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776747">
            <w:pPr>
              <w:pStyle w:val="a8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30/20</w:t>
            </w:r>
          </w:p>
        </w:tc>
      </w:tr>
      <w:tr w:rsidR="00FC35BE" w:rsidRPr="00776747" w:rsidT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/>
        </w:trPr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AE5E68" w:rsidRDefault="00FC35BE" w:rsidP="00FD08D0">
            <w:pPr>
              <w:pStyle w:val="81"/>
              <w:widowControl w:val="0"/>
              <w:shd w:val="clear" w:color="auto" w:fill="auto"/>
              <w:spacing w:after="0" w:line="413" w:lineRule="exact"/>
              <w:jc w:val="left"/>
              <w:rPr>
                <w:i/>
                <w:lang w:val="ru-RU" w:eastAsia="ru-RU"/>
              </w:rPr>
            </w:pPr>
            <w:r w:rsidRPr="00AE5E68">
              <w:rPr>
                <w:rStyle w:val="85"/>
                <w:b w:val="0"/>
                <w:bCs w:val="0"/>
                <w:i/>
                <w:lang w:val="ru-RU" w:eastAsia="ru-RU"/>
              </w:rPr>
              <w:t>Примечание</w:t>
            </w:r>
          </w:p>
          <w:p w:rsidR="00FC35BE" w:rsidRPr="00AE5E68" w:rsidRDefault="00F87358" w:rsidP="00FD08D0">
            <w:pPr>
              <w:pStyle w:val="81"/>
              <w:widowControl w:val="0"/>
              <w:shd w:val="clear" w:color="auto" w:fill="auto"/>
              <w:spacing w:after="0" w:line="413" w:lineRule="exact"/>
              <w:jc w:val="left"/>
              <w:rPr>
                <w:lang w:val="ru-RU" w:eastAsia="ru-RU"/>
              </w:rPr>
            </w:pPr>
            <w:r w:rsidRPr="00AE5E68">
              <w:rPr>
                <w:rStyle w:val="85"/>
                <w:b w:val="0"/>
                <w:bCs w:val="0"/>
                <w:lang w:val="ru-RU" w:eastAsia="ru-RU"/>
              </w:rPr>
              <w:t xml:space="preserve">В числителе </w:t>
            </w:r>
            <w:r w:rsidR="00FC35BE" w:rsidRPr="00AE5E68">
              <w:rPr>
                <w:rStyle w:val="85"/>
                <w:b w:val="0"/>
                <w:bCs w:val="0"/>
                <w:lang w:val="ru-RU" w:eastAsia="ru-RU"/>
              </w:rPr>
              <w:t xml:space="preserve"> число мест для транзитных уч</w:t>
            </w:r>
            <w:r w:rsidR="009B60BA" w:rsidRPr="00AE5E68">
              <w:rPr>
                <w:rStyle w:val="85"/>
                <w:b w:val="0"/>
                <w:bCs w:val="0"/>
                <w:lang w:val="ru-RU" w:eastAsia="ru-RU"/>
              </w:rPr>
              <w:t xml:space="preserve">астков движения, в знаменателе </w:t>
            </w:r>
            <w:r w:rsidR="009B60BA" w:rsidRPr="00776747">
              <w:rPr>
                <w:rStyle w:val="85"/>
                <w:b w:val="0"/>
                <w:bCs w:val="0"/>
                <w:lang w:val="ru-RU" w:eastAsia="ru-RU"/>
              </w:rPr>
              <w:t xml:space="preserve"> </w:t>
            </w:r>
            <w:r w:rsidR="00FC35BE" w:rsidRPr="00AE5E68">
              <w:rPr>
                <w:rStyle w:val="85"/>
                <w:b w:val="0"/>
                <w:bCs w:val="0"/>
                <w:lang w:val="ru-RU" w:eastAsia="ru-RU"/>
              </w:rPr>
              <w:t>для пригородных участков у крупных городов</w:t>
            </w:r>
          </w:p>
        </w:tc>
      </w:tr>
    </w:tbl>
    <w:p w:rsidR="00FA35CB" w:rsidRDefault="00FA35CB" w:rsidP="00FD08D0">
      <w:pPr>
        <w:pStyle w:val="5"/>
        <w:keepNext w:val="0"/>
        <w:spacing w:before="0"/>
      </w:pPr>
      <w:r>
        <w:t xml:space="preserve"> </w:t>
      </w:r>
    </w:p>
    <w:p w:rsidR="00AF7121" w:rsidRPr="00986702" w:rsidRDefault="00153EC9" w:rsidP="00FD08D0">
      <w:pPr>
        <w:pStyle w:val="5"/>
        <w:keepNext w:val="0"/>
        <w:spacing w:before="0"/>
      </w:pPr>
      <w:r w:rsidRPr="00986702">
        <w:t>6.</w:t>
      </w:r>
      <w:r w:rsidR="00105ADE" w:rsidRPr="00986702">
        <w:t>9</w:t>
      </w:r>
      <w:bookmarkStart w:id="14" w:name="ф69"/>
      <w:bookmarkEnd w:id="14"/>
      <w:r w:rsidR="00AF7121" w:rsidRPr="00986702">
        <w:t xml:space="preserve"> Требования к размещению и обуст</w:t>
      </w:r>
      <w:r w:rsidR="00B17F74">
        <w:t>ройству автозаправочных станций</w:t>
      </w:r>
    </w:p>
    <w:p w:rsidR="00AF7121" w:rsidRPr="00986702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.1 Автозаправочные станции на дорогах общего пользования устраивают по</w:t>
      </w:r>
      <w:r w:rsidR="007F0B99">
        <w:rPr>
          <w:rFonts w:ascii="Arial" w:hAnsi="Arial" w:cs="Arial"/>
          <w:sz w:val="24"/>
          <w:szCs w:val="24"/>
        </w:rPr>
        <w:t xml:space="preserve"> </w:t>
      </w:r>
      <w:r w:rsidR="00782592">
        <w:rPr>
          <w:rFonts w:ascii="Arial" w:hAnsi="Arial" w:cs="Arial"/>
          <w:sz w:val="24"/>
          <w:szCs w:val="24"/>
        </w:rPr>
        <w:t>ТКП 253-2010(02300).</w:t>
      </w:r>
    </w:p>
    <w:p w:rsidR="00AF7121" w:rsidRPr="00986702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.2</w:t>
      </w:r>
      <w:r w:rsidR="009B60BA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При проектировании АЗС (АГЗС</w:t>
      </w:r>
      <w:r w:rsidRPr="00986702">
        <w:rPr>
          <w:rFonts w:ascii="Arial" w:hAnsi="Arial" w:cs="Arial"/>
          <w:sz w:val="24"/>
          <w:szCs w:val="24"/>
        </w:rPr>
        <w:t>) следует предусматривать технологические системы для приема, хранения и выдачи топлива, разрешенные к применению в установленном порядке.</w:t>
      </w:r>
    </w:p>
    <w:p w:rsidR="00AF7121" w:rsidRPr="00986702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 xml:space="preserve">.3 </w:t>
      </w:r>
      <w:r w:rsidR="009B60BA">
        <w:rPr>
          <w:rFonts w:ascii="Arial" w:hAnsi="Arial" w:cs="Arial"/>
          <w:sz w:val="24"/>
          <w:szCs w:val="24"/>
        </w:rPr>
        <w:t xml:space="preserve">  </w:t>
      </w:r>
      <w:r w:rsidRPr="00986702">
        <w:rPr>
          <w:rFonts w:ascii="Arial" w:hAnsi="Arial" w:cs="Arial"/>
          <w:sz w:val="24"/>
          <w:szCs w:val="24"/>
        </w:rPr>
        <w:t>Минимальную мощность АЗС</w:t>
      </w:r>
      <w:r w:rsidR="005841A8" w:rsidRPr="005841A8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986702">
        <w:rPr>
          <w:rFonts w:ascii="Arial" w:hAnsi="Arial" w:cs="Arial"/>
          <w:sz w:val="24"/>
          <w:szCs w:val="24"/>
        </w:rPr>
        <w:t xml:space="preserve">)  (число заправок в сутки) необходимо принимать в зависимости от интенсивности движения на автомобильных дорогах общего пользования по таблице </w:t>
      </w:r>
      <w:r w:rsidR="00FC35BE">
        <w:rPr>
          <w:rFonts w:ascii="Arial" w:hAnsi="Arial" w:cs="Arial"/>
          <w:sz w:val="24"/>
          <w:szCs w:val="24"/>
        </w:rPr>
        <w:t>5</w:t>
      </w:r>
      <w:r w:rsidRPr="00986702">
        <w:rPr>
          <w:rFonts w:ascii="Arial" w:hAnsi="Arial" w:cs="Arial"/>
          <w:sz w:val="24"/>
          <w:szCs w:val="24"/>
        </w:rPr>
        <w:t>.</w:t>
      </w:r>
    </w:p>
    <w:p w:rsidR="00FC35BE" w:rsidRDefault="00FC35BE" w:rsidP="00FD08D0">
      <w:pPr>
        <w:framePr w:w="10112" w:wrap="notBeside" w:vAnchor="text" w:hAnchor="text" w:xAlign="center" w:y="4"/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 xml:space="preserve">Таблица </w:t>
      </w:r>
      <w:r>
        <w:rPr>
          <w:rFonts w:ascii="Arial" w:hAnsi="Arial" w:cs="Arial"/>
          <w:sz w:val="24"/>
          <w:szCs w:val="24"/>
        </w:rPr>
        <w:t>5</w:t>
      </w:r>
      <w:r w:rsidRPr="00986702">
        <w:rPr>
          <w:rFonts w:ascii="Arial" w:hAnsi="Arial" w:cs="Arial"/>
          <w:sz w:val="24"/>
          <w:szCs w:val="24"/>
        </w:rPr>
        <w:t xml:space="preserve"> - Нормативы для опред</w:t>
      </w:r>
      <w:r w:rsidR="00435BF4">
        <w:rPr>
          <w:rFonts w:ascii="Arial" w:hAnsi="Arial" w:cs="Arial"/>
          <w:sz w:val="24"/>
          <w:szCs w:val="24"/>
        </w:rPr>
        <w:t>еления вместимости АЗС(АГЗС</w:t>
      </w:r>
      <w:r w:rsidRPr="00986702">
        <w:rPr>
          <w:rFonts w:ascii="Arial" w:hAnsi="Arial" w:cs="Arial"/>
          <w:sz w:val="24"/>
          <w:szCs w:val="24"/>
        </w:rPr>
        <w:t>)  на автомобильных дорогах общего пользования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115"/>
        <w:gridCol w:w="3509"/>
        <w:gridCol w:w="3162"/>
      </w:tblGrid>
      <w:tr w:rsidR="00FC35B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 xml:space="preserve">  Интенсивность движения, единиц/сутки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435BF4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Мощность АЗС</w:t>
            </w:r>
            <w:r w:rsidR="00016E21" w:rsidRPr="00776747">
              <w:rPr>
                <w:sz w:val="22"/>
                <w:szCs w:val="22"/>
              </w:rPr>
              <w:t xml:space="preserve"> </w:t>
            </w:r>
            <w:r w:rsidRPr="00776747">
              <w:rPr>
                <w:sz w:val="22"/>
                <w:szCs w:val="22"/>
              </w:rPr>
              <w:t>(АГЗС</w:t>
            </w:r>
            <w:r w:rsidR="00FC35BE" w:rsidRPr="00776747">
              <w:rPr>
                <w:sz w:val="22"/>
                <w:szCs w:val="22"/>
              </w:rPr>
              <w:t>)  число заправок в сутки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Размещение АЗС</w:t>
            </w:r>
            <w:r w:rsidR="00016E21" w:rsidRPr="00776747">
              <w:rPr>
                <w:sz w:val="22"/>
                <w:szCs w:val="22"/>
              </w:rPr>
              <w:t xml:space="preserve"> </w:t>
            </w:r>
            <w:r w:rsidR="00435BF4" w:rsidRPr="00776747">
              <w:rPr>
                <w:sz w:val="22"/>
                <w:szCs w:val="22"/>
              </w:rPr>
              <w:t>(АГЗС</w:t>
            </w:r>
            <w:r w:rsidRPr="00776747">
              <w:rPr>
                <w:sz w:val="22"/>
                <w:szCs w:val="22"/>
              </w:rPr>
              <w:t>)</w:t>
            </w:r>
          </w:p>
        </w:tc>
      </w:tr>
      <w:tr w:rsidR="00FC35B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left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Св. 1000 до 2000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8042D8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125</w:t>
            </w:r>
          </w:p>
        </w:tc>
        <w:tc>
          <w:tcPr>
            <w:tcW w:w="31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642D" w:rsidRPr="00776747" w:rsidRDefault="0011642D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 w:hanging="375"/>
              <w:jc w:val="center"/>
              <w:rPr>
                <w:sz w:val="22"/>
                <w:szCs w:val="22"/>
                <w:lang w:val="en-US"/>
              </w:rPr>
            </w:pPr>
          </w:p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 w:hanging="375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Одностороннее</w:t>
            </w:r>
          </w:p>
        </w:tc>
      </w:tr>
      <w:tr w:rsidR="00FC35B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left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Св. 2000 до 3000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8042D8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250</w:t>
            </w:r>
          </w:p>
        </w:tc>
        <w:tc>
          <w:tcPr>
            <w:tcW w:w="31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 w:hanging="375"/>
              <w:jc w:val="center"/>
              <w:rPr>
                <w:sz w:val="22"/>
                <w:szCs w:val="22"/>
              </w:rPr>
            </w:pPr>
          </w:p>
        </w:tc>
      </w:tr>
      <w:tr w:rsidR="00FC35B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left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Св. 3000 до 5000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8042D8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500</w:t>
            </w:r>
          </w:p>
        </w:tc>
        <w:tc>
          <w:tcPr>
            <w:tcW w:w="3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 w:hanging="375"/>
              <w:jc w:val="center"/>
              <w:rPr>
                <w:sz w:val="22"/>
                <w:szCs w:val="22"/>
              </w:rPr>
            </w:pPr>
          </w:p>
        </w:tc>
      </w:tr>
      <w:tr w:rsidR="00FC35B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left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Св. 5000 до 7000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8042D8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500</w:t>
            </w:r>
          </w:p>
        </w:tc>
        <w:tc>
          <w:tcPr>
            <w:tcW w:w="31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642D" w:rsidRPr="00776747" w:rsidRDefault="0011642D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 w:hanging="375"/>
              <w:jc w:val="center"/>
              <w:rPr>
                <w:sz w:val="22"/>
                <w:szCs w:val="22"/>
                <w:lang w:val="en-US"/>
              </w:rPr>
            </w:pPr>
          </w:p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 w:hanging="375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Двустороннее</w:t>
            </w:r>
          </w:p>
        </w:tc>
      </w:tr>
      <w:tr w:rsidR="00FC35B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left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Св. 7000 до 20000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8042D8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500</w:t>
            </w:r>
          </w:p>
        </w:tc>
        <w:tc>
          <w:tcPr>
            <w:tcW w:w="316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rPr>
                <w:sz w:val="22"/>
                <w:szCs w:val="22"/>
              </w:rPr>
            </w:pPr>
          </w:p>
        </w:tc>
      </w:tr>
      <w:tr w:rsidR="00FC35B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left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 xml:space="preserve">          Св. 20000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8042D8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jc w:val="center"/>
              <w:rPr>
                <w:sz w:val="22"/>
                <w:szCs w:val="22"/>
              </w:rPr>
            </w:pPr>
            <w:r w:rsidRPr="00776747">
              <w:rPr>
                <w:sz w:val="22"/>
                <w:szCs w:val="22"/>
              </w:rPr>
              <w:t>750</w:t>
            </w:r>
          </w:p>
        </w:tc>
        <w:tc>
          <w:tcPr>
            <w:tcW w:w="3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a8"/>
              <w:framePr w:w="10112" w:wrap="notBeside" w:vAnchor="text" w:hAnchor="text" w:xAlign="center" w:y="4"/>
              <w:shd w:val="clear" w:color="auto" w:fill="auto"/>
              <w:spacing w:before="0" w:line="240" w:lineRule="auto"/>
              <w:ind w:right="0"/>
              <w:rPr>
                <w:sz w:val="22"/>
                <w:szCs w:val="22"/>
              </w:rPr>
            </w:pPr>
          </w:p>
        </w:tc>
      </w:tr>
      <w:tr w:rsidR="00FC35BE" w:rsidRPr="007767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/>
          <w:jc w:val="center"/>
        </w:trPr>
        <w:tc>
          <w:tcPr>
            <w:tcW w:w="9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5BE" w:rsidRPr="00776747" w:rsidRDefault="00FC35BE" w:rsidP="00FD08D0">
            <w:pPr>
              <w:pStyle w:val="81"/>
              <w:framePr w:w="10112" w:wrap="notBeside" w:vAnchor="text" w:hAnchor="text" w:xAlign="center" w:y="4"/>
              <w:widowControl w:val="0"/>
              <w:shd w:val="clear" w:color="auto" w:fill="auto"/>
              <w:spacing w:after="0" w:line="240" w:lineRule="auto"/>
              <w:rPr>
                <w:rStyle w:val="85"/>
                <w:b w:val="0"/>
                <w:bCs w:val="0"/>
                <w:i/>
                <w:lang w:val="ru-RU" w:eastAsia="ru-RU"/>
              </w:rPr>
            </w:pPr>
            <w:r w:rsidRPr="00776747">
              <w:rPr>
                <w:rStyle w:val="85"/>
                <w:b w:val="0"/>
                <w:bCs w:val="0"/>
                <w:i/>
                <w:lang w:val="ru-RU" w:eastAsia="ru-RU"/>
              </w:rPr>
              <w:t>Примечание</w:t>
            </w:r>
          </w:p>
          <w:p w:rsidR="00FC35BE" w:rsidRPr="00AE5E68" w:rsidRDefault="00FC35BE" w:rsidP="00FD08D0">
            <w:pPr>
              <w:pStyle w:val="81"/>
              <w:framePr w:w="10112" w:wrap="notBeside" w:vAnchor="text" w:hAnchor="text" w:xAlign="center" w:y="4"/>
              <w:widowControl w:val="0"/>
              <w:shd w:val="clear" w:color="auto" w:fill="auto"/>
              <w:spacing w:after="0" w:line="240" w:lineRule="auto"/>
              <w:rPr>
                <w:lang w:val="ru-RU" w:eastAsia="ru-RU"/>
              </w:rPr>
            </w:pPr>
            <w:r w:rsidRPr="00AE5E68">
              <w:rPr>
                <w:rStyle w:val="85"/>
                <w:b w:val="0"/>
                <w:bCs w:val="0"/>
                <w:lang w:val="ru-RU" w:eastAsia="ru-RU"/>
              </w:rPr>
              <w:t>При расположении</w:t>
            </w:r>
            <w:r w:rsidRPr="00AE5E68">
              <w:rPr>
                <w:rStyle w:val="813"/>
                <w:b w:val="0"/>
                <w:bCs w:val="0"/>
                <w:sz w:val="22"/>
                <w:szCs w:val="22"/>
                <w:lang w:val="ru-RU" w:eastAsia="ru-RU"/>
              </w:rPr>
              <w:t xml:space="preserve"> АЗС</w:t>
            </w:r>
            <w:r w:rsidR="00016E21" w:rsidRPr="00AE5E68">
              <w:rPr>
                <w:b w:val="0"/>
                <w:lang w:val="ru-RU" w:eastAsia="ru-RU"/>
              </w:rPr>
              <w:t>(АГЗС</w:t>
            </w:r>
            <w:r w:rsidRPr="00AE5E68">
              <w:rPr>
                <w:b w:val="0"/>
                <w:lang w:val="ru-RU" w:eastAsia="ru-RU"/>
              </w:rPr>
              <w:t>)</w:t>
            </w:r>
            <w:r w:rsidRPr="00AE5E68">
              <w:rPr>
                <w:lang w:val="ru-RU" w:eastAsia="ru-RU"/>
              </w:rPr>
              <w:t xml:space="preserve"> </w:t>
            </w:r>
            <w:r w:rsidRPr="00AE5E68">
              <w:rPr>
                <w:rStyle w:val="85"/>
                <w:b w:val="0"/>
                <w:bCs w:val="0"/>
                <w:lang w:val="ru-RU" w:eastAsia="ru-RU"/>
              </w:rPr>
              <w:t xml:space="preserve"> в зоне пересечения дорог ее мощность может быть  уточнена с учетом протяженности всех обслуживаемых прилегающих дорог, интенсивности движения и других расчетных показателей на этих участках</w:t>
            </w:r>
          </w:p>
        </w:tc>
      </w:tr>
    </w:tbl>
    <w:p w:rsidR="00AF7121" w:rsidRPr="00EE6E14" w:rsidRDefault="00AF7121" w:rsidP="00FD08D0">
      <w:pPr>
        <w:jc w:val="both"/>
        <w:rPr>
          <w:sz w:val="24"/>
          <w:szCs w:val="24"/>
        </w:rPr>
      </w:pPr>
    </w:p>
    <w:p w:rsidR="00986702" w:rsidRPr="00986702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="00153EC9" w:rsidRPr="00986702">
        <w:rPr>
          <w:rFonts w:ascii="Arial" w:hAnsi="Arial" w:cs="Arial"/>
          <w:sz w:val="24"/>
          <w:szCs w:val="24"/>
        </w:rPr>
        <w:t>.4</w:t>
      </w:r>
      <w:r w:rsidRPr="00986702">
        <w:rPr>
          <w:rFonts w:ascii="Arial" w:hAnsi="Arial" w:cs="Arial"/>
          <w:sz w:val="24"/>
          <w:szCs w:val="24"/>
        </w:rPr>
        <w:t xml:space="preserve"> Расположение АЗС</w:t>
      </w:r>
      <w:r w:rsidR="00463557" w:rsidRPr="00986702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986702">
        <w:rPr>
          <w:rFonts w:ascii="Arial" w:hAnsi="Arial" w:cs="Arial"/>
          <w:sz w:val="24"/>
          <w:szCs w:val="24"/>
        </w:rPr>
        <w:t>)  следует предусматривать с подветренной стороны ветров преобладающего направления (по годовой «розе ветров») по отношению к зданиям и сооружениям</w:t>
      </w:r>
      <w:r w:rsidR="00435BF4">
        <w:rPr>
          <w:rFonts w:ascii="Arial" w:hAnsi="Arial" w:cs="Arial"/>
          <w:sz w:val="24"/>
          <w:szCs w:val="24"/>
        </w:rPr>
        <w:t>, не относящимся к АЗС</w:t>
      </w:r>
      <w:r w:rsidR="00016E21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986702">
        <w:rPr>
          <w:rFonts w:ascii="Arial" w:hAnsi="Arial" w:cs="Arial"/>
          <w:sz w:val="24"/>
          <w:szCs w:val="24"/>
        </w:rPr>
        <w:t>)</w:t>
      </w:r>
      <w:r w:rsidR="00ED1405">
        <w:rPr>
          <w:rFonts w:ascii="Arial" w:hAnsi="Arial" w:cs="Arial"/>
          <w:sz w:val="24"/>
          <w:szCs w:val="24"/>
        </w:rPr>
        <w:t>.</w:t>
      </w:r>
      <w:r w:rsidRPr="00986702">
        <w:rPr>
          <w:rFonts w:ascii="Arial" w:hAnsi="Arial" w:cs="Arial"/>
          <w:sz w:val="24"/>
          <w:szCs w:val="24"/>
        </w:rPr>
        <w:t xml:space="preserve">  </w:t>
      </w:r>
    </w:p>
    <w:p w:rsidR="00AF7121" w:rsidRPr="00986702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</w:t>
      </w:r>
      <w:r w:rsidR="00153EC9" w:rsidRPr="00986702">
        <w:rPr>
          <w:rFonts w:ascii="Arial" w:hAnsi="Arial" w:cs="Arial"/>
          <w:sz w:val="24"/>
          <w:szCs w:val="24"/>
        </w:rPr>
        <w:t>5</w:t>
      </w:r>
      <w:r w:rsidRPr="00986702">
        <w:rPr>
          <w:rFonts w:ascii="Arial" w:hAnsi="Arial" w:cs="Arial"/>
          <w:sz w:val="24"/>
          <w:szCs w:val="24"/>
        </w:rPr>
        <w:t xml:space="preserve"> При необходимости устройства на АЗС</w:t>
      </w:r>
      <w:r w:rsidR="00463557" w:rsidRPr="00986702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986702">
        <w:rPr>
          <w:rFonts w:ascii="Arial" w:hAnsi="Arial" w:cs="Arial"/>
          <w:sz w:val="24"/>
          <w:szCs w:val="24"/>
        </w:rPr>
        <w:t xml:space="preserve">) </w:t>
      </w:r>
      <w:r w:rsidR="00463557" w:rsidRPr="00986702">
        <w:rPr>
          <w:rFonts w:ascii="Arial" w:hAnsi="Arial" w:cs="Arial"/>
          <w:sz w:val="24"/>
          <w:szCs w:val="24"/>
        </w:rPr>
        <w:t xml:space="preserve"> </w:t>
      </w:r>
      <w:r w:rsidRPr="00986702">
        <w:rPr>
          <w:rFonts w:ascii="Arial" w:hAnsi="Arial" w:cs="Arial"/>
          <w:sz w:val="24"/>
          <w:szCs w:val="24"/>
        </w:rPr>
        <w:t>ограждени</w:t>
      </w:r>
      <w:r w:rsidR="00463557" w:rsidRPr="00986702">
        <w:rPr>
          <w:rFonts w:ascii="Arial" w:hAnsi="Arial" w:cs="Arial"/>
          <w:sz w:val="24"/>
          <w:szCs w:val="24"/>
        </w:rPr>
        <w:t>е</w:t>
      </w:r>
      <w:r w:rsidRPr="00986702">
        <w:rPr>
          <w:rFonts w:ascii="Arial" w:hAnsi="Arial" w:cs="Arial"/>
          <w:sz w:val="24"/>
          <w:szCs w:val="24"/>
        </w:rPr>
        <w:t xml:space="preserve"> должно быть продуваемым и выполненным из негорючих материалов.</w:t>
      </w:r>
    </w:p>
    <w:p w:rsidR="00AF7121" w:rsidRPr="00AF7121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153EC9">
        <w:rPr>
          <w:rFonts w:ascii="Arial" w:hAnsi="Arial" w:cs="Arial"/>
          <w:sz w:val="24"/>
          <w:szCs w:val="24"/>
        </w:rPr>
        <w:t>6.</w:t>
      </w:r>
      <w:r w:rsidR="00105ADE">
        <w:rPr>
          <w:rFonts w:ascii="Arial" w:hAnsi="Arial" w:cs="Arial"/>
          <w:sz w:val="24"/>
          <w:szCs w:val="24"/>
        </w:rPr>
        <w:t>9</w:t>
      </w:r>
      <w:r w:rsidRPr="00153EC9">
        <w:rPr>
          <w:rFonts w:ascii="Arial" w:hAnsi="Arial" w:cs="Arial"/>
          <w:sz w:val="24"/>
          <w:szCs w:val="24"/>
        </w:rPr>
        <w:t>.</w:t>
      </w:r>
      <w:r w:rsidR="00153EC9">
        <w:rPr>
          <w:rFonts w:ascii="Arial" w:hAnsi="Arial" w:cs="Arial"/>
          <w:sz w:val="24"/>
          <w:szCs w:val="24"/>
        </w:rPr>
        <w:t>6</w:t>
      </w:r>
      <w:r w:rsidRPr="00AF7121">
        <w:rPr>
          <w:rFonts w:ascii="Arial" w:hAnsi="Arial" w:cs="Arial"/>
          <w:sz w:val="24"/>
          <w:szCs w:val="24"/>
        </w:rPr>
        <w:t xml:space="preserve"> Движение транспортных средств по территории АЗС</w:t>
      </w:r>
      <w:r w:rsidR="0052363A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AF7121">
        <w:rPr>
          <w:rFonts w:ascii="Arial" w:hAnsi="Arial" w:cs="Arial"/>
          <w:sz w:val="24"/>
          <w:szCs w:val="24"/>
        </w:rPr>
        <w:t>)    должно быть односторонним, с организацией раздельного въезда и выезда на/с территории АЗС</w:t>
      </w:r>
      <w:r w:rsidR="0052363A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AF712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 w:rsidRPr="00AF7121">
        <w:rPr>
          <w:rFonts w:ascii="Arial" w:hAnsi="Arial" w:cs="Arial"/>
          <w:sz w:val="24"/>
          <w:szCs w:val="24"/>
        </w:rPr>
        <w:t xml:space="preserve"> автозаправочные станции должны быть снабжены устройством вызова оператора для помощи в заправке автотранспортного средства, управляемого лицом с ограниченными физическими возможност</w:t>
      </w:r>
      <w:r w:rsidR="00ED1405">
        <w:rPr>
          <w:rFonts w:ascii="Arial" w:hAnsi="Arial" w:cs="Arial"/>
          <w:sz w:val="24"/>
          <w:szCs w:val="24"/>
        </w:rPr>
        <w:t>ями или перевозящего такое лицо.</w:t>
      </w:r>
    </w:p>
    <w:p w:rsidR="00AF7121" w:rsidRPr="00986702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</w:t>
      </w:r>
      <w:r w:rsidR="00153EC9" w:rsidRPr="00986702">
        <w:rPr>
          <w:rFonts w:ascii="Arial" w:hAnsi="Arial" w:cs="Arial"/>
          <w:sz w:val="24"/>
          <w:szCs w:val="24"/>
        </w:rPr>
        <w:t>7</w:t>
      </w:r>
      <w:r w:rsidRPr="00986702">
        <w:rPr>
          <w:rFonts w:ascii="Arial" w:hAnsi="Arial" w:cs="Arial"/>
          <w:sz w:val="24"/>
          <w:szCs w:val="24"/>
        </w:rPr>
        <w:t xml:space="preserve"> На территории АЗС</w:t>
      </w:r>
      <w:r w:rsidR="0052363A" w:rsidRPr="00986702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986702">
        <w:rPr>
          <w:rFonts w:ascii="Arial" w:hAnsi="Arial" w:cs="Arial"/>
          <w:sz w:val="24"/>
          <w:szCs w:val="24"/>
        </w:rPr>
        <w:t>)</w:t>
      </w:r>
      <w:r w:rsidR="0052363A" w:rsidRPr="00986702">
        <w:rPr>
          <w:rFonts w:ascii="Arial" w:hAnsi="Arial" w:cs="Arial"/>
          <w:sz w:val="24"/>
          <w:szCs w:val="24"/>
        </w:rPr>
        <w:t xml:space="preserve"> </w:t>
      </w:r>
      <w:r w:rsidRPr="00986702">
        <w:rPr>
          <w:rFonts w:ascii="Arial" w:hAnsi="Arial" w:cs="Arial"/>
          <w:sz w:val="24"/>
          <w:szCs w:val="24"/>
        </w:rPr>
        <w:t>для озеленения следует применять деревья и кустарники лиственных пород.</w:t>
      </w:r>
    </w:p>
    <w:p w:rsidR="00AF7121" w:rsidRPr="00986702" w:rsidRDefault="00153EC9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="00AF7121" w:rsidRPr="00986702">
        <w:rPr>
          <w:rFonts w:ascii="Arial" w:hAnsi="Arial" w:cs="Arial"/>
          <w:sz w:val="24"/>
          <w:szCs w:val="24"/>
        </w:rPr>
        <w:t>.</w:t>
      </w:r>
      <w:r w:rsidRPr="00986702">
        <w:rPr>
          <w:rFonts w:ascii="Arial" w:hAnsi="Arial" w:cs="Arial"/>
          <w:sz w:val="24"/>
          <w:szCs w:val="24"/>
        </w:rPr>
        <w:t>8</w:t>
      </w:r>
      <w:r w:rsidR="00AF7121" w:rsidRPr="00986702">
        <w:rPr>
          <w:rFonts w:ascii="Arial" w:hAnsi="Arial" w:cs="Arial"/>
          <w:sz w:val="24"/>
          <w:szCs w:val="24"/>
        </w:rPr>
        <w:t xml:space="preserve"> АЗС</w:t>
      </w:r>
      <w:r w:rsidR="0052363A" w:rsidRPr="00986702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="00AF7121" w:rsidRPr="00986702">
        <w:rPr>
          <w:rFonts w:ascii="Arial" w:hAnsi="Arial" w:cs="Arial"/>
          <w:sz w:val="24"/>
          <w:szCs w:val="24"/>
        </w:rPr>
        <w:t xml:space="preserve">), </w:t>
      </w:r>
      <w:r w:rsidR="00463557" w:rsidRPr="00986702">
        <w:rPr>
          <w:rFonts w:ascii="Arial" w:hAnsi="Arial" w:cs="Arial"/>
          <w:sz w:val="24"/>
          <w:szCs w:val="24"/>
        </w:rPr>
        <w:t>возводимые</w:t>
      </w:r>
      <w:r w:rsidR="00AF7121" w:rsidRPr="00986702">
        <w:rPr>
          <w:rFonts w:ascii="Arial" w:hAnsi="Arial" w:cs="Arial"/>
          <w:sz w:val="24"/>
          <w:szCs w:val="24"/>
        </w:rPr>
        <w:t xml:space="preserve"> на дорогах I и II категории</w:t>
      </w:r>
      <w:r w:rsidR="00463557" w:rsidRPr="00986702">
        <w:rPr>
          <w:rFonts w:ascii="Arial" w:hAnsi="Arial" w:cs="Arial"/>
          <w:sz w:val="24"/>
          <w:szCs w:val="24"/>
        </w:rPr>
        <w:t>,</w:t>
      </w:r>
      <w:r w:rsidR="00AF7121" w:rsidRPr="00986702">
        <w:rPr>
          <w:rFonts w:ascii="Arial" w:hAnsi="Arial" w:cs="Arial"/>
          <w:sz w:val="24"/>
          <w:szCs w:val="24"/>
        </w:rPr>
        <w:t xml:space="preserve"> </w:t>
      </w:r>
      <w:r w:rsidR="0052363A" w:rsidRPr="00986702">
        <w:rPr>
          <w:rFonts w:ascii="Arial" w:hAnsi="Arial" w:cs="Arial"/>
          <w:sz w:val="24"/>
          <w:szCs w:val="24"/>
        </w:rPr>
        <w:t xml:space="preserve">по возможности </w:t>
      </w:r>
      <w:r w:rsidR="00AF7121" w:rsidRPr="00986702">
        <w:rPr>
          <w:rFonts w:ascii="Arial" w:hAnsi="Arial" w:cs="Arial"/>
          <w:sz w:val="24"/>
          <w:szCs w:val="24"/>
        </w:rPr>
        <w:t>должны быть размещ</w:t>
      </w:r>
      <w:r w:rsidR="006743B9">
        <w:rPr>
          <w:rFonts w:ascii="Arial" w:hAnsi="Arial" w:cs="Arial"/>
          <w:sz w:val="24"/>
          <w:szCs w:val="24"/>
        </w:rPr>
        <w:t>ены при</w:t>
      </w:r>
      <w:r w:rsidR="00463557" w:rsidRPr="00986702">
        <w:rPr>
          <w:rFonts w:ascii="Arial" w:hAnsi="Arial" w:cs="Arial"/>
          <w:sz w:val="24"/>
          <w:szCs w:val="24"/>
        </w:rPr>
        <w:t xml:space="preserve"> больших площадках отдыха для </w:t>
      </w:r>
      <w:r w:rsidR="0052363A" w:rsidRPr="00986702">
        <w:rPr>
          <w:rFonts w:ascii="Arial" w:hAnsi="Arial" w:cs="Arial"/>
          <w:sz w:val="24"/>
          <w:szCs w:val="24"/>
        </w:rPr>
        <w:t>перспективного развития уровня обслуживания пользователей автомобильных дорог.</w:t>
      </w:r>
    </w:p>
    <w:p w:rsidR="00601964" w:rsidRPr="00986702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</w:t>
      </w:r>
      <w:r w:rsidR="00153EC9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 xml:space="preserve"> На автомобильных дорогах I и II категории используют двусторонний вариант размещения АЗС</w:t>
      </w:r>
      <w:r w:rsidR="0052363A" w:rsidRPr="00986702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986702">
        <w:rPr>
          <w:rFonts w:ascii="Arial" w:hAnsi="Arial" w:cs="Arial"/>
          <w:sz w:val="24"/>
          <w:szCs w:val="24"/>
        </w:rPr>
        <w:t>),</w:t>
      </w:r>
      <w:r w:rsidR="00AA732E">
        <w:rPr>
          <w:rFonts w:ascii="Arial" w:hAnsi="Arial" w:cs="Arial"/>
          <w:sz w:val="24"/>
          <w:szCs w:val="24"/>
        </w:rPr>
        <w:t xml:space="preserve"> на автомобильных дорогах</w:t>
      </w:r>
      <w:r w:rsidRPr="00986702">
        <w:rPr>
          <w:rFonts w:ascii="Arial" w:hAnsi="Arial" w:cs="Arial"/>
          <w:sz w:val="24"/>
          <w:szCs w:val="24"/>
        </w:rPr>
        <w:t xml:space="preserve"> III и IV</w:t>
      </w:r>
      <w:r w:rsidR="00AA732E">
        <w:rPr>
          <w:rFonts w:ascii="Arial" w:hAnsi="Arial" w:cs="Arial"/>
          <w:sz w:val="24"/>
          <w:szCs w:val="24"/>
        </w:rPr>
        <w:t xml:space="preserve"> категорий</w:t>
      </w:r>
      <w:r w:rsidRPr="00986702">
        <w:rPr>
          <w:rFonts w:ascii="Arial" w:hAnsi="Arial" w:cs="Arial"/>
          <w:sz w:val="24"/>
          <w:szCs w:val="24"/>
        </w:rPr>
        <w:t xml:space="preserve">-односторонний.  </w:t>
      </w:r>
    </w:p>
    <w:p w:rsidR="00AF7121" w:rsidRPr="00986702" w:rsidRDefault="00AF712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9.</w:t>
      </w:r>
      <w:r w:rsidR="00153EC9" w:rsidRPr="00986702">
        <w:rPr>
          <w:rFonts w:ascii="Arial" w:hAnsi="Arial" w:cs="Arial"/>
          <w:sz w:val="24"/>
          <w:szCs w:val="24"/>
        </w:rPr>
        <w:t>1</w:t>
      </w:r>
      <w:r w:rsidR="00105ADE" w:rsidRPr="00986702">
        <w:rPr>
          <w:rFonts w:ascii="Arial" w:hAnsi="Arial" w:cs="Arial"/>
          <w:sz w:val="24"/>
          <w:szCs w:val="24"/>
        </w:rPr>
        <w:t>0</w:t>
      </w:r>
      <w:r w:rsidRPr="00986702">
        <w:rPr>
          <w:rFonts w:ascii="Arial" w:hAnsi="Arial" w:cs="Arial"/>
          <w:sz w:val="24"/>
          <w:szCs w:val="24"/>
        </w:rPr>
        <w:t xml:space="preserve"> При размещении АЗС</w:t>
      </w:r>
      <w:r w:rsidR="0052363A" w:rsidRPr="00986702">
        <w:rPr>
          <w:rFonts w:ascii="Arial" w:hAnsi="Arial" w:cs="Arial"/>
          <w:sz w:val="24"/>
          <w:szCs w:val="24"/>
        </w:rPr>
        <w:t xml:space="preserve"> </w:t>
      </w:r>
      <w:r w:rsidR="00435BF4">
        <w:rPr>
          <w:rFonts w:ascii="Arial" w:hAnsi="Arial" w:cs="Arial"/>
          <w:sz w:val="24"/>
          <w:szCs w:val="24"/>
        </w:rPr>
        <w:t>(АГЗС</w:t>
      </w:r>
      <w:r w:rsidRPr="00986702">
        <w:rPr>
          <w:rFonts w:ascii="Arial" w:hAnsi="Arial" w:cs="Arial"/>
          <w:sz w:val="24"/>
          <w:szCs w:val="24"/>
        </w:rPr>
        <w:t>) в составе придорожного компл</w:t>
      </w:r>
      <w:r w:rsidR="00E0727A">
        <w:rPr>
          <w:rFonts w:ascii="Arial" w:hAnsi="Arial" w:cs="Arial"/>
          <w:sz w:val="24"/>
          <w:szCs w:val="24"/>
        </w:rPr>
        <w:t xml:space="preserve">екса </w:t>
      </w:r>
      <w:r w:rsidR="00E0727A">
        <w:rPr>
          <w:rFonts w:ascii="Arial" w:hAnsi="Arial" w:cs="Arial"/>
          <w:sz w:val="24"/>
          <w:szCs w:val="24"/>
          <w:lang w:val="en-US"/>
        </w:rPr>
        <w:t>I</w:t>
      </w:r>
      <w:r w:rsidR="00E0727A" w:rsidRPr="00E0727A">
        <w:rPr>
          <w:rFonts w:ascii="Arial" w:hAnsi="Arial" w:cs="Arial"/>
          <w:sz w:val="24"/>
          <w:szCs w:val="24"/>
        </w:rPr>
        <w:t xml:space="preserve"> </w:t>
      </w:r>
      <w:r w:rsidRPr="00986702">
        <w:rPr>
          <w:rFonts w:ascii="Arial" w:hAnsi="Arial" w:cs="Arial"/>
          <w:sz w:val="24"/>
          <w:szCs w:val="24"/>
        </w:rPr>
        <w:t>уровня, в</w:t>
      </w:r>
      <w:r w:rsidR="00435BF4">
        <w:rPr>
          <w:rFonts w:ascii="Arial" w:hAnsi="Arial" w:cs="Arial"/>
          <w:sz w:val="24"/>
          <w:szCs w:val="24"/>
        </w:rPr>
        <w:t>ыезд с территории АЗС (АГЗС</w:t>
      </w:r>
      <w:r w:rsidRPr="00986702">
        <w:rPr>
          <w:rFonts w:ascii="Arial" w:hAnsi="Arial" w:cs="Arial"/>
          <w:sz w:val="24"/>
          <w:szCs w:val="24"/>
        </w:rPr>
        <w:t xml:space="preserve">) на общий «сквозной» проезд, должен быть не ближе </w:t>
      </w:r>
      <w:smartTag w:uri="urn:schemas-microsoft-com:office:smarttags" w:element="metricconverter">
        <w:smartTagPr>
          <w:attr w:name="ProductID" w:val="20 м"/>
        </w:smartTagPr>
        <w:r w:rsidRPr="00986702">
          <w:rPr>
            <w:rFonts w:ascii="Arial" w:hAnsi="Arial" w:cs="Arial"/>
            <w:sz w:val="24"/>
            <w:szCs w:val="24"/>
          </w:rPr>
          <w:t>20 м</w:t>
        </w:r>
      </w:smartTag>
      <w:r w:rsidRPr="00986702">
        <w:rPr>
          <w:rFonts w:ascii="Arial" w:hAnsi="Arial" w:cs="Arial"/>
          <w:sz w:val="24"/>
          <w:szCs w:val="24"/>
        </w:rPr>
        <w:t xml:space="preserve"> от начала радиуса въезда на площадку отдыха.</w:t>
      </w:r>
    </w:p>
    <w:p w:rsidR="00B97A9E" w:rsidRPr="00986702" w:rsidRDefault="00B97A9E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105ADE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.1</w:t>
      </w:r>
      <w:r w:rsidR="00105ADE" w:rsidRPr="00986702">
        <w:rPr>
          <w:rFonts w:ascii="Arial" w:hAnsi="Arial" w:cs="Arial"/>
          <w:sz w:val="24"/>
          <w:szCs w:val="24"/>
        </w:rPr>
        <w:t>1</w:t>
      </w:r>
      <w:r w:rsidRPr="00986702">
        <w:rPr>
          <w:rFonts w:ascii="Arial" w:hAnsi="Arial" w:cs="Arial"/>
          <w:sz w:val="24"/>
          <w:szCs w:val="24"/>
        </w:rPr>
        <w:t xml:space="preserve"> Конструкция и тип дорожной одежды, на переходно-скоростных полосах и примыкании в пределах радиусов закруглений, должны быть аналогичными конструкции и типу дорожной одежды автомобильной дороги, на которой размещается объект. Планировочное решение объекта должно обеспечивать простоту визуальной ориентации водителей транспортных средств, хорошую видимость  дорожных знаков и своевременную информацию о подъездах к раздаточным колонкам, информацию о видах и стоимости нефтепродуктов (световое табло). </w:t>
      </w:r>
    </w:p>
    <w:p w:rsidR="00DD4377" w:rsidRPr="00986702" w:rsidRDefault="00DD4377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7F0B99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.1</w:t>
      </w:r>
      <w:r w:rsidR="007F0B99">
        <w:rPr>
          <w:rFonts w:ascii="Arial" w:hAnsi="Arial" w:cs="Arial"/>
          <w:sz w:val="24"/>
          <w:szCs w:val="24"/>
        </w:rPr>
        <w:t>2</w:t>
      </w:r>
      <w:r w:rsidRPr="00986702">
        <w:rPr>
          <w:rFonts w:ascii="Arial" w:hAnsi="Arial" w:cs="Arial"/>
          <w:sz w:val="24"/>
          <w:szCs w:val="24"/>
        </w:rPr>
        <w:t xml:space="preserve"> Минимальное расстояние от автозаправочных станций до автобусных остановок, жилых строений и т.п. принимается по  </w:t>
      </w:r>
      <w:hyperlink w:anchor="я8" w:history="1">
        <w:r w:rsidRPr="00097C40">
          <w:rPr>
            <w:rStyle w:val="aa"/>
            <w:rFonts w:ascii="Arial" w:hAnsi="Arial" w:cs="Arial"/>
            <w:sz w:val="24"/>
            <w:szCs w:val="24"/>
          </w:rPr>
          <w:t>[8].</w:t>
        </w:r>
      </w:hyperlink>
    </w:p>
    <w:p w:rsidR="00DD4377" w:rsidRPr="00986702" w:rsidRDefault="00DD4377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AC7D50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</w:t>
      </w:r>
      <w:r w:rsidR="00153EC9" w:rsidRPr="00986702">
        <w:rPr>
          <w:rFonts w:ascii="Arial" w:hAnsi="Arial" w:cs="Arial"/>
          <w:sz w:val="24"/>
          <w:szCs w:val="24"/>
        </w:rPr>
        <w:t>1</w:t>
      </w:r>
      <w:r w:rsidR="007F0B99">
        <w:rPr>
          <w:rFonts w:ascii="Arial" w:hAnsi="Arial" w:cs="Arial"/>
          <w:sz w:val="24"/>
          <w:szCs w:val="24"/>
        </w:rPr>
        <w:t>3</w:t>
      </w:r>
      <w:r w:rsidRPr="00986702">
        <w:rPr>
          <w:rFonts w:ascii="Arial" w:hAnsi="Arial" w:cs="Arial"/>
          <w:sz w:val="24"/>
          <w:szCs w:val="24"/>
        </w:rPr>
        <w:t xml:space="preserve"> Места для заправки легкового и грузового автотранспорта следует размещать таким образом, чтобы транспортное средство имело беспрепятственный въезд, без пересечения перекрестков, на соответствующее место для стоянки, находящиеся за автозаправочной станцией.</w:t>
      </w:r>
    </w:p>
    <w:p w:rsidR="00DD4377" w:rsidRPr="00986702" w:rsidRDefault="00DD4377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AC7D50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</w:t>
      </w:r>
      <w:r w:rsidR="00153EC9" w:rsidRPr="00986702">
        <w:rPr>
          <w:rFonts w:ascii="Arial" w:hAnsi="Arial" w:cs="Arial"/>
          <w:sz w:val="24"/>
          <w:szCs w:val="24"/>
        </w:rPr>
        <w:t>1</w:t>
      </w:r>
      <w:r w:rsidR="007F0B99">
        <w:rPr>
          <w:rFonts w:ascii="Arial" w:hAnsi="Arial" w:cs="Arial"/>
          <w:sz w:val="24"/>
          <w:szCs w:val="24"/>
        </w:rPr>
        <w:t>4</w:t>
      </w:r>
      <w:r w:rsidRPr="00986702">
        <w:rPr>
          <w:rFonts w:ascii="Arial" w:hAnsi="Arial" w:cs="Arial"/>
          <w:sz w:val="24"/>
          <w:szCs w:val="24"/>
        </w:rPr>
        <w:t xml:space="preserve"> Автозаправочные станции, которые расположены в одном строении с пунктом питания (компактная компоновка) следует размещать в удалении от основных объектов</w:t>
      </w:r>
      <w:r w:rsidR="00EA5262" w:rsidRPr="00EA5262">
        <w:rPr>
          <w:rFonts w:ascii="Arial" w:hAnsi="Arial" w:cs="Arial"/>
          <w:sz w:val="24"/>
          <w:szCs w:val="24"/>
        </w:rPr>
        <w:t xml:space="preserve"> ( пункт постоя, пункт питания и торговли и т.п.)</w:t>
      </w:r>
      <w:r w:rsidRPr="00986702">
        <w:rPr>
          <w:rFonts w:ascii="Arial" w:hAnsi="Arial" w:cs="Arial"/>
          <w:sz w:val="24"/>
          <w:szCs w:val="24"/>
        </w:rPr>
        <w:t>.</w:t>
      </w:r>
    </w:p>
    <w:p w:rsidR="00DD4377" w:rsidRPr="00986702" w:rsidRDefault="00DD4377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AC7D50" w:rsidRPr="00986702">
        <w:rPr>
          <w:rFonts w:ascii="Arial" w:hAnsi="Arial" w:cs="Arial"/>
          <w:sz w:val="24"/>
          <w:szCs w:val="24"/>
        </w:rPr>
        <w:t>9</w:t>
      </w:r>
      <w:r w:rsidR="00153EC9" w:rsidRPr="00986702">
        <w:rPr>
          <w:rFonts w:ascii="Arial" w:hAnsi="Arial" w:cs="Arial"/>
          <w:sz w:val="24"/>
          <w:szCs w:val="24"/>
        </w:rPr>
        <w:t>.</w:t>
      </w:r>
      <w:r w:rsidR="00AC7D50" w:rsidRPr="00986702">
        <w:rPr>
          <w:rFonts w:ascii="Arial" w:hAnsi="Arial" w:cs="Arial"/>
          <w:sz w:val="24"/>
          <w:szCs w:val="24"/>
        </w:rPr>
        <w:t>1</w:t>
      </w:r>
      <w:r w:rsidR="007F0B99">
        <w:rPr>
          <w:rFonts w:ascii="Arial" w:hAnsi="Arial" w:cs="Arial"/>
          <w:sz w:val="24"/>
          <w:szCs w:val="24"/>
        </w:rPr>
        <w:t>5</w:t>
      </w:r>
      <w:r w:rsidRPr="00986702">
        <w:rPr>
          <w:rFonts w:ascii="Arial" w:hAnsi="Arial" w:cs="Arial"/>
          <w:sz w:val="24"/>
          <w:szCs w:val="24"/>
        </w:rPr>
        <w:t xml:space="preserve"> Мест</w:t>
      </w:r>
      <w:r w:rsidR="00962E79">
        <w:rPr>
          <w:rFonts w:ascii="Arial" w:hAnsi="Arial" w:cs="Arial"/>
          <w:sz w:val="24"/>
          <w:szCs w:val="24"/>
        </w:rPr>
        <w:t>а для заправки необходимо отделять от полосы</w:t>
      </w:r>
      <w:r w:rsidRPr="00986702">
        <w:rPr>
          <w:rFonts w:ascii="Arial" w:hAnsi="Arial" w:cs="Arial"/>
          <w:sz w:val="24"/>
          <w:szCs w:val="24"/>
        </w:rPr>
        <w:t xml:space="preserve"> движения транзитного транспорта или полосы для объезда заправочной ста</w:t>
      </w:r>
      <w:r w:rsidR="00962E79">
        <w:rPr>
          <w:rFonts w:ascii="Arial" w:hAnsi="Arial" w:cs="Arial"/>
          <w:sz w:val="24"/>
          <w:szCs w:val="24"/>
        </w:rPr>
        <w:t>нции дорожными ограждениями или конструктивно выделенными направляющими островками необходимой ширины, которые должны учитывать</w:t>
      </w:r>
      <w:r w:rsidRPr="00986702">
        <w:rPr>
          <w:rFonts w:ascii="Arial" w:hAnsi="Arial" w:cs="Arial"/>
          <w:sz w:val="24"/>
          <w:szCs w:val="24"/>
        </w:rPr>
        <w:t xml:space="preserve"> возможность размещения на ней оборудования автозаправочной станции, указателей и т.п., а также возможность последующего расширения объекта.</w:t>
      </w:r>
    </w:p>
    <w:p w:rsidR="00063F23" w:rsidRDefault="00DD4377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</w:t>
      </w:r>
      <w:r w:rsidR="00AC7D50" w:rsidRPr="00986702">
        <w:rPr>
          <w:rFonts w:ascii="Arial" w:hAnsi="Arial" w:cs="Arial"/>
          <w:sz w:val="24"/>
          <w:szCs w:val="24"/>
        </w:rPr>
        <w:t>9</w:t>
      </w:r>
      <w:r w:rsidRPr="00986702">
        <w:rPr>
          <w:rFonts w:ascii="Arial" w:hAnsi="Arial" w:cs="Arial"/>
          <w:sz w:val="24"/>
          <w:szCs w:val="24"/>
        </w:rPr>
        <w:t>.</w:t>
      </w:r>
      <w:r w:rsidR="00153EC9" w:rsidRPr="00986702">
        <w:rPr>
          <w:rFonts w:ascii="Arial" w:hAnsi="Arial" w:cs="Arial"/>
          <w:sz w:val="24"/>
          <w:szCs w:val="24"/>
        </w:rPr>
        <w:t>1</w:t>
      </w:r>
      <w:r w:rsidR="007F0B99">
        <w:rPr>
          <w:rFonts w:ascii="Arial" w:hAnsi="Arial" w:cs="Arial"/>
          <w:sz w:val="24"/>
          <w:szCs w:val="24"/>
        </w:rPr>
        <w:t>6</w:t>
      </w:r>
      <w:r w:rsidR="000B511E">
        <w:rPr>
          <w:rFonts w:ascii="Arial" w:hAnsi="Arial" w:cs="Arial"/>
          <w:sz w:val="24"/>
          <w:szCs w:val="24"/>
        </w:rPr>
        <w:t xml:space="preserve"> </w:t>
      </w:r>
      <w:r w:rsidR="00523FA2">
        <w:rPr>
          <w:rFonts w:ascii="Arial" w:hAnsi="Arial" w:cs="Arial"/>
          <w:sz w:val="24"/>
          <w:szCs w:val="24"/>
        </w:rPr>
        <w:t>Автозаправочные станции, расположенные на республиканских автомобильных дорогах с нумерацией «М»</w:t>
      </w:r>
      <w:r w:rsidR="00FC0C1F">
        <w:rPr>
          <w:rFonts w:ascii="Arial" w:hAnsi="Arial" w:cs="Arial"/>
          <w:sz w:val="24"/>
          <w:szCs w:val="24"/>
        </w:rPr>
        <w:t>, «</w:t>
      </w:r>
      <w:r w:rsidR="00B72E7B">
        <w:rPr>
          <w:rFonts w:ascii="Arial" w:hAnsi="Arial" w:cs="Arial"/>
          <w:sz w:val="24"/>
          <w:szCs w:val="24"/>
        </w:rPr>
        <w:t>М/Е» и «Р» должны быть оборудованы стационарным торговым объектом</w:t>
      </w:r>
      <w:r w:rsidR="00F6105A">
        <w:rPr>
          <w:rFonts w:ascii="Arial" w:hAnsi="Arial" w:cs="Arial"/>
          <w:sz w:val="24"/>
          <w:szCs w:val="24"/>
        </w:rPr>
        <w:t xml:space="preserve">, торговым объектом общественного питания и автомобильной стоянкой не менее чем </w:t>
      </w:r>
      <w:r w:rsidR="00EE502A">
        <w:rPr>
          <w:rFonts w:ascii="Arial" w:hAnsi="Arial" w:cs="Arial"/>
          <w:sz w:val="24"/>
          <w:szCs w:val="24"/>
        </w:rPr>
        <w:t>на два автобуса, пять грузовых</w:t>
      </w:r>
      <w:r w:rsidR="00F6105A">
        <w:rPr>
          <w:rFonts w:ascii="Arial" w:hAnsi="Arial" w:cs="Arial"/>
          <w:sz w:val="24"/>
          <w:szCs w:val="24"/>
        </w:rPr>
        <w:t xml:space="preserve"> и пять легковых автомобилей, за исключением автоматизированных автозаправочных станций и автозаправочных станций на участках</w:t>
      </w:r>
      <w:r w:rsidR="00063F23">
        <w:rPr>
          <w:rFonts w:ascii="Arial" w:hAnsi="Arial" w:cs="Arial"/>
          <w:sz w:val="24"/>
          <w:szCs w:val="24"/>
        </w:rPr>
        <w:t xml:space="preserve"> республиканских автомобильных дорог  с нумерацией «Р» со среднегодовой суточной интенсивностью движения до 6000 автомобилей в сутки, определяемых Министерством транспорта и коммуникаций.</w:t>
      </w:r>
      <w:r w:rsidRPr="00986702">
        <w:rPr>
          <w:rFonts w:ascii="Arial" w:hAnsi="Arial" w:cs="Arial"/>
          <w:sz w:val="24"/>
          <w:szCs w:val="24"/>
        </w:rPr>
        <w:t xml:space="preserve"> </w:t>
      </w:r>
    </w:p>
    <w:p w:rsidR="00601964" w:rsidRPr="00986702" w:rsidRDefault="00063F23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6.9.17</w:t>
      </w:r>
      <w:r w:rsidR="000B51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351326">
        <w:rPr>
          <w:rFonts w:ascii="Arial" w:hAnsi="Arial" w:cs="Arial"/>
          <w:sz w:val="24"/>
          <w:szCs w:val="24"/>
        </w:rPr>
        <w:t>Для легковых автомобилей необходимо предусматривать</w:t>
      </w:r>
      <w:r w:rsidR="00DD4377" w:rsidRPr="00986702">
        <w:rPr>
          <w:rFonts w:ascii="Arial" w:hAnsi="Arial" w:cs="Arial"/>
          <w:sz w:val="24"/>
          <w:szCs w:val="24"/>
        </w:rPr>
        <w:t xml:space="preserve"> площадку для</w:t>
      </w:r>
      <w:r w:rsidR="00351326">
        <w:rPr>
          <w:rFonts w:ascii="Arial" w:hAnsi="Arial" w:cs="Arial"/>
          <w:sz w:val="24"/>
          <w:szCs w:val="24"/>
        </w:rPr>
        <w:t xml:space="preserve"> кратковременной стоянки в непосредственной близости от автозаправочной станции.</w:t>
      </w:r>
      <w:r w:rsidR="00DD4377" w:rsidRPr="00986702">
        <w:rPr>
          <w:rFonts w:ascii="Arial" w:hAnsi="Arial" w:cs="Arial"/>
          <w:sz w:val="24"/>
          <w:szCs w:val="24"/>
        </w:rPr>
        <w:t xml:space="preserve"> </w:t>
      </w:r>
      <w:r w:rsidR="00351326">
        <w:rPr>
          <w:rFonts w:ascii="Arial" w:hAnsi="Arial" w:cs="Arial"/>
          <w:sz w:val="24"/>
          <w:szCs w:val="24"/>
        </w:rPr>
        <w:t xml:space="preserve">     Н</w:t>
      </w:r>
      <w:r w:rsidR="00DD4377" w:rsidRPr="00986702">
        <w:rPr>
          <w:rFonts w:ascii="Arial" w:hAnsi="Arial" w:cs="Arial"/>
          <w:sz w:val="24"/>
          <w:szCs w:val="24"/>
        </w:rPr>
        <w:t>а территор</w:t>
      </w:r>
      <w:r w:rsidR="00351326">
        <w:rPr>
          <w:rFonts w:ascii="Arial" w:hAnsi="Arial" w:cs="Arial"/>
          <w:sz w:val="24"/>
          <w:szCs w:val="24"/>
        </w:rPr>
        <w:t>ии стоянки следует предусматривать</w:t>
      </w:r>
      <w:r w:rsidR="00DD4377" w:rsidRPr="00986702">
        <w:rPr>
          <w:rFonts w:ascii="Arial" w:hAnsi="Arial" w:cs="Arial"/>
          <w:sz w:val="24"/>
          <w:szCs w:val="24"/>
        </w:rPr>
        <w:t xml:space="preserve"> места для парковки заправившихся автомобилей</w:t>
      </w:r>
      <w:r w:rsidR="00351326">
        <w:rPr>
          <w:rFonts w:ascii="Arial" w:hAnsi="Arial" w:cs="Arial"/>
          <w:sz w:val="24"/>
          <w:szCs w:val="24"/>
        </w:rPr>
        <w:t>.</w:t>
      </w:r>
    </w:p>
    <w:p w:rsidR="00FD08D0" w:rsidRDefault="00FD08D0" w:rsidP="00FD08D0">
      <w:pPr>
        <w:shd w:val="clear" w:color="auto" w:fill="FFFFFF"/>
        <w:tabs>
          <w:tab w:val="left" w:pos="1037"/>
        </w:tabs>
        <w:spacing w:line="360" w:lineRule="auto"/>
        <w:ind w:firstLine="737"/>
        <w:jc w:val="both"/>
        <w:rPr>
          <w:rFonts w:ascii="Arial" w:hAnsi="Arial" w:cs="Arial"/>
          <w:b/>
          <w:bCs/>
          <w:sz w:val="24"/>
          <w:szCs w:val="24"/>
        </w:rPr>
      </w:pPr>
    </w:p>
    <w:p w:rsidR="00601964" w:rsidRPr="00986702" w:rsidRDefault="00601964" w:rsidP="00FD08D0">
      <w:pPr>
        <w:shd w:val="clear" w:color="auto" w:fill="FFFFFF"/>
        <w:tabs>
          <w:tab w:val="left" w:pos="1037"/>
        </w:tabs>
        <w:spacing w:line="360" w:lineRule="auto"/>
        <w:ind w:firstLine="737"/>
        <w:jc w:val="both"/>
        <w:rPr>
          <w:rFonts w:ascii="Arial" w:hAnsi="Arial" w:cs="Arial"/>
          <w:b/>
          <w:bCs/>
          <w:sz w:val="24"/>
          <w:szCs w:val="24"/>
        </w:rPr>
      </w:pPr>
      <w:r w:rsidRPr="00986702">
        <w:rPr>
          <w:rFonts w:ascii="Arial" w:hAnsi="Arial" w:cs="Arial"/>
          <w:b/>
          <w:bCs/>
          <w:sz w:val="24"/>
          <w:szCs w:val="24"/>
        </w:rPr>
        <w:t>6.1</w:t>
      </w:r>
      <w:r w:rsidR="00AC7D50" w:rsidRPr="00986702">
        <w:rPr>
          <w:rFonts w:ascii="Arial" w:hAnsi="Arial" w:cs="Arial"/>
          <w:b/>
          <w:bCs/>
          <w:sz w:val="24"/>
          <w:szCs w:val="24"/>
        </w:rPr>
        <w:t>0</w:t>
      </w:r>
      <w:r w:rsidRPr="00986702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15" w:name="ф610"/>
      <w:bookmarkEnd w:id="15"/>
      <w:r w:rsidRPr="00986702">
        <w:rPr>
          <w:rFonts w:ascii="Arial" w:hAnsi="Arial" w:cs="Arial"/>
          <w:b/>
          <w:bCs/>
          <w:sz w:val="24"/>
          <w:szCs w:val="24"/>
        </w:rPr>
        <w:t xml:space="preserve">Требования к размещению и обустройству многофункциональных </w:t>
      </w:r>
      <w:r w:rsidR="00ED1405">
        <w:rPr>
          <w:rFonts w:ascii="Arial" w:hAnsi="Arial" w:cs="Arial"/>
          <w:b/>
          <w:bCs/>
          <w:sz w:val="24"/>
          <w:szCs w:val="24"/>
        </w:rPr>
        <w:t>комплексов придорожного сервиса</w:t>
      </w:r>
    </w:p>
    <w:p w:rsidR="00337393" w:rsidRPr="00986702" w:rsidRDefault="00601964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>6.1</w:t>
      </w:r>
      <w:r w:rsidR="00AC7D50" w:rsidRPr="00986702">
        <w:rPr>
          <w:rFonts w:ascii="Arial" w:hAnsi="Arial" w:cs="Arial"/>
          <w:sz w:val="24"/>
          <w:szCs w:val="24"/>
        </w:rPr>
        <w:t>0</w:t>
      </w:r>
      <w:r w:rsidRPr="00986702">
        <w:rPr>
          <w:rFonts w:ascii="Arial" w:hAnsi="Arial" w:cs="Arial"/>
          <w:sz w:val="24"/>
          <w:szCs w:val="24"/>
        </w:rPr>
        <w:t>.1 Основным принципом организации многофункциональных комплексов придорожного сервиса  (далее МКС) является создание единой системы различных видов услуг на общей территории, разбитой на зоны беспрепятственно доступных между собой при обеспечении безопасности и удобства движения для всех пользователей автомобильной дороги.</w:t>
      </w:r>
    </w:p>
    <w:p w:rsidR="00337393" w:rsidRPr="002F65FC" w:rsidRDefault="00337393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2F65FC">
        <w:rPr>
          <w:rFonts w:ascii="Arial" w:hAnsi="Arial" w:cs="Arial"/>
          <w:sz w:val="24"/>
          <w:szCs w:val="24"/>
        </w:rPr>
        <w:t>6.1</w:t>
      </w:r>
      <w:r>
        <w:rPr>
          <w:rFonts w:ascii="Arial" w:hAnsi="Arial" w:cs="Arial"/>
          <w:sz w:val="24"/>
          <w:szCs w:val="24"/>
        </w:rPr>
        <w:t>0</w:t>
      </w:r>
      <w:r w:rsidRPr="002F65FC">
        <w:rPr>
          <w:rFonts w:ascii="Arial" w:hAnsi="Arial" w:cs="Arial"/>
          <w:sz w:val="24"/>
          <w:szCs w:val="24"/>
        </w:rPr>
        <w:t xml:space="preserve">.2 Размещение МКС осуществляется в придорожной полосе (контролируемой зоне) автомобильной дороги. </w:t>
      </w:r>
    </w:p>
    <w:p w:rsidR="00337393" w:rsidRPr="00986702" w:rsidRDefault="00337393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986702">
        <w:rPr>
          <w:rFonts w:ascii="Arial" w:hAnsi="Arial" w:cs="Arial"/>
          <w:sz w:val="24"/>
          <w:szCs w:val="24"/>
        </w:rPr>
        <w:t xml:space="preserve">6.10.3  Расстояние между расположенными друг за другом въездами и выездами внутри МКС должно иметь достаточную длину для надежной ориентации участников дорожного движения. Расстояние не должно быть меньше </w:t>
      </w:r>
      <w:smartTag w:uri="urn:schemas-microsoft-com:office:smarttags" w:element="metricconverter">
        <w:smartTagPr>
          <w:attr w:name="ProductID" w:val="20 м"/>
        </w:smartTagPr>
        <w:r w:rsidRPr="00986702">
          <w:rPr>
            <w:rFonts w:ascii="Arial" w:hAnsi="Arial" w:cs="Arial"/>
            <w:sz w:val="24"/>
            <w:szCs w:val="24"/>
          </w:rPr>
          <w:t>20 м</w:t>
        </w:r>
      </w:smartTag>
      <w:r w:rsidRPr="00986702">
        <w:rPr>
          <w:rFonts w:ascii="Arial" w:hAnsi="Arial" w:cs="Arial"/>
          <w:sz w:val="24"/>
          <w:szCs w:val="24"/>
        </w:rPr>
        <w:t xml:space="preserve"> также для стесненных условий (Рис. 5).</w:t>
      </w:r>
    </w:p>
    <w:p w:rsidR="000B6BBF" w:rsidRDefault="00FE6FB6" w:rsidP="00FD08D0">
      <w:pPr>
        <w:pStyle w:val="a8"/>
        <w:shd w:val="clear" w:color="auto" w:fill="auto"/>
        <w:tabs>
          <w:tab w:val="left" w:pos="1383"/>
        </w:tabs>
        <w:autoSpaceDE/>
        <w:autoSpaceDN/>
        <w:adjustRightInd/>
        <w:spacing w:before="0" w:line="240" w:lineRule="auto"/>
        <w:ind w:righ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81300" cy="3048000"/>
            <wp:effectExtent l="19050" t="0" r="0" b="0"/>
            <wp:docPr id="5" name="Рисунок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F" w:rsidRDefault="000B6BBF" w:rsidP="00FD08D0">
      <w:pPr>
        <w:pStyle w:val="a8"/>
        <w:shd w:val="clear" w:color="auto" w:fill="auto"/>
        <w:tabs>
          <w:tab w:val="left" w:pos="1383"/>
        </w:tabs>
        <w:autoSpaceDE/>
        <w:autoSpaceDN/>
        <w:adjustRightInd/>
        <w:spacing w:before="0" w:line="240" w:lineRule="auto"/>
        <w:ind w:right="0"/>
        <w:rPr>
          <w:sz w:val="24"/>
          <w:szCs w:val="24"/>
        </w:rPr>
      </w:pPr>
    </w:p>
    <w:p w:rsidR="00337393" w:rsidRDefault="00337393" w:rsidP="00FD08D0">
      <w:pPr>
        <w:pStyle w:val="a8"/>
        <w:shd w:val="clear" w:color="auto" w:fill="auto"/>
        <w:tabs>
          <w:tab w:val="left" w:pos="1383"/>
        </w:tabs>
        <w:autoSpaceDE/>
        <w:autoSpaceDN/>
        <w:adjustRightInd/>
        <w:spacing w:before="0" w:line="240" w:lineRule="auto"/>
        <w:ind w:right="0"/>
        <w:rPr>
          <w:sz w:val="24"/>
        </w:rPr>
      </w:pPr>
      <w:r>
        <w:rPr>
          <w:sz w:val="24"/>
        </w:rPr>
        <w:t>Рис.5</w:t>
      </w:r>
      <w:r w:rsidR="000B6BBF">
        <w:rPr>
          <w:sz w:val="24"/>
        </w:rPr>
        <w:t>. Расстояние между следующими дру</w:t>
      </w:r>
      <w:r w:rsidR="00ED1405">
        <w:rPr>
          <w:sz w:val="24"/>
        </w:rPr>
        <w:t>г за другом въездами и выездами</w:t>
      </w:r>
    </w:p>
    <w:p w:rsidR="00AC7D50" w:rsidRDefault="00AC7D50" w:rsidP="00FD08D0">
      <w:pPr>
        <w:pStyle w:val="a8"/>
        <w:shd w:val="clear" w:color="auto" w:fill="auto"/>
        <w:tabs>
          <w:tab w:val="left" w:pos="1383"/>
        </w:tabs>
        <w:autoSpaceDE/>
        <w:autoSpaceDN/>
        <w:adjustRightInd/>
        <w:spacing w:before="0" w:line="240" w:lineRule="auto"/>
        <w:ind w:right="0"/>
        <w:rPr>
          <w:sz w:val="24"/>
        </w:rPr>
      </w:pPr>
    </w:p>
    <w:p w:rsidR="00601964" w:rsidRPr="00D43C21" w:rsidRDefault="00601964" w:rsidP="00FD08D0">
      <w:pPr>
        <w:pStyle w:val="a8"/>
        <w:shd w:val="clear" w:color="auto" w:fill="auto"/>
        <w:tabs>
          <w:tab w:val="left" w:pos="1422"/>
        </w:tabs>
        <w:autoSpaceDE/>
        <w:autoSpaceDN/>
        <w:adjustRightInd/>
        <w:spacing w:before="0" w:line="360" w:lineRule="auto"/>
        <w:ind w:right="0" w:firstLine="737"/>
        <w:rPr>
          <w:color w:val="auto"/>
          <w:sz w:val="24"/>
        </w:rPr>
      </w:pPr>
      <w:r w:rsidRPr="0090628C">
        <w:rPr>
          <w:sz w:val="24"/>
        </w:rPr>
        <w:t>6.</w:t>
      </w:r>
      <w:r>
        <w:rPr>
          <w:sz w:val="24"/>
        </w:rPr>
        <w:t>1</w:t>
      </w:r>
      <w:r w:rsidR="00AC7D50">
        <w:rPr>
          <w:sz w:val="24"/>
        </w:rPr>
        <w:t>0</w:t>
      </w:r>
      <w:r w:rsidRPr="0090628C">
        <w:rPr>
          <w:sz w:val="24"/>
        </w:rPr>
        <w:t>.</w:t>
      </w:r>
      <w:r w:rsidR="00337393">
        <w:rPr>
          <w:sz w:val="24"/>
        </w:rPr>
        <w:t>4</w:t>
      </w:r>
      <w:r w:rsidRPr="0090628C">
        <w:rPr>
          <w:sz w:val="24"/>
        </w:rPr>
        <w:t xml:space="preserve"> </w:t>
      </w:r>
      <w:r w:rsidR="00853E11">
        <w:rPr>
          <w:sz w:val="24"/>
        </w:rPr>
        <w:t xml:space="preserve"> </w:t>
      </w:r>
      <w:r w:rsidRPr="0090628C">
        <w:rPr>
          <w:sz w:val="24"/>
        </w:rPr>
        <w:t>МКС должны иметь безопасные и удобные съезды и выезды (как правило с двух направлений) с необходимыми дорожными знаками, благоустроенную и освещенную примыкающую территорию, площадки с твердым покрытием для остановки, стоянки и маневрирования автотранспорта, вывески с названием зон и отдельных объектов придорожного сервиса (автозаправочные станции, СТО, магазин, ресторан и т.д.), информационные указатели о предоставляемых услугах, а также схему размещения объектов и движения автотранспорта по территори</w:t>
      </w:r>
      <w:r w:rsidR="00ED1405">
        <w:rPr>
          <w:sz w:val="24"/>
        </w:rPr>
        <w:t>и комплекса</w:t>
      </w:r>
      <w:r w:rsidR="00605FF8">
        <w:rPr>
          <w:sz w:val="24"/>
        </w:rPr>
        <w:t xml:space="preserve"> </w:t>
      </w:r>
      <w:r w:rsidR="00605FF8" w:rsidRPr="00D43C21">
        <w:rPr>
          <w:color w:val="auto"/>
          <w:sz w:val="24"/>
        </w:rPr>
        <w:t xml:space="preserve">(Приложение </w:t>
      </w:r>
      <w:r w:rsidR="00D43C21" w:rsidRPr="00D43C21">
        <w:rPr>
          <w:color w:val="auto"/>
          <w:sz w:val="24"/>
        </w:rPr>
        <w:t>Ж</w:t>
      </w:r>
      <w:r w:rsidR="00605FF8" w:rsidRPr="00D43C21">
        <w:rPr>
          <w:color w:val="auto"/>
          <w:sz w:val="24"/>
        </w:rPr>
        <w:t>)</w:t>
      </w:r>
      <w:r w:rsidR="00D43C21">
        <w:rPr>
          <w:color w:val="auto"/>
          <w:sz w:val="24"/>
        </w:rPr>
        <w:t>.</w:t>
      </w:r>
    </w:p>
    <w:p w:rsidR="00142109" w:rsidRPr="00A27C54" w:rsidRDefault="00153EC9" w:rsidP="00FD08D0">
      <w:pPr>
        <w:pStyle w:val="a8"/>
        <w:shd w:val="clear" w:color="auto" w:fill="auto"/>
        <w:tabs>
          <w:tab w:val="left" w:pos="1374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</w:rPr>
        <w:t>6.1</w:t>
      </w:r>
      <w:r w:rsidR="00AC7D50">
        <w:rPr>
          <w:sz w:val="24"/>
        </w:rPr>
        <w:t>0</w:t>
      </w:r>
      <w:r w:rsidR="00601964" w:rsidRPr="0090628C">
        <w:rPr>
          <w:sz w:val="24"/>
        </w:rPr>
        <w:t>.</w:t>
      </w:r>
      <w:r w:rsidR="00337393">
        <w:rPr>
          <w:sz w:val="24"/>
        </w:rPr>
        <w:t>5</w:t>
      </w:r>
      <w:r w:rsidR="0052363A">
        <w:rPr>
          <w:sz w:val="24"/>
        </w:rPr>
        <w:t xml:space="preserve"> </w:t>
      </w:r>
      <w:r w:rsidR="00105ADE">
        <w:rPr>
          <w:sz w:val="24"/>
          <w:szCs w:val="24"/>
        </w:rPr>
        <w:t>Т</w:t>
      </w:r>
      <w:r w:rsidR="0052363A">
        <w:rPr>
          <w:sz w:val="24"/>
          <w:szCs w:val="24"/>
        </w:rPr>
        <w:t>оргов</w:t>
      </w:r>
      <w:r w:rsidR="00105ADE">
        <w:rPr>
          <w:sz w:val="24"/>
          <w:szCs w:val="24"/>
        </w:rPr>
        <w:t>ые</w:t>
      </w:r>
      <w:r w:rsidR="0052363A">
        <w:rPr>
          <w:sz w:val="24"/>
          <w:szCs w:val="24"/>
        </w:rPr>
        <w:t xml:space="preserve"> зоны, в которую включ</w:t>
      </w:r>
      <w:r w:rsidR="00105ADE">
        <w:rPr>
          <w:sz w:val="24"/>
          <w:szCs w:val="24"/>
        </w:rPr>
        <w:t>ены</w:t>
      </w:r>
      <w:r w:rsidR="0052363A" w:rsidRPr="002F65FC">
        <w:rPr>
          <w:sz w:val="24"/>
          <w:szCs w:val="24"/>
        </w:rPr>
        <w:t xml:space="preserve"> </w:t>
      </w:r>
      <w:r w:rsidR="0052363A">
        <w:rPr>
          <w:sz w:val="24"/>
          <w:szCs w:val="24"/>
        </w:rPr>
        <w:t>п</w:t>
      </w:r>
      <w:r w:rsidR="00142109">
        <w:rPr>
          <w:sz w:val="24"/>
          <w:szCs w:val="24"/>
        </w:rPr>
        <w:t xml:space="preserve">ункты </w:t>
      </w:r>
      <w:r w:rsidR="00142109" w:rsidRPr="00A27C54">
        <w:rPr>
          <w:sz w:val="24"/>
          <w:szCs w:val="24"/>
        </w:rPr>
        <w:t>питания рекоме</w:t>
      </w:r>
      <w:r w:rsidR="00142109">
        <w:rPr>
          <w:sz w:val="24"/>
          <w:szCs w:val="24"/>
        </w:rPr>
        <w:t>н</w:t>
      </w:r>
      <w:r w:rsidR="00DB7858">
        <w:rPr>
          <w:sz w:val="24"/>
          <w:szCs w:val="24"/>
        </w:rPr>
        <w:t xml:space="preserve">дуется размещать в той части </w:t>
      </w:r>
      <w:r w:rsidR="00105ADE" w:rsidRPr="002F65FC">
        <w:rPr>
          <w:sz w:val="24"/>
          <w:szCs w:val="24"/>
        </w:rPr>
        <w:t>МКС</w:t>
      </w:r>
      <w:r w:rsidR="00142109" w:rsidRPr="00A27C54">
        <w:rPr>
          <w:sz w:val="24"/>
          <w:szCs w:val="24"/>
        </w:rPr>
        <w:t xml:space="preserve">, которая </w:t>
      </w:r>
      <w:r w:rsidR="0052363A">
        <w:rPr>
          <w:sz w:val="24"/>
          <w:szCs w:val="24"/>
        </w:rPr>
        <w:t>отделена</w:t>
      </w:r>
      <w:r w:rsidR="00142109" w:rsidRPr="00A27C54">
        <w:rPr>
          <w:sz w:val="24"/>
          <w:szCs w:val="24"/>
        </w:rPr>
        <w:t xml:space="preserve"> от </w:t>
      </w:r>
      <w:r w:rsidR="0052363A" w:rsidRPr="0090628C">
        <w:rPr>
          <w:sz w:val="24"/>
        </w:rPr>
        <w:t>автомобильной дороги</w:t>
      </w:r>
      <w:r w:rsidR="0052363A">
        <w:rPr>
          <w:sz w:val="24"/>
        </w:rPr>
        <w:t xml:space="preserve"> зеленой посадкой</w:t>
      </w:r>
      <w:r w:rsidR="00ED1405">
        <w:rPr>
          <w:sz w:val="24"/>
          <w:szCs w:val="24"/>
        </w:rPr>
        <w:t>.</w:t>
      </w:r>
      <w:r w:rsidR="00853E11">
        <w:rPr>
          <w:sz w:val="24"/>
          <w:szCs w:val="24"/>
        </w:rPr>
        <w:t xml:space="preserve"> Г</w:t>
      </w:r>
      <w:r w:rsidR="00142109" w:rsidRPr="00A27C54">
        <w:rPr>
          <w:sz w:val="24"/>
          <w:szCs w:val="24"/>
        </w:rPr>
        <w:t>остиницы (мотели) лучше всего разме</w:t>
      </w:r>
      <w:r w:rsidR="00DB7858">
        <w:rPr>
          <w:sz w:val="24"/>
          <w:szCs w:val="24"/>
        </w:rPr>
        <w:t>щать в наименее шумной части объекта</w:t>
      </w:r>
      <w:r w:rsidR="00142109" w:rsidRPr="00A27C54">
        <w:rPr>
          <w:sz w:val="24"/>
          <w:szCs w:val="24"/>
        </w:rPr>
        <w:t xml:space="preserve">. </w:t>
      </w:r>
      <w:r w:rsidR="00142109">
        <w:rPr>
          <w:sz w:val="24"/>
          <w:szCs w:val="24"/>
        </w:rPr>
        <w:t>Входы в пункты</w:t>
      </w:r>
      <w:r w:rsidR="00142109" w:rsidRPr="00A27C54">
        <w:rPr>
          <w:sz w:val="24"/>
          <w:szCs w:val="24"/>
        </w:rPr>
        <w:t xml:space="preserve"> питания и места для парковки легковых автомобилей рекомендуется размещать таким образом, чтобы обеспечить легкий и быстрый доступ к ним.</w:t>
      </w:r>
    </w:p>
    <w:p w:rsidR="00D70386" w:rsidRPr="0090628C" w:rsidRDefault="007A6B68" w:rsidP="00FD08D0">
      <w:pPr>
        <w:pStyle w:val="a8"/>
        <w:shd w:val="clear" w:color="auto" w:fill="auto"/>
        <w:tabs>
          <w:tab w:val="left" w:pos="1374"/>
        </w:tabs>
        <w:autoSpaceDE/>
        <w:autoSpaceDN/>
        <w:adjustRightInd/>
        <w:spacing w:before="0" w:line="360" w:lineRule="auto"/>
        <w:ind w:right="0" w:firstLine="737"/>
        <w:rPr>
          <w:sz w:val="24"/>
        </w:rPr>
      </w:pPr>
      <w:r>
        <w:rPr>
          <w:sz w:val="24"/>
        </w:rPr>
        <w:t>6.1</w:t>
      </w:r>
      <w:r w:rsidR="00AC7D50">
        <w:rPr>
          <w:sz w:val="24"/>
        </w:rPr>
        <w:t>0</w:t>
      </w:r>
      <w:r w:rsidR="00D70386" w:rsidRPr="0090628C">
        <w:rPr>
          <w:sz w:val="24"/>
        </w:rPr>
        <w:t>.</w:t>
      </w:r>
      <w:r w:rsidR="00337393">
        <w:rPr>
          <w:sz w:val="24"/>
        </w:rPr>
        <w:t>6</w:t>
      </w:r>
      <w:r w:rsidR="00E33F57" w:rsidRPr="0090628C">
        <w:rPr>
          <w:sz w:val="24"/>
        </w:rPr>
        <w:t xml:space="preserve"> </w:t>
      </w:r>
      <w:r w:rsidR="00853E11">
        <w:rPr>
          <w:sz w:val="24"/>
        </w:rPr>
        <w:t xml:space="preserve"> </w:t>
      </w:r>
      <w:r w:rsidR="00D70386" w:rsidRPr="0090628C">
        <w:rPr>
          <w:sz w:val="24"/>
        </w:rPr>
        <w:t xml:space="preserve">Планировочное решение </w:t>
      </w:r>
      <w:r w:rsidR="00105ADE">
        <w:rPr>
          <w:sz w:val="24"/>
        </w:rPr>
        <w:t>МКС</w:t>
      </w:r>
      <w:r w:rsidR="00D70386" w:rsidRPr="0090628C">
        <w:rPr>
          <w:sz w:val="24"/>
        </w:rPr>
        <w:t xml:space="preserve"> должно обеспечивать простоту визуальной ориентации водителей транспортных средств, хорошую видимость дорожных знаков и своевременную информацию о подъездах к раздаточным колонкам автозаправочных станций, о видах и стоимости нефтепродуктов.</w:t>
      </w:r>
    </w:p>
    <w:p w:rsidR="00B97A9E" w:rsidRDefault="00B97A9E" w:rsidP="00FD08D0">
      <w:pPr>
        <w:pStyle w:val="a8"/>
        <w:shd w:val="clear" w:color="auto" w:fill="auto"/>
        <w:tabs>
          <w:tab w:val="left" w:pos="1006"/>
        </w:tabs>
        <w:autoSpaceDE/>
        <w:autoSpaceDN/>
        <w:adjustRightInd/>
        <w:spacing w:before="0" w:line="360" w:lineRule="auto"/>
        <w:ind w:right="0" w:firstLine="737"/>
        <w:rPr>
          <w:sz w:val="24"/>
          <w:szCs w:val="24"/>
        </w:rPr>
      </w:pPr>
      <w:r>
        <w:rPr>
          <w:sz w:val="24"/>
          <w:szCs w:val="24"/>
        </w:rPr>
        <w:t>6.1</w:t>
      </w:r>
      <w:r w:rsidR="00AC7D50">
        <w:rPr>
          <w:sz w:val="24"/>
          <w:szCs w:val="24"/>
        </w:rPr>
        <w:t>0</w:t>
      </w:r>
      <w:r>
        <w:rPr>
          <w:sz w:val="24"/>
          <w:szCs w:val="24"/>
        </w:rPr>
        <w:t>.</w:t>
      </w:r>
      <w:r w:rsidR="00337393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="00853E11">
        <w:rPr>
          <w:sz w:val="24"/>
          <w:szCs w:val="24"/>
        </w:rPr>
        <w:t xml:space="preserve"> </w:t>
      </w:r>
      <w:r>
        <w:rPr>
          <w:sz w:val="24"/>
          <w:szCs w:val="24"/>
        </w:rPr>
        <w:t>Ш</w:t>
      </w:r>
      <w:r w:rsidRPr="00A27C54">
        <w:rPr>
          <w:sz w:val="24"/>
          <w:szCs w:val="24"/>
        </w:rPr>
        <w:t xml:space="preserve">ирина полос для движения различных видов автотранспорта (легкового, легкового с прицепами, грузового, автобусов) по территории </w:t>
      </w:r>
      <w:r w:rsidR="00DD4377">
        <w:rPr>
          <w:sz w:val="24"/>
          <w:szCs w:val="24"/>
        </w:rPr>
        <w:t>МКС</w:t>
      </w:r>
      <w:r w:rsidRPr="00A27C54">
        <w:rPr>
          <w:sz w:val="24"/>
          <w:szCs w:val="24"/>
        </w:rPr>
        <w:t xml:space="preserve"> принимается в соответствии с таблицей</w:t>
      </w:r>
      <w:r>
        <w:rPr>
          <w:sz w:val="24"/>
          <w:szCs w:val="24"/>
        </w:rPr>
        <w:t xml:space="preserve"> </w:t>
      </w:r>
      <w:r w:rsidR="005E35C0">
        <w:rPr>
          <w:sz w:val="24"/>
          <w:szCs w:val="24"/>
        </w:rPr>
        <w:t>6</w:t>
      </w:r>
      <w:r w:rsidRPr="00A27C54">
        <w:rPr>
          <w:sz w:val="24"/>
          <w:szCs w:val="24"/>
        </w:rPr>
        <w:t>.</w:t>
      </w:r>
    </w:p>
    <w:p w:rsidR="00B01EAB" w:rsidRPr="00BE1264" w:rsidRDefault="00B01EAB" w:rsidP="00FD08D0">
      <w:pPr>
        <w:pStyle w:val="3b"/>
        <w:widowControl w:val="0"/>
        <w:shd w:val="clear" w:color="auto" w:fill="auto"/>
        <w:spacing w:line="240" w:lineRule="auto"/>
        <w:jc w:val="center"/>
        <w:rPr>
          <w:rFonts w:ascii="Arial" w:hAnsi="Arial"/>
          <w:b w:val="0"/>
          <w:sz w:val="22"/>
          <w:szCs w:val="22"/>
        </w:rPr>
      </w:pPr>
      <w:r w:rsidRPr="00BE1264">
        <w:rPr>
          <w:rFonts w:ascii="Arial" w:hAnsi="Arial"/>
          <w:b w:val="0"/>
          <w:sz w:val="22"/>
          <w:szCs w:val="22"/>
        </w:rPr>
        <w:t xml:space="preserve">Таблица </w:t>
      </w:r>
      <w:r w:rsidR="005E35C0" w:rsidRPr="00BE1264">
        <w:rPr>
          <w:rFonts w:ascii="Arial" w:hAnsi="Arial"/>
          <w:b w:val="0"/>
          <w:sz w:val="22"/>
          <w:szCs w:val="22"/>
          <w:lang w:val="ru-RU"/>
        </w:rPr>
        <w:t>6</w:t>
      </w:r>
      <w:r w:rsidR="00F456F7">
        <w:rPr>
          <w:rFonts w:ascii="Arial" w:hAnsi="Arial"/>
          <w:b w:val="0"/>
          <w:sz w:val="22"/>
          <w:szCs w:val="22"/>
          <w:lang w:val="ru-RU"/>
        </w:rPr>
        <w:t xml:space="preserve"> </w:t>
      </w:r>
      <w:r w:rsidR="00BE1264" w:rsidRPr="00BE1264">
        <w:rPr>
          <w:rFonts w:ascii="Arial" w:hAnsi="Arial"/>
          <w:b w:val="0"/>
          <w:sz w:val="22"/>
          <w:szCs w:val="22"/>
          <w:lang w:val="ru-RU"/>
        </w:rPr>
        <w:t xml:space="preserve"> </w:t>
      </w:r>
      <w:r w:rsidR="00F456F7">
        <w:rPr>
          <w:rFonts w:ascii="Arial" w:hAnsi="Arial"/>
          <w:b w:val="0"/>
          <w:sz w:val="22"/>
          <w:szCs w:val="22"/>
          <w:lang w:val="ru-RU"/>
        </w:rPr>
        <w:t xml:space="preserve">- </w:t>
      </w:r>
      <w:r w:rsidRPr="00BE1264">
        <w:rPr>
          <w:rFonts w:ascii="Arial" w:hAnsi="Arial"/>
          <w:b w:val="0"/>
          <w:sz w:val="22"/>
          <w:szCs w:val="22"/>
        </w:rPr>
        <w:t xml:space="preserve"> Ширина полос для движения различных видов автотранспорта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3"/>
        <w:gridCol w:w="2410"/>
      </w:tblGrid>
      <w:tr w:rsidR="00B01EAB" w:rsidRPr="006249E1" w:rsidTr="00FC2F0F">
        <w:trPr>
          <w:trHeight w:val="330"/>
        </w:trPr>
        <w:tc>
          <w:tcPr>
            <w:tcW w:w="7513" w:type="dxa"/>
            <w:shd w:val="clear" w:color="auto" w:fill="auto"/>
          </w:tcPr>
          <w:p w:rsidR="00B01EAB" w:rsidRPr="00AE5E68" w:rsidRDefault="00B01EAB" w:rsidP="00FD08D0">
            <w:pPr>
              <w:pStyle w:val="140"/>
              <w:widowControl w:val="0"/>
              <w:shd w:val="clear" w:color="auto" w:fill="auto"/>
              <w:spacing w:line="240" w:lineRule="auto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Полоса</w:t>
            </w:r>
          </w:p>
        </w:tc>
        <w:tc>
          <w:tcPr>
            <w:tcW w:w="2410" w:type="dxa"/>
            <w:shd w:val="clear" w:color="auto" w:fill="auto"/>
          </w:tcPr>
          <w:p w:rsidR="00B01EAB" w:rsidRPr="00AE5E68" w:rsidRDefault="00B01EAB" w:rsidP="00FC2F0F">
            <w:pPr>
              <w:pStyle w:val="140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Fonts w:ascii="Arial" w:hAnsi="Arial"/>
                <w:sz w:val="22"/>
                <w:szCs w:val="22"/>
                <w:lang w:val="ru-RU" w:eastAsia="ru-RU"/>
              </w:rPr>
              <w:t>Ширина, м</w:t>
            </w:r>
          </w:p>
        </w:tc>
      </w:tr>
      <w:tr w:rsidR="00B01EAB" w:rsidRPr="006249E1" w:rsidTr="00FC2F0F">
        <w:trPr>
          <w:trHeight w:val="1172"/>
        </w:trPr>
        <w:tc>
          <w:tcPr>
            <w:tcW w:w="7513" w:type="dxa"/>
            <w:shd w:val="clear" w:color="auto" w:fill="auto"/>
          </w:tcPr>
          <w:p w:rsidR="00B01EAB" w:rsidRPr="00AE5E68" w:rsidRDefault="00B01EAB" w:rsidP="00FD08D0">
            <w:pPr>
              <w:pStyle w:val="210"/>
              <w:widowControl w:val="0"/>
              <w:shd w:val="clear" w:color="auto" w:fill="auto"/>
              <w:spacing w:line="240" w:lineRule="auto"/>
              <w:jc w:val="both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без мест для парковки</w:t>
            </w:r>
          </w:p>
          <w:p w:rsidR="00B01EAB" w:rsidRPr="00AE5E68" w:rsidRDefault="00B01EAB" w:rsidP="00FD08D0">
            <w:pPr>
              <w:pStyle w:val="21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val="left" w:pos="354"/>
              </w:tabs>
              <w:spacing w:line="240" w:lineRule="auto"/>
              <w:jc w:val="both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для грузового транспорта, автобусов и легкового транспорта с прицепами</w:t>
            </w:r>
          </w:p>
          <w:p w:rsidR="00B01EAB" w:rsidRPr="00AE5E68" w:rsidRDefault="00B01EAB" w:rsidP="00FD08D0">
            <w:pPr>
              <w:pStyle w:val="21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val="left" w:pos="253"/>
              </w:tabs>
              <w:spacing w:line="240" w:lineRule="auto"/>
              <w:jc w:val="both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исключительно для легкового транспорта</w:t>
            </w:r>
          </w:p>
        </w:tc>
        <w:tc>
          <w:tcPr>
            <w:tcW w:w="2410" w:type="dxa"/>
            <w:shd w:val="clear" w:color="auto" w:fill="auto"/>
          </w:tcPr>
          <w:p w:rsidR="00B01EAB" w:rsidRPr="006249E1" w:rsidRDefault="00B01EA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</w:p>
          <w:p w:rsidR="00B01EAB" w:rsidRPr="006249E1" w:rsidRDefault="00B01EA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5,50</w:t>
            </w:r>
          </w:p>
          <w:p w:rsidR="00B01EAB" w:rsidRPr="006249E1" w:rsidRDefault="00B01EA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</w:p>
          <w:p w:rsidR="00B01EAB" w:rsidRPr="00AE5E68" w:rsidRDefault="00B01EA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4,50</w:t>
            </w:r>
          </w:p>
        </w:tc>
      </w:tr>
      <w:tr w:rsidR="00B01EAB" w:rsidRPr="006249E1" w:rsidTr="00FC2F0F">
        <w:tc>
          <w:tcPr>
            <w:tcW w:w="7513" w:type="dxa"/>
            <w:shd w:val="clear" w:color="auto" w:fill="auto"/>
          </w:tcPr>
          <w:p w:rsidR="00B01EAB" w:rsidRPr="00AE5E68" w:rsidRDefault="00B01EAB" w:rsidP="00FD08D0">
            <w:pPr>
              <w:pStyle w:val="210"/>
              <w:widowControl w:val="0"/>
              <w:shd w:val="clear" w:color="auto" w:fill="auto"/>
              <w:spacing w:line="240" w:lineRule="auto"/>
              <w:jc w:val="both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6249E1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с</w:t>
            </w: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 xml:space="preserve"> </w:t>
            </w:r>
            <w:r w:rsidR="00BA070B"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местами</w:t>
            </w: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 xml:space="preserve"> для парковки</w:t>
            </w:r>
          </w:p>
          <w:p w:rsidR="00B01EAB" w:rsidRPr="00AE5E68" w:rsidRDefault="00B01EAB" w:rsidP="00FD08D0">
            <w:pPr>
              <w:pStyle w:val="21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val="left" w:pos="354"/>
              </w:tabs>
              <w:spacing w:line="240" w:lineRule="auto"/>
              <w:jc w:val="both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для грузового транспорта, автобусов и легкового транспорта с прицепами</w:t>
            </w:r>
          </w:p>
          <w:p w:rsidR="00B01EAB" w:rsidRPr="00AE5E68" w:rsidRDefault="00B01EAB" w:rsidP="00FD08D0">
            <w:pPr>
              <w:pStyle w:val="21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val="left" w:pos="253"/>
              </w:tabs>
              <w:spacing w:line="240" w:lineRule="auto"/>
              <w:jc w:val="both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исключительно для легкового транспорта</w:t>
            </w:r>
          </w:p>
          <w:p w:rsidR="00B01EAB" w:rsidRPr="00AE5E68" w:rsidRDefault="00B01EAB" w:rsidP="00FD08D0">
            <w:pPr>
              <w:pStyle w:val="210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val="left" w:pos="253"/>
              </w:tabs>
              <w:spacing w:line="240" w:lineRule="auto"/>
              <w:jc w:val="both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для легкового транспорта при проходящих автобусах или легковых автомобилях с прицепами</w:t>
            </w:r>
          </w:p>
        </w:tc>
        <w:tc>
          <w:tcPr>
            <w:tcW w:w="2410" w:type="dxa"/>
            <w:shd w:val="clear" w:color="auto" w:fill="auto"/>
          </w:tcPr>
          <w:p w:rsidR="00B01EAB" w:rsidRPr="006249E1" w:rsidRDefault="00B01EA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</w:p>
          <w:p w:rsidR="00B01EAB" w:rsidRPr="006249E1" w:rsidRDefault="00BA070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  <w:r w:rsidRPr="006249E1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6</w:t>
            </w:r>
            <w:r w:rsidR="00B01EAB"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,50</w:t>
            </w:r>
          </w:p>
          <w:p w:rsidR="00B01EAB" w:rsidRPr="006249E1" w:rsidRDefault="00B01EA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</w:p>
          <w:p w:rsidR="00B01EAB" w:rsidRPr="006249E1" w:rsidRDefault="00B01EA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4,50</w:t>
            </w:r>
          </w:p>
          <w:p w:rsidR="00BA070B" w:rsidRPr="006249E1" w:rsidRDefault="00BA070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</w:pPr>
          </w:p>
          <w:p w:rsidR="00BA070B" w:rsidRPr="006249E1" w:rsidRDefault="00BA070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6249E1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5,50</w:t>
            </w:r>
          </w:p>
        </w:tc>
      </w:tr>
      <w:tr w:rsidR="00BA070B" w:rsidRPr="006249E1" w:rsidTr="00FC2F0F">
        <w:tc>
          <w:tcPr>
            <w:tcW w:w="7513" w:type="dxa"/>
            <w:shd w:val="clear" w:color="auto" w:fill="auto"/>
          </w:tcPr>
          <w:p w:rsidR="00BA070B" w:rsidRPr="00AE5E68" w:rsidRDefault="00BA070B" w:rsidP="00FD08D0">
            <w:pPr>
              <w:pStyle w:val="210"/>
              <w:widowControl w:val="0"/>
              <w:shd w:val="clear" w:color="auto" w:fill="auto"/>
              <w:spacing w:line="240" w:lineRule="auto"/>
              <w:jc w:val="both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Примыкания (съезд и выезд)</w:t>
            </w:r>
          </w:p>
        </w:tc>
        <w:tc>
          <w:tcPr>
            <w:tcW w:w="2410" w:type="dxa"/>
            <w:shd w:val="clear" w:color="auto" w:fill="auto"/>
          </w:tcPr>
          <w:p w:rsidR="00BA070B" w:rsidRPr="00AE5E68" w:rsidRDefault="00BA070B" w:rsidP="00FC2F0F">
            <w:pPr>
              <w:pStyle w:val="210"/>
              <w:widowControl w:val="0"/>
              <w:shd w:val="clear" w:color="auto" w:fill="auto"/>
              <w:spacing w:line="240" w:lineRule="auto"/>
              <w:jc w:val="center"/>
              <w:rPr>
                <w:rFonts w:ascii="Arial" w:hAnsi="Arial"/>
                <w:sz w:val="22"/>
                <w:szCs w:val="22"/>
                <w:lang w:val="ru-RU" w:eastAsia="ru-RU"/>
              </w:rPr>
            </w:pPr>
            <w:r w:rsidRPr="00AE5E68">
              <w:rPr>
                <w:rStyle w:val="220"/>
                <w:rFonts w:ascii="Arial" w:hAnsi="Arial"/>
                <w:sz w:val="22"/>
                <w:szCs w:val="22"/>
                <w:lang w:val="ru-RU" w:eastAsia="ru-RU"/>
              </w:rPr>
              <w:t>5,50</w:t>
            </w:r>
          </w:p>
        </w:tc>
      </w:tr>
    </w:tbl>
    <w:p w:rsidR="00FC2F0F" w:rsidRDefault="00FC2F0F" w:rsidP="00FD08D0">
      <w:pPr>
        <w:shd w:val="clear" w:color="auto" w:fill="FFFFFF"/>
        <w:tabs>
          <w:tab w:val="left" w:pos="1037"/>
        </w:tabs>
        <w:spacing w:line="360" w:lineRule="auto"/>
        <w:ind w:firstLine="737"/>
        <w:jc w:val="both"/>
        <w:rPr>
          <w:rFonts w:ascii="Arial" w:hAnsi="Arial" w:cs="Arial"/>
          <w:b/>
          <w:bCs/>
          <w:sz w:val="24"/>
          <w:szCs w:val="24"/>
        </w:rPr>
      </w:pPr>
    </w:p>
    <w:p w:rsidR="003843A3" w:rsidRPr="00986702" w:rsidRDefault="00383891" w:rsidP="00FD08D0">
      <w:pPr>
        <w:shd w:val="clear" w:color="auto" w:fill="FFFFFF"/>
        <w:tabs>
          <w:tab w:val="left" w:pos="1037"/>
        </w:tabs>
        <w:spacing w:line="360" w:lineRule="auto"/>
        <w:ind w:firstLine="737"/>
        <w:jc w:val="both"/>
        <w:rPr>
          <w:rFonts w:ascii="Arial" w:hAnsi="Arial" w:cs="Arial"/>
          <w:b/>
          <w:bCs/>
          <w:sz w:val="24"/>
          <w:szCs w:val="24"/>
        </w:rPr>
      </w:pPr>
      <w:r w:rsidRPr="00986702">
        <w:rPr>
          <w:rFonts w:ascii="Arial" w:hAnsi="Arial" w:cs="Arial"/>
          <w:b/>
          <w:bCs/>
          <w:sz w:val="24"/>
          <w:szCs w:val="24"/>
        </w:rPr>
        <w:t>7</w:t>
      </w:r>
      <w:r w:rsidR="00BA0F7B" w:rsidRPr="00986702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16" w:name="ф7"/>
      <w:bookmarkEnd w:id="16"/>
      <w:r w:rsidR="00BA0F7B" w:rsidRPr="00986702">
        <w:rPr>
          <w:rFonts w:ascii="Arial" w:hAnsi="Arial" w:cs="Arial"/>
          <w:b/>
          <w:bCs/>
          <w:sz w:val="24"/>
          <w:szCs w:val="24"/>
        </w:rPr>
        <w:t>Архитектурное оформление и оборудование</w:t>
      </w:r>
      <w:r w:rsidR="00CF450C" w:rsidRPr="00986702">
        <w:rPr>
          <w:rFonts w:ascii="Arial" w:hAnsi="Arial" w:cs="Arial"/>
          <w:b/>
          <w:bCs/>
          <w:sz w:val="24"/>
          <w:szCs w:val="24"/>
        </w:rPr>
        <w:t xml:space="preserve"> объектов</w:t>
      </w:r>
      <w:r w:rsidR="0090628C" w:rsidRPr="00986702">
        <w:rPr>
          <w:rFonts w:ascii="Arial" w:hAnsi="Arial" w:cs="Arial"/>
          <w:b/>
          <w:bCs/>
          <w:sz w:val="24"/>
          <w:szCs w:val="24"/>
        </w:rPr>
        <w:t xml:space="preserve"> дорожного и</w:t>
      </w:r>
      <w:r w:rsidR="00CF450C" w:rsidRPr="00986702">
        <w:rPr>
          <w:rFonts w:ascii="Arial" w:hAnsi="Arial" w:cs="Arial"/>
          <w:b/>
          <w:bCs/>
          <w:sz w:val="24"/>
          <w:szCs w:val="24"/>
        </w:rPr>
        <w:t xml:space="preserve"> придорожного сервиса</w:t>
      </w:r>
    </w:p>
    <w:p w:rsidR="002E519E" w:rsidRPr="00FB0147" w:rsidRDefault="00AC7D50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7</w:t>
      </w:r>
      <w:r w:rsidR="00CF450C">
        <w:rPr>
          <w:rFonts w:ascii="Arial" w:hAnsi="Arial"/>
          <w:sz w:val="24"/>
          <w:szCs w:val="24"/>
        </w:rPr>
        <w:t>.1 А</w:t>
      </w:r>
      <w:r w:rsidR="002E519E" w:rsidRPr="00FB0147">
        <w:rPr>
          <w:rFonts w:ascii="Arial" w:hAnsi="Arial"/>
          <w:sz w:val="24"/>
          <w:szCs w:val="24"/>
        </w:rPr>
        <w:t>рхитектурное решение объектов</w:t>
      </w:r>
      <w:r w:rsidR="00272E3B">
        <w:rPr>
          <w:rFonts w:ascii="Arial" w:hAnsi="Arial"/>
          <w:sz w:val="24"/>
          <w:szCs w:val="24"/>
        </w:rPr>
        <w:t xml:space="preserve"> дорожного и</w:t>
      </w:r>
      <w:r w:rsidR="002E519E" w:rsidRPr="00FB0147">
        <w:rPr>
          <w:rFonts w:ascii="Arial" w:hAnsi="Arial"/>
          <w:sz w:val="24"/>
          <w:szCs w:val="24"/>
        </w:rPr>
        <w:t xml:space="preserve"> придорожного сервиса увязывается со сложившимся архитектурным ансамблем автомобильных дорог, а их внешний вид должен соответст</w:t>
      </w:r>
      <w:r w:rsidR="00853E11">
        <w:rPr>
          <w:rFonts w:ascii="Arial" w:hAnsi="Arial"/>
          <w:sz w:val="24"/>
          <w:szCs w:val="24"/>
        </w:rPr>
        <w:t>вовать эстетическим требованиям.</w:t>
      </w:r>
    </w:p>
    <w:p w:rsidR="002E519E" w:rsidRPr="00FB0147" w:rsidRDefault="00AC7D50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7</w:t>
      </w:r>
      <w:r w:rsidR="00CF450C">
        <w:rPr>
          <w:rFonts w:ascii="Arial" w:hAnsi="Arial"/>
          <w:sz w:val="24"/>
          <w:szCs w:val="24"/>
        </w:rPr>
        <w:t>.2 Ф</w:t>
      </w:r>
      <w:r w:rsidR="002E519E" w:rsidRPr="00FB0147">
        <w:rPr>
          <w:rFonts w:ascii="Arial" w:hAnsi="Arial"/>
          <w:sz w:val="24"/>
          <w:szCs w:val="24"/>
        </w:rPr>
        <w:t>асады объектов по материалу и цветовому решению выполняются в едином стиле для все</w:t>
      </w:r>
      <w:r w:rsidR="00853E11">
        <w:rPr>
          <w:rFonts w:ascii="Arial" w:hAnsi="Arial"/>
          <w:sz w:val="24"/>
          <w:szCs w:val="24"/>
        </w:rPr>
        <w:t>го объекта придорожного сервиса.</w:t>
      </w:r>
    </w:p>
    <w:p w:rsidR="002E519E" w:rsidRDefault="00AC7D50" w:rsidP="00FD08D0">
      <w:pPr>
        <w:spacing w:line="360" w:lineRule="auto"/>
        <w:ind w:firstLine="73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7</w:t>
      </w:r>
      <w:r w:rsidR="00CF450C">
        <w:rPr>
          <w:rFonts w:ascii="Arial" w:hAnsi="Arial"/>
          <w:sz w:val="24"/>
          <w:szCs w:val="24"/>
        </w:rPr>
        <w:t>.3 О</w:t>
      </w:r>
      <w:r w:rsidR="002E519E" w:rsidRPr="00FB0147">
        <w:rPr>
          <w:rFonts w:ascii="Arial" w:hAnsi="Arial"/>
          <w:sz w:val="24"/>
          <w:szCs w:val="24"/>
        </w:rPr>
        <w:t>формление интерьера объектов придорожного сервиса, как правило, выполняется в национальных традициях с и</w:t>
      </w:r>
      <w:r w:rsidR="00853E11">
        <w:rPr>
          <w:rFonts w:ascii="Arial" w:hAnsi="Arial"/>
          <w:sz w:val="24"/>
          <w:szCs w:val="24"/>
        </w:rPr>
        <w:t>спользованием местного колорита.</w:t>
      </w:r>
    </w:p>
    <w:p w:rsidR="00B4537A" w:rsidRDefault="00AC7D50" w:rsidP="00FD08D0">
      <w:pPr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7</w:t>
      </w:r>
      <w:r w:rsidR="00B4537A">
        <w:rPr>
          <w:rFonts w:ascii="Arial" w:hAnsi="Arial"/>
          <w:sz w:val="24"/>
          <w:szCs w:val="24"/>
        </w:rPr>
        <w:t>.4 В</w:t>
      </w:r>
      <w:r w:rsidR="00B4537A">
        <w:rPr>
          <w:rFonts w:ascii="Arial" w:hAnsi="Arial" w:cs="Arial"/>
          <w:sz w:val="24"/>
          <w:szCs w:val="24"/>
        </w:rPr>
        <w:t xml:space="preserve">се металлические элементы малых архитектурных форм, устанавливаемых на объектах дорожного и придорожного сервиса, должны быть оцинкованы </w:t>
      </w:r>
      <w:r w:rsidR="00A60E99">
        <w:rPr>
          <w:rFonts w:ascii="Arial" w:hAnsi="Arial" w:cs="Arial"/>
          <w:sz w:val="24"/>
          <w:szCs w:val="24"/>
        </w:rPr>
        <w:t>(метод горячего  цинкования).</w:t>
      </w:r>
    </w:p>
    <w:p w:rsidR="00035D34" w:rsidRDefault="00AC7D50" w:rsidP="00FD08D0">
      <w:pPr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35D34">
        <w:rPr>
          <w:rFonts w:ascii="Arial" w:hAnsi="Arial" w:cs="Arial"/>
          <w:sz w:val="24"/>
          <w:szCs w:val="24"/>
        </w:rPr>
        <w:t>.</w:t>
      </w:r>
      <w:r w:rsidR="00106016" w:rsidRPr="00106016">
        <w:rPr>
          <w:rFonts w:ascii="Arial" w:hAnsi="Arial" w:cs="Arial"/>
          <w:sz w:val="24"/>
          <w:szCs w:val="24"/>
        </w:rPr>
        <w:t>5</w:t>
      </w:r>
      <w:r w:rsidR="00035D34">
        <w:rPr>
          <w:rFonts w:ascii="Arial" w:hAnsi="Arial" w:cs="Arial"/>
          <w:sz w:val="24"/>
          <w:szCs w:val="24"/>
        </w:rPr>
        <w:t xml:space="preserve"> Внутри одного объекта придорожного сервиса  малые архитектурные формы должны быть </w:t>
      </w:r>
      <w:r w:rsidR="00105ADE">
        <w:rPr>
          <w:rFonts w:ascii="Arial" w:hAnsi="Arial" w:cs="Arial"/>
          <w:sz w:val="24"/>
          <w:szCs w:val="24"/>
        </w:rPr>
        <w:t>выполнены в едином стиле по</w:t>
      </w:r>
      <w:r w:rsidR="00035D34">
        <w:rPr>
          <w:rFonts w:ascii="Arial" w:hAnsi="Arial" w:cs="Arial"/>
          <w:sz w:val="24"/>
          <w:szCs w:val="24"/>
        </w:rPr>
        <w:t xml:space="preserve"> цвет</w:t>
      </w:r>
      <w:r w:rsidR="00105ADE">
        <w:rPr>
          <w:rFonts w:ascii="Arial" w:hAnsi="Arial" w:cs="Arial"/>
          <w:sz w:val="24"/>
          <w:szCs w:val="24"/>
        </w:rPr>
        <w:t>у</w:t>
      </w:r>
      <w:r w:rsidR="00035D34">
        <w:rPr>
          <w:rFonts w:ascii="Arial" w:hAnsi="Arial" w:cs="Arial"/>
          <w:sz w:val="24"/>
          <w:szCs w:val="24"/>
        </w:rPr>
        <w:t xml:space="preserve"> и </w:t>
      </w:r>
      <w:r w:rsidR="00105ADE">
        <w:rPr>
          <w:rFonts w:ascii="Arial" w:hAnsi="Arial" w:cs="Arial"/>
          <w:sz w:val="24"/>
          <w:szCs w:val="24"/>
        </w:rPr>
        <w:t>конфигурации</w:t>
      </w:r>
      <w:r w:rsidR="00035D34">
        <w:rPr>
          <w:rFonts w:ascii="Arial" w:hAnsi="Arial" w:cs="Arial"/>
          <w:sz w:val="24"/>
          <w:szCs w:val="24"/>
        </w:rPr>
        <w:t xml:space="preserve">, поверхность </w:t>
      </w:r>
      <w:r w:rsidR="009146C6">
        <w:rPr>
          <w:rFonts w:ascii="Arial" w:hAnsi="Arial" w:cs="Arial"/>
          <w:sz w:val="24"/>
          <w:szCs w:val="24"/>
        </w:rPr>
        <w:t>столиков и скамеек должна быстро высыхать.</w:t>
      </w:r>
    </w:p>
    <w:p w:rsidR="00FC2F0F" w:rsidRDefault="00FC2F0F" w:rsidP="00FD08D0">
      <w:pPr>
        <w:shd w:val="clear" w:color="auto" w:fill="FFFFFF"/>
        <w:tabs>
          <w:tab w:val="left" w:pos="1037"/>
        </w:tabs>
        <w:spacing w:line="480" w:lineRule="auto"/>
        <w:ind w:firstLine="737"/>
        <w:jc w:val="both"/>
        <w:rPr>
          <w:rFonts w:ascii="Arial" w:hAnsi="Arial" w:cs="Arial"/>
          <w:b/>
          <w:bCs/>
          <w:sz w:val="24"/>
          <w:szCs w:val="24"/>
        </w:rPr>
      </w:pPr>
    </w:p>
    <w:p w:rsidR="00EA72AC" w:rsidRPr="00986702" w:rsidRDefault="00AC7D50" w:rsidP="00FD08D0">
      <w:pPr>
        <w:shd w:val="clear" w:color="auto" w:fill="FFFFFF"/>
        <w:tabs>
          <w:tab w:val="left" w:pos="1037"/>
        </w:tabs>
        <w:spacing w:line="480" w:lineRule="auto"/>
        <w:ind w:firstLine="73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B4537A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17" w:name="ф8"/>
      <w:bookmarkEnd w:id="17"/>
      <w:r w:rsidR="00EA72AC" w:rsidRPr="00F95281">
        <w:rPr>
          <w:rFonts w:ascii="Arial" w:hAnsi="Arial" w:cs="Arial"/>
          <w:b/>
          <w:bCs/>
          <w:sz w:val="24"/>
          <w:szCs w:val="24"/>
        </w:rPr>
        <w:t xml:space="preserve"> Нестандартная информация</w:t>
      </w:r>
    </w:p>
    <w:p w:rsidR="00EF5C47" w:rsidRPr="00EF5C47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EA72AC">
        <w:rPr>
          <w:rFonts w:ascii="Arial" w:hAnsi="Arial"/>
          <w:color w:val="000000"/>
          <w:sz w:val="24"/>
          <w:szCs w:val="24"/>
        </w:rPr>
        <w:t>.1</w:t>
      </w:r>
      <w:r w:rsidR="00796C42">
        <w:rPr>
          <w:rFonts w:ascii="Arial" w:hAnsi="Arial"/>
          <w:color w:val="000000"/>
          <w:sz w:val="24"/>
          <w:szCs w:val="24"/>
        </w:rPr>
        <w:t xml:space="preserve"> </w:t>
      </w:r>
      <w:r w:rsidR="00EF5C47" w:rsidRPr="00EF5C47">
        <w:rPr>
          <w:rFonts w:ascii="Arial" w:hAnsi="Arial"/>
          <w:color w:val="000000"/>
          <w:sz w:val="24"/>
          <w:szCs w:val="24"/>
        </w:rPr>
        <w:t>К нестандартной информации относятся следующие объекты, располагающиеся у автомобильных дорог и обращенные к водителям и пасс</w:t>
      </w:r>
      <w:r w:rsidR="00EF5C47" w:rsidRPr="00EF5C47">
        <w:rPr>
          <w:rFonts w:ascii="Arial" w:hAnsi="Arial"/>
          <w:color w:val="000000"/>
          <w:sz w:val="24"/>
          <w:szCs w:val="24"/>
        </w:rPr>
        <w:t>а</w:t>
      </w:r>
      <w:r w:rsidR="00EF5C47" w:rsidRPr="00EF5C47">
        <w:rPr>
          <w:rFonts w:ascii="Arial" w:hAnsi="Arial"/>
          <w:color w:val="000000"/>
          <w:sz w:val="24"/>
          <w:szCs w:val="24"/>
        </w:rPr>
        <w:t>жирам:</w:t>
      </w:r>
    </w:p>
    <w:p w:rsidR="00EF5C47" w:rsidRPr="00EF5C47" w:rsidRDefault="00EF5C47" w:rsidP="00FD08D0">
      <w:pPr>
        <w:numPr>
          <w:ilvl w:val="0"/>
          <w:numId w:val="4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EF5C47">
        <w:rPr>
          <w:rFonts w:ascii="Arial" w:hAnsi="Arial"/>
          <w:color w:val="000000"/>
          <w:sz w:val="24"/>
          <w:szCs w:val="24"/>
        </w:rPr>
        <w:t>указатели границ</w:t>
      </w:r>
      <w:r w:rsidR="00853E11">
        <w:rPr>
          <w:rFonts w:ascii="Arial" w:hAnsi="Arial"/>
          <w:color w:val="000000"/>
          <w:sz w:val="24"/>
          <w:szCs w:val="24"/>
        </w:rPr>
        <w:t xml:space="preserve"> административно -</w:t>
      </w:r>
      <w:r w:rsidRPr="00EF5C47">
        <w:rPr>
          <w:rFonts w:ascii="Arial" w:hAnsi="Arial"/>
          <w:color w:val="000000"/>
          <w:sz w:val="24"/>
          <w:szCs w:val="24"/>
        </w:rPr>
        <w:t xml:space="preserve"> территориальных делений, предприятий, организаций в виде стел, панно, монументов и др.;</w:t>
      </w:r>
    </w:p>
    <w:p w:rsidR="00EF5C47" w:rsidRPr="00EF5C47" w:rsidRDefault="00EF5C47" w:rsidP="00FD08D0">
      <w:pPr>
        <w:numPr>
          <w:ilvl w:val="0"/>
          <w:numId w:val="4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EF5C47">
        <w:rPr>
          <w:rFonts w:ascii="Arial" w:hAnsi="Arial"/>
          <w:color w:val="000000"/>
          <w:sz w:val="24"/>
          <w:szCs w:val="24"/>
        </w:rPr>
        <w:t>все виды наглядной агитации;</w:t>
      </w:r>
    </w:p>
    <w:p w:rsidR="00EF5C47" w:rsidRPr="0052045D" w:rsidRDefault="00EF5C47" w:rsidP="00FD08D0">
      <w:pPr>
        <w:numPr>
          <w:ilvl w:val="0"/>
          <w:numId w:val="4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 w:rsidRPr="00EF5C47">
        <w:rPr>
          <w:rFonts w:ascii="Arial" w:hAnsi="Arial"/>
          <w:color w:val="000000"/>
          <w:sz w:val="24"/>
          <w:szCs w:val="24"/>
        </w:rPr>
        <w:t xml:space="preserve">объекты информации, не нормируемые </w:t>
      </w:r>
      <w:hyperlink r:id="rId29" w:history="1">
        <w:r w:rsidRPr="00E2140B">
          <w:rPr>
            <w:rStyle w:val="aa"/>
            <w:rFonts w:ascii="Arial" w:hAnsi="Arial"/>
            <w:sz w:val="24"/>
            <w:szCs w:val="24"/>
          </w:rPr>
          <w:t>СТБ 1140</w:t>
        </w:r>
        <w:r w:rsidR="007C3E79" w:rsidRPr="00E2140B">
          <w:rPr>
            <w:rStyle w:val="aa"/>
            <w:rFonts w:ascii="Arial" w:hAnsi="Arial"/>
            <w:sz w:val="24"/>
            <w:szCs w:val="24"/>
          </w:rPr>
          <w:t>-99</w:t>
        </w:r>
      </w:hyperlink>
      <w:r w:rsidRPr="00EF5C47">
        <w:rPr>
          <w:rFonts w:ascii="Arial" w:hAnsi="Arial"/>
          <w:color w:val="000000"/>
          <w:sz w:val="24"/>
          <w:szCs w:val="24"/>
        </w:rPr>
        <w:t xml:space="preserve"> (маршрутные схемы, информ</w:t>
      </w:r>
      <w:r w:rsidRPr="00EF5C47">
        <w:rPr>
          <w:rFonts w:ascii="Arial" w:hAnsi="Arial"/>
          <w:color w:val="000000"/>
          <w:sz w:val="24"/>
          <w:szCs w:val="24"/>
        </w:rPr>
        <w:t>а</w:t>
      </w:r>
      <w:r w:rsidRPr="00EF5C47">
        <w:rPr>
          <w:rFonts w:ascii="Arial" w:hAnsi="Arial"/>
          <w:color w:val="000000"/>
          <w:sz w:val="24"/>
          <w:szCs w:val="24"/>
        </w:rPr>
        <w:t>ционные указатели об объектах сервиса, памятниках истории, культуры и природы Бел</w:t>
      </w:r>
      <w:r w:rsidRPr="00EF5C47">
        <w:rPr>
          <w:rFonts w:ascii="Arial" w:hAnsi="Arial"/>
          <w:color w:val="000000"/>
          <w:sz w:val="24"/>
          <w:szCs w:val="24"/>
        </w:rPr>
        <w:t>а</w:t>
      </w:r>
      <w:r w:rsidRPr="00EF5C47">
        <w:rPr>
          <w:rFonts w:ascii="Arial" w:hAnsi="Arial"/>
          <w:color w:val="000000"/>
          <w:sz w:val="24"/>
          <w:szCs w:val="24"/>
        </w:rPr>
        <w:t>руси, карты местности, плакаты по безопасности движения и т.д.);</w:t>
      </w:r>
    </w:p>
    <w:p w:rsidR="0052045D" w:rsidRPr="00EF5C47" w:rsidRDefault="00853E11" w:rsidP="00FD08D0">
      <w:pPr>
        <w:numPr>
          <w:ilvl w:val="0"/>
          <w:numId w:val="4"/>
        </w:numPr>
        <w:shd w:val="clear" w:color="auto" w:fill="FFFFFF"/>
        <w:tabs>
          <w:tab w:val="left" w:pos="0"/>
        </w:tabs>
        <w:spacing w:line="360" w:lineRule="auto"/>
        <w:ind w:left="0"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рекламная информация.</w:t>
      </w:r>
    </w:p>
    <w:p w:rsidR="00EF5C47" w:rsidRPr="00EF5C47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DD6E9A">
        <w:rPr>
          <w:rFonts w:ascii="Arial" w:hAnsi="Arial"/>
          <w:color w:val="000000"/>
          <w:sz w:val="24"/>
          <w:szCs w:val="24"/>
        </w:rPr>
        <w:t xml:space="preserve">.2 </w:t>
      </w:r>
      <w:r w:rsidR="00EF5C47" w:rsidRPr="00EF5C47">
        <w:rPr>
          <w:rFonts w:ascii="Arial" w:hAnsi="Arial"/>
          <w:color w:val="000000"/>
          <w:sz w:val="24"/>
          <w:szCs w:val="24"/>
        </w:rPr>
        <w:t>Границы административных территорий (областей, районов, населенных пун</w:t>
      </w:r>
      <w:r w:rsidR="00EF5C47" w:rsidRPr="00EF5C47">
        <w:rPr>
          <w:rFonts w:ascii="Arial" w:hAnsi="Arial"/>
          <w:color w:val="000000"/>
          <w:sz w:val="24"/>
          <w:szCs w:val="24"/>
        </w:rPr>
        <w:t>к</w:t>
      </w:r>
      <w:r w:rsidR="00EF5C47" w:rsidRPr="00EF5C47">
        <w:rPr>
          <w:rFonts w:ascii="Arial" w:hAnsi="Arial"/>
          <w:color w:val="000000"/>
          <w:sz w:val="24"/>
          <w:szCs w:val="24"/>
        </w:rPr>
        <w:t>тов) на автомобильных дорогах общего пользования обозначаются владельцами дорог доро</w:t>
      </w:r>
      <w:r w:rsidR="00EF5C47" w:rsidRPr="00EF5C47">
        <w:rPr>
          <w:rFonts w:ascii="Arial" w:hAnsi="Arial"/>
          <w:color w:val="000000"/>
          <w:sz w:val="24"/>
          <w:szCs w:val="24"/>
        </w:rPr>
        <w:t>ж</w:t>
      </w:r>
      <w:r w:rsidR="00EF5C47" w:rsidRPr="00EF5C47">
        <w:rPr>
          <w:rFonts w:ascii="Arial" w:hAnsi="Arial"/>
          <w:color w:val="000000"/>
          <w:sz w:val="24"/>
          <w:szCs w:val="24"/>
        </w:rPr>
        <w:t>ными информационно-указательными знаками индивидуального проектирования в соответс</w:t>
      </w:r>
      <w:r w:rsidR="00EF5C47" w:rsidRPr="00EF5C47">
        <w:rPr>
          <w:rFonts w:ascii="Arial" w:hAnsi="Arial"/>
          <w:color w:val="000000"/>
          <w:sz w:val="24"/>
          <w:szCs w:val="24"/>
        </w:rPr>
        <w:t>т</w:t>
      </w:r>
      <w:r w:rsidR="00EF5C47" w:rsidRPr="00EF5C47">
        <w:rPr>
          <w:rFonts w:ascii="Arial" w:hAnsi="Arial"/>
          <w:color w:val="000000"/>
          <w:sz w:val="24"/>
          <w:szCs w:val="24"/>
        </w:rPr>
        <w:t xml:space="preserve">вии с требованиями </w:t>
      </w:r>
      <w:hyperlink r:id="rId30" w:history="1">
        <w:r w:rsidR="00EF5C47" w:rsidRPr="00E2140B">
          <w:rPr>
            <w:rStyle w:val="aa"/>
            <w:rFonts w:ascii="Arial" w:hAnsi="Arial"/>
            <w:sz w:val="24"/>
            <w:szCs w:val="24"/>
          </w:rPr>
          <w:t>СТБ 1140</w:t>
        </w:r>
        <w:r w:rsidR="006A1557" w:rsidRPr="00E2140B">
          <w:rPr>
            <w:rStyle w:val="aa"/>
            <w:rFonts w:ascii="Arial" w:hAnsi="Arial"/>
            <w:sz w:val="24"/>
            <w:szCs w:val="24"/>
          </w:rPr>
          <w:t>-</w:t>
        </w:r>
        <w:r w:rsidR="007C3E79" w:rsidRPr="00E2140B">
          <w:rPr>
            <w:rStyle w:val="aa"/>
            <w:rFonts w:ascii="Arial" w:hAnsi="Arial"/>
            <w:sz w:val="24"/>
            <w:szCs w:val="24"/>
          </w:rPr>
          <w:t>99</w:t>
        </w:r>
      </w:hyperlink>
      <w:r w:rsidR="00EF5C47" w:rsidRPr="007766BB">
        <w:rPr>
          <w:rFonts w:ascii="Arial" w:hAnsi="Arial"/>
          <w:color w:val="000000"/>
          <w:sz w:val="24"/>
          <w:szCs w:val="24"/>
        </w:rPr>
        <w:t xml:space="preserve"> и </w:t>
      </w:r>
      <w:hyperlink r:id="rId31" w:history="1">
        <w:r w:rsidR="00EF5C47" w:rsidRPr="00D67EEA">
          <w:rPr>
            <w:rStyle w:val="aa"/>
            <w:rFonts w:ascii="Arial" w:hAnsi="Arial"/>
            <w:sz w:val="24"/>
            <w:szCs w:val="24"/>
          </w:rPr>
          <w:t>СТБ 1300</w:t>
        </w:r>
        <w:r w:rsidR="007C3E79" w:rsidRPr="00D67EEA">
          <w:rPr>
            <w:rStyle w:val="aa"/>
            <w:rFonts w:ascii="Arial" w:hAnsi="Arial"/>
            <w:sz w:val="24"/>
            <w:szCs w:val="24"/>
          </w:rPr>
          <w:t>-2007</w:t>
        </w:r>
      </w:hyperlink>
      <w:r w:rsidR="00EF5C47" w:rsidRPr="007766BB">
        <w:rPr>
          <w:rFonts w:ascii="Arial" w:hAnsi="Arial"/>
          <w:color w:val="000000"/>
          <w:sz w:val="24"/>
          <w:szCs w:val="24"/>
        </w:rPr>
        <w:t>.</w:t>
      </w:r>
      <w:r w:rsidR="00EF5C47" w:rsidRPr="00EF5C47">
        <w:rPr>
          <w:rFonts w:ascii="Arial" w:hAnsi="Arial"/>
          <w:color w:val="000000"/>
          <w:sz w:val="24"/>
          <w:szCs w:val="24"/>
        </w:rPr>
        <w:t xml:space="preserve"> Вид знаков и места их установки необходимо согласов</w:t>
      </w:r>
      <w:r w:rsidR="00EF5C47" w:rsidRPr="00EF5C47">
        <w:rPr>
          <w:rFonts w:ascii="Arial" w:hAnsi="Arial"/>
          <w:color w:val="000000"/>
          <w:sz w:val="24"/>
          <w:szCs w:val="24"/>
        </w:rPr>
        <w:t>ы</w:t>
      </w:r>
      <w:r w:rsidR="00EF5C47" w:rsidRPr="00EF5C47">
        <w:rPr>
          <w:rFonts w:ascii="Arial" w:hAnsi="Arial"/>
          <w:color w:val="000000"/>
          <w:sz w:val="24"/>
          <w:szCs w:val="24"/>
        </w:rPr>
        <w:t>в</w:t>
      </w:r>
      <w:r w:rsidR="00332BE7">
        <w:rPr>
          <w:rFonts w:ascii="Arial" w:hAnsi="Arial"/>
          <w:color w:val="000000"/>
          <w:sz w:val="24"/>
          <w:szCs w:val="24"/>
        </w:rPr>
        <w:t xml:space="preserve">ать с </w:t>
      </w:r>
      <w:r w:rsidR="00332BE7" w:rsidRPr="00332BE7">
        <w:rPr>
          <w:rFonts w:ascii="Arial" w:hAnsi="Arial"/>
          <w:color w:val="000000"/>
          <w:sz w:val="24"/>
          <w:szCs w:val="24"/>
        </w:rPr>
        <w:t xml:space="preserve">территориальными подразделениями ГАИ </w:t>
      </w:r>
      <w:r w:rsidR="00EF5C47" w:rsidRPr="00EF5C47">
        <w:rPr>
          <w:rFonts w:ascii="Arial" w:hAnsi="Arial"/>
          <w:color w:val="000000"/>
          <w:sz w:val="24"/>
          <w:szCs w:val="24"/>
        </w:rPr>
        <w:t>МВД Республик</w:t>
      </w:r>
      <w:r w:rsidR="00C878AA">
        <w:rPr>
          <w:rFonts w:ascii="Arial" w:hAnsi="Arial"/>
          <w:color w:val="000000"/>
          <w:sz w:val="24"/>
          <w:szCs w:val="24"/>
        </w:rPr>
        <w:t xml:space="preserve">и Беларусь </w:t>
      </w:r>
      <w:r w:rsidR="00EF5C47" w:rsidRPr="00EF5C47">
        <w:rPr>
          <w:rFonts w:ascii="Arial" w:hAnsi="Arial"/>
          <w:color w:val="000000"/>
          <w:sz w:val="24"/>
          <w:szCs w:val="24"/>
        </w:rPr>
        <w:t xml:space="preserve"> и вносить в схему организации дорожного дв</w:t>
      </w:r>
      <w:r w:rsidR="00EF5C47" w:rsidRPr="00EF5C47">
        <w:rPr>
          <w:rFonts w:ascii="Arial" w:hAnsi="Arial"/>
          <w:color w:val="000000"/>
          <w:sz w:val="24"/>
          <w:szCs w:val="24"/>
        </w:rPr>
        <w:t>и</w:t>
      </w:r>
      <w:r w:rsidR="00EF5C47" w:rsidRPr="00EF5C47">
        <w:rPr>
          <w:rFonts w:ascii="Arial" w:hAnsi="Arial"/>
          <w:color w:val="000000"/>
          <w:sz w:val="24"/>
          <w:szCs w:val="24"/>
        </w:rPr>
        <w:t>жения.</w:t>
      </w:r>
    </w:p>
    <w:p w:rsidR="00EF5C47" w:rsidRPr="00EF5C47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F35957">
        <w:rPr>
          <w:rFonts w:ascii="Arial" w:hAnsi="Arial"/>
          <w:color w:val="000000"/>
          <w:sz w:val="24"/>
          <w:szCs w:val="24"/>
        </w:rPr>
        <w:t xml:space="preserve">.3 </w:t>
      </w:r>
      <w:r w:rsidR="006A1557">
        <w:rPr>
          <w:rFonts w:ascii="Arial" w:hAnsi="Arial"/>
          <w:color w:val="000000"/>
          <w:sz w:val="24"/>
          <w:szCs w:val="24"/>
        </w:rPr>
        <w:t xml:space="preserve">  </w:t>
      </w:r>
      <w:r w:rsidR="00EF5C47" w:rsidRPr="00EF5C47">
        <w:rPr>
          <w:rFonts w:ascii="Arial" w:hAnsi="Arial"/>
          <w:color w:val="000000"/>
          <w:sz w:val="24"/>
          <w:szCs w:val="24"/>
        </w:rPr>
        <w:t xml:space="preserve">Наружная реклама должна удовлетворять требованиям </w:t>
      </w:r>
      <w:hyperlink r:id="rId32" w:history="1">
        <w:r w:rsidR="00EF5C47" w:rsidRPr="00D67EEA">
          <w:rPr>
            <w:rStyle w:val="aa"/>
            <w:rFonts w:ascii="Arial" w:hAnsi="Arial"/>
            <w:sz w:val="24"/>
            <w:szCs w:val="24"/>
          </w:rPr>
          <w:t>СТБ 1581</w:t>
        </w:r>
        <w:r w:rsidR="007C3E79" w:rsidRPr="00D67EEA">
          <w:rPr>
            <w:rStyle w:val="aa"/>
            <w:rFonts w:ascii="Arial" w:hAnsi="Arial"/>
            <w:sz w:val="24"/>
            <w:szCs w:val="24"/>
          </w:rPr>
          <w:t>-2008</w:t>
        </w:r>
      </w:hyperlink>
      <w:r w:rsidR="00EF5C47" w:rsidRPr="00EF5C47">
        <w:rPr>
          <w:rFonts w:ascii="Arial" w:hAnsi="Arial"/>
          <w:color w:val="000000"/>
          <w:sz w:val="24"/>
          <w:szCs w:val="24"/>
        </w:rPr>
        <w:t xml:space="preserve"> </w:t>
      </w:r>
      <w:r w:rsidR="00EF5C47" w:rsidRPr="00931DE6">
        <w:rPr>
          <w:rFonts w:ascii="Arial" w:hAnsi="Arial"/>
          <w:color w:val="000000"/>
          <w:sz w:val="24"/>
          <w:szCs w:val="24"/>
        </w:rPr>
        <w:t>.</w:t>
      </w:r>
      <w:r w:rsidR="00EF5C47" w:rsidRPr="00EF5C47">
        <w:rPr>
          <w:rFonts w:ascii="Arial" w:hAnsi="Arial"/>
          <w:color w:val="000000"/>
          <w:sz w:val="24"/>
          <w:szCs w:val="24"/>
        </w:rPr>
        <w:t xml:space="preserve"> </w:t>
      </w:r>
    </w:p>
    <w:p w:rsidR="00EF5C47" w:rsidRPr="00EF5C47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DD6E9A">
        <w:rPr>
          <w:rFonts w:ascii="Arial" w:hAnsi="Arial"/>
          <w:color w:val="000000"/>
          <w:sz w:val="24"/>
          <w:szCs w:val="24"/>
        </w:rPr>
        <w:t xml:space="preserve">.4 </w:t>
      </w:r>
      <w:r w:rsidR="00EF5C47" w:rsidRPr="00EF5C47">
        <w:rPr>
          <w:rFonts w:ascii="Arial" w:hAnsi="Arial"/>
          <w:color w:val="000000"/>
          <w:sz w:val="24"/>
          <w:szCs w:val="24"/>
        </w:rPr>
        <w:t>Нестандартная информация может располагаться в полосе отвода автомобил</w:t>
      </w:r>
      <w:r w:rsidR="00EF5C47" w:rsidRPr="00EF5C47">
        <w:rPr>
          <w:rFonts w:ascii="Arial" w:hAnsi="Arial"/>
          <w:color w:val="000000"/>
          <w:sz w:val="24"/>
          <w:szCs w:val="24"/>
        </w:rPr>
        <w:t>ь</w:t>
      </w:r>
      <w:r w:rsidR="00EF5C47" w:rsidRPr="00EF5C47">
        <w:rPr>
          <w:rFonts w:ascii="Arial" w:hAnsi="Arial"/>
          <w:color w:val="000000"/>
          <w:sz w:val="24"/>
          <w:szCs w:val="24"/>
        </w:rPr>
        <w:t>ных дорог только в специально отведенных местах, где предусмотрена организованная остановка а</w:t>
      </w:r>
      <w:r w:rsidR="00EF5C47" w:rsidRPr="00EF5C47">
        <w:rPr>
          <w:rFonts w:ascii="Arial" w:hAnsi="Arial"/>
          <w:color w:val="000000"/>
          <w:sz w:val="24"/>
          <w:szCs w:val="24"/>
        </w:rPr>
        <w:t>в</w:t>
      </w:r>
      <w:r w:rsidR="00EF5C47" w:rsidRPr="00EF5C47">
        <w:rPr>
          <w:rFonts w:ascii="Arial" w:hAnsi="Arial"/>
          <w:color w:val="000000"/>
          <w:sz w:val="24"/>
          <w:szCs w:val="24"/>
        </w:rPr>
        <w:t>тотранспорта: площадки отдыха и стоянки.</w:t>
      </w:r>
    </w:p>
    <w:p w:rsidR="00EF5C47" w:rsidRPr="00EF5C47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585A5F">
        <w:rPr>
          <w:rFonts w:ascii="Arial" w:hAnsi="Arial"/>
          <w:color w:val="000000"/>
          <w:sz w:val="24"/>
          <w:szCs w:val="24"/>
        </w:rPr>
        <w:t xml:space="preserve">.5 </w:t>
      </w:r>
      <w:r w:rsidR="00EF5C47" w:rsidRPr="00EF5C47">
        <w:rPr>
          <w:rFonts w:ascii="Arial" w:hAnsi="Arial"/>
          <w:color w:val="000000"/>
          <w:sz w:val="24"/>
          <w:szCs w:val="24"/>
        </w:rPr>
        <w:t>Объекты нестандартной информации следует размещать за пределами полосы отвода по согласованию с владельцами автомобильных дорог по проектам, согласованным с владельцами автомобильных дорог и Госавтоинспе</w:t>
      </w:r>
      <w:r w:rsidR="00EF5C47" w:rsidRPr="00EF5C47">
        <w:rPr>
          <w:rFonts w:ascii="Arial" w:hAnsi="Arial"/>
          <w:color w:val="000000"/>
          <w:sz w:val="24"/>
          <w:szCs w:val="24"/>
        </w:rPr>
        <w:t>к</w:t>
      </w:r>
      <w:r w:rsidR="00EF5C47" w:rsidRPr="00EF5C47">
        <w:rPr>
          <w:rFonts w:ascii="Arial" w:hAnsi="Arial"/>
          <w:color w:val="000000"/>
          <w:sz w:val="24"/>
          <w:szCs w:val="24"/>
        </w:rPr>
        <w:t>цией.</w:t>
      </w:r>
    </w:p>
    <w:p w:rsidR="00EF5C47" w:rsidRPr="00EF5C47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585A5F">
        <w:rPr>
          <w:rFonts w:ascii="Arial" w:hAnsi="Arial"/>
          <w:color w:val="000000"/>
          <w:sz w:val="24"/>
          <w:szCs w:val="24"/>
        </w:rPr>
        <w:t xml:space="preserve">.6 </w:t>
      </w:r>
      <w:r w:rsidR="00EF5C47" w:rsidRPr="00EF5C47">
        <w:rPr>
          <w:rFonts w:ascii="Arial" w:hAnsi="Arial"/>
          <w:color w:val="000000"/>
          <w:sz w:val="24"/>
          <w:szCs w:val="24"/>
        </w:rPr>
        <w:t>Характер нестандартной информации должен соответствовать общему архитектурному ансамблю дороги, обеспечивать хорошее восприятие ее при движении и не</w:t>
      </w:r>
      <w:r w:rsidR="00EF5C47">
        <w:rPr>
          <w:rFonts w:ascii="Arial" w:hAnsi="Arial"/>
          <w:color w:val="000000"/>
          <w:sz w:val="24"/>
          <w:szCs w:val="24"/>
        </w:rPr>
        <w:t xml:space="preserve"> </w:t>
      </w:r>
      <w:r w:rsidR="00EF5C47" w:rsidRPr="00EF5C47">
        <w:rPr>
          <w:rFonts w:ascii="Arial" w:hAnsi="Arial"/>
          <w:color w:val="000000"/>
          <w:sz w:val="24"/>
          <w:szCs w:val="24"/>
        </w:rPr>
        <w:t>диссонировать с о</w:t>
      </w:r>
      <w:r w:rsidR="00EF5C47" w:rsidRPr="00EF5C47">
        <w:rPr>
          <w:rFonts w:ascii="Arial" w:hAnsi="Arial"/>
          <w:color w:val="000000"/>
          <w:sz w:val="24"/>
          <w:szCs w:val="24"/>
        </w:rPr>
        <w:t>к</w:t>
      </w:r>
      <w:r w:rsidR="00EF5C47" w:rsidRPr="00EF5C47">
        <w:rPr>
          <w:rFonts w:ascii="Arial" w:hAnsi="Arial"/>
          <w:color w:val="000000"/>
          <w:sz w:val="24"/>
          <w:szCs w:val="24"/>
        </w:rPr>
        <w:t xml:space="preserve">ружающим ландшафтом. </w:t>
      </w:r>
    </w:p>
    <w:p w:rsidR="00EF5C47" w:rsidRPr="00EF5C47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585A5F">
        <w:rPr>
          <w:rFonts w:ascii="Arial" w:hAnsi="Arial"/>
          <w:color w:val="000000"/>
          <w:sz w:val="24"/>
          <w:szCs w:val="24"/>
        </w:rPr>
        <w:t xml:space="preserve">.7 </w:t>
      </w:r>
      <w:r w:rsidR="00EF5C47" w:rsidRPr="00EF5C47">
        <w:rPr>
          <w:rFonts w:ascii="Arial" w:hAnsi="Arial"/>
          <w:color w:val="000000"/>
          <w:sz w:val="24"/>
          <w:szCs w:val="24"/>
        </w:rPr>
        <w:t xml:space="preserve">Запрещается размещение нестандартной информации ближе </w:t>
      </w:r>
      <w:smartTag w:uri="urn:schemas-microsoft-com:office:smarttags" w:element="metricconverter">
        <w:smartTagPr>
          <w:attr w:name="ProductID" w:val="200 м"/>
        </w:smartTagPr>
        <w:r w:rsidR="00EF5C47" w:rsidRPr="00EF5C47">
          <w:rPr>
            <w:rFonts w:ascii="Arial" w:hAnsi="Arial"/>
            <w:color w:val="000000"/>
            <w:sz w:val="24"/>
            <w:szCs w:val="24"/>
          </w:rPr>
          <w:t>200 м</w:t>
        </w:r>
      </w:smartTag>
      <w:r w:rsidR="00EF5C47" w:rsidRPr="00EF5C47">
        <w:rPr>
          <w:rFonts w:ascii="Arial" w:hAnsi="Arial"/>
          <w:color w:val="000000"/>
          <w:sz w:val="24"/>
          <w:szCs w:val="24"/>
        </w:rPr>
        <w:t xml:space="preserve"> от транспортных ра</w:t>
      </w:r>
      <w:r w:rsidR="00EF5C47" w:rsidRPr="00EF5C47">
        <w:rPr>
          <w:rFonts w:ascii="Arial" w:hAnsi="Arial"/>
          <w:color w:val="000000"/>
          <w:sz w:val="24"/>
          <w:szCs w:val="24"/>
        </w:rPr>
        <w:t>з</w:t>
      </w:r>
      <w:r w:rsidR="00EF5C47" w:rsidRPr="00EF5C47">
        <w:rPr>
          <w:rFonts w:ascii="Arial" w:hAnsi="Arial"/>
          <w:color w:val="000000"/>
          <w:sz w:val="24"/>
          <w:szCs w:val="24"/>
        </w:rPr>
        <w:t>вязок, мест примыканий или пересечений автомобильных дорог.</w:t>
      </w:r>
    </w:p>
    <w:p w:rsidR="00EF5C47" w:rsidRPr="00EF5C47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F35957">
        <w:rPr>
          <w:rFonts w:ascii="Arial" w:hAnsi="Arial"/>
          <w:color w:val="000000"/>
          <w:sz w:val="24"/>
          <w:szCs w:val="24"/>
        </w:rPr>
        <w:t>.8</w:t>
      </w:r>
      <w:r w:rsidR="00585A5F">
        <w:rPr>
          <w:rFonts w:ascii="Arial" w:hAnsi="Arial"/>
          <w:color w:val="000000"/>
          <w:sz w:val="24"/>
          <w:szCs w:val="24"/>
        </w:rPr>
        <w:t xml:space="preserve"> </w:t>
      </w:r>
      <w:r w:rsidR="00EF5C47" w:rsidRPr="00EF5C47">
        <w:rPr>
          <w:rFonts w:ascii="Arial" w:hAnsi="Arial"/>
          <w:color w:val="000000"/>
          <w:sz w:val="24"/>
          <w:szCs w:val="24"/>
        </w:rPr>
        <w:t>Маршрутные схемы, предназначенные для сообщения пользователям автом</w:t>
      </w:r>
      <w:r w:rsidR="00EF5C47" w:rsidRPr="00EF5C47">
        <w:rPr>
          <w:rFonts w:ascii="Arial" w:hAnsi="Arial"/>
          <w:color w:val="000000"/>
          <w:sz w:val="24"/>
          <w:szCs w:val="24"/>
        </w:rPr>
        <w:t>о</w:t>
      </w:r>
      <w:r w:rsidR="00EF5C47" w:rsidRPr="00EF5C47">
        <w:rPr>
          <w:rFonts w:ascii="Arial" w:hAnsi="Arial"/>
          <w:color w:val="000000"/>
          <w:sz w:val="24"/>
          <w:szCs w:val="24"/>
        </w:rPr>
        <w:t>бильных дорог об особенностях маршрута и достопримечательностях вдоль пути следования, необходимо располагать в специально отведенных местах на площадках о</w:t>
      </w:r>
      <w:r w:rsidR="00EF5C47" w:rsidRPr="00EF5C47">
        <w:rPr>
          <w:rFonts w:ascii="Arial" w:hAnsi="Arial"/>
          <w:color w:val="000000"/>
          <w:sz w:val="24"/>
          <w:szCs w:val="24"/>
        </w:rPr>
        <w:t>т</w:t>
      </w:r>
      <w:r w:rsidR="00EF5C47" w:rsidRPr="00EF5C47">
        <w:rPr>
          <w:rFonts w:ascii="Arial" w:hAnsi="Arial"/>
          <w:color w:val="000000"/>
          <w:sz w:val="24"/>
          <w:szCs w:val="24"/>
        </w:rPr>
        <w:t>дыха.</w:t>
      </w:r>
    </w:p>
    <w:p w:rsidR="00B56F69" w:rsidRDefault="00AC7D5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8</w:t>
      </w:r>
      <w:r w:rsidR="00DD6E9A">
        <w:rPr>
          <w:rFonts w:ascii="Arial" w:hAnsi="Arial"/>
          <w:color w:val="000000"/>
          <w:sz w:val="24"/>
          <w:szCs w:val="24"/>
        </w:rPr>
        <w:t xml:space="preserve">.9 </w:t>
      </w:r>
      <w:r w:rsidR="00EF5C47" w:rsidRPr="00EF5C47">
        <w:rPr>
          <w:rFonts w:ascii="Arial" w:hAnsi="Arial"/>
          <w:color w:val="000000"/>
          <w:sz w:val="24"/>
          <w:szCs w:val="24"/>
        </w:rPr>
        <w:t>Информационные указатели памятников истории, культуры и природы Белар</w:t>
      </w:r>
      <w:r w:rsidR="00EF5C47" w:rsidRPr="00EF5C47">
        <w:rPr>
          <w:rFonts w:ascii="Arial" w:hAnsi="Arial"/>
          <w:color w:val="000000"/>
          <w:sz w:val="24"/>
          <w:szCs w:val="24"/>
        </w:rPr>
        <w:t>у</w:t>
      </w:r>
      <w:r w:rsidR="00EF5C47" w:rsidRPr="00EF5C47">
        <w:rPr>
          <w:rFonts w:ascii="Arial" w:hAnsi="Arial"/>
          <w:color w:val="000000"/>
          <w:sz w:val="24"/>
          <w:szCs w:val="24"/>
        </w:rPr>
        <w:t>си проектируются и размещаются в соответствии с</w:t>
      </w:r>
      <w:r w:rsidR="00DA509C">
        <w:rPr>
          <w:rFonts w:ascii="Arial" w:hAnsi="Arial"/>
          <w:color w:val="000000"/>
          <w:sz w:val="24"/>
          <w:szCs w:val="24"/>
        </w:rPr>
        <w:t xml:space="preserve"> требованиями</w:t>
      </w:r>
      <w:r w:rsidR="00EF5C47" w:rsidRPr="00EF5C47">
        <w:rPr>
          <w:rFonts w:ascii="Arial" w:hAnsi="Arial"/>
          <w:color w:val="000000"/>
          <w:sz w:val="24"/>
          <w:szCs w:val="24"/>
        </w:rPr>
        <w:t xml:space="preserve"> </w:t>
      </w:r>
      <w:r w:rsidR="00DA509C">
        <w:rPr>
          <w:rFonts w:ascii="Arial" w:hAnsi="Arial"/>
          <w:color w:val="000000"/>
          <w:sz w:val="24"/>
          <w:szCs w:val="24"/>
        </w:rPr>
        <w:t xml:space="preserve">                   </w:t>
      </w:r>
      <w:r w:rsidR="00EF5C47" w:rsidRPr="00EF5C47">
        <w:rPr>
          <w:rFonts w:ascii="Arial" w:hAnsi="Arial"/>
          <w:color w:val="000000"/>
          <w:sz w:val="24"/>
          <w:szCs w:val="24"/>
        </w:rPr>
        <w:t>СТБ 1821</w:t>
      </w:r>
      <w:r w:rsidR="007C3E79">
        <w:rPr>
          <w:rFonts w:ascii="Arial" w:hAnsi="Arial"/>
          <w:color w:val="000000"/>
          <w:sz w:val="24"/>
          <w:szCs w:val="24"/>
        </w:rPr>
        <w:t>-2007</w:t>
      </w:r>
      <w:r w:rsidR="00EF5C47" w:rsidRPr="00EF5C47">
        <w:rPr>
          <w:rFonts w:ascii="Arial" w:hAnsi="Arial"/>
          <w:color w:val="000000"/>
          <w:sz w:val="24"/>
          <w:szCs w:val="24"/>
        </w:rPr>
        <w:t>.</w:t>
      </w:r>
    </w:p>
    <w:p w:rsidR="00BA0F7B" w:rsidRDefault="00AC7D50" w:rsidP="00FD08D0">
      <w:pPr>
        <w:shd w:val="clear" w:color="auto" w:fill="FFFFFF"/>
        <w:tabs>
          <w:tab w:val="left" w:pos="1037"/>
        </w:tabs>
        <w:spacing w:line="480" w:lineRule="auto"/>
        <w:ind w:firstLine="73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BA0F7B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18" w:name="ф9"/>
      <w:bookmarkEnd w:id="18"/>
      <w:r w:rsidR="00BA0F7B" w:rsidRPr="00F95281">
        <w:rPr>
          <w:rFonts w:ascii="Arial" w:hAnsi="Arial" w:cs="Arial"/>
          <w:b/>
          <w:bCs/>
          <w:sz w:val="24"/>
          <w:szCs w:val="24"/>
        </w:rPr>
        <w:t xml:space="preserve"> </w:t>
      </w:r>
      <w:r w:rsidR="00BA0F7B">
        <w:rPr>
          <w:rFonts w:ascii="Arial" w:hAnsi="Arial" w:cs="Arial"/>
          <w:b/>
          <w:bCs/>
          <w:sz w:val="24"/>
          <w:szCs w:val="24"/>
        </w:rPr>
        <w:t>Декоративное озеленение</w:t>
      </w:r>
    </w:p>
    <w:p w:rsidR="009146C6" w:rsidRDefault="009146C6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AC7D50">
        <w:rPr>
          <w:rFonts w:ascii="Arial" w:hAnsi="Arial" w:cs="Arial"/>
          <w:bCs/>
          <w:sz w:val="24"/>
          <w:szCs w:val="24"/>
        </w:rPr>
        <w:t>9</w:t>
      </w:r>
      <w:r>
        <w:rPr>
          <w:rFonts w:ascii="Arial" w:hAnsi="Arial" w:cs="Arial"/>
          <w:bCs/>
          <w:sz w:val="24"/>
          <w:szCs w:val="24"/>
        </w:rPr>
        <w:t>.1 Декоративное озеленение на объектах придорожного сервиса выполняется</w:t>
      </w:r>
      <w:r w:rsidR="00744714">
        <w:rPr>
          <w:rFonts w:ascii="Arial" w:hAnsi="Arial" w:cs="Arial"/>
          <w:bCs/>
          <w:sz w:val="24"/>
          <w:szCs w:val="24"/>
        </w:rPr>
        <w:t xml:space="preserve"> в соответствии с </w:t>
      </w:r>
      <w:hyperlink r:id="rId33" w:history="1">
        <w:r w:rsidR="006B4B67" w:rsidRPr="00097C40">
          <w:rPr>
            <w:rStyle w:val="aa"/>
            <w:rFonts w:ascii="Arial" w:hAnsi="Arial" w:cs="Arial"/>
            <w:bCs/>
            <w:sz w:val="24"/>
            <w:szCs w:val="24"/>
          </w:rPr>
          <w:t>ТКП 45-3.02-69</w:t>
        </w:r>
        <w:r w:rsidR="003D1555" w:rsidRPr="00097C40">
          <w:rPr>
            <w:rStyle w:val="aa"/>
            <w:rFonts w:ascii="Arial" w:hAnsi="Arial" w:cs="Arial"/>
            <w:bCs/>
            <w:sz w:val="24"/>
            <w:szCs w:val="24"/>
          </w:rPr>
          <w:t>-2007 (02250)</w:t>
        </w:r>
      </w:hyperlink>
      <w:r w:rsidR="006B4B67">
        <w:rPr>
          <w:rFonts w:ascii="Arial" w:hAnsi="Arial" w:cs="Arial"/>
          <w:bCs/>
          <w:sz w:val="24"/>
          <w:szCs w:val="24"/>
        </w:rPr>
        <w:t xml:space="preserve"> и </w:t>
      </w:r>
      <w:hyperlink r:id="rId34" w:history="1">
        <w:r w:rsidR="00744714" w:rsidRPr="00E2140B">
          <w:rPr>
            <w:rStyle w:val="aa"/>
            <w:rFonts w:ascii="Arial" w:hAnsi="Arial" w:cs="Arial"/>
            <w:bCs/>
            <w:sz w:val="24"/>
            <w:szCs w:val="24"/>
          </w:rPr>
          <w:t>ТКП 337-2011(02191).</w:t>
        </w:r>
      </w:hyperlink>
    </w:p>
    <w:p w:rsidR="006A6E60" w:rsidRDefault="005057C5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9.2</w:t>
      </w:r>
      <w:r w:rsidR="000C0F9F">
        <w:rPr>
          <w:rFonts w:ascii="Arial" w:hAnsi="Arial" w:cs="Arial"/>
          <w:bCs/>
          <w:sz w:val="24"/>
          <w:szCs w:val="24"/>
        </w:rPr>
        <w:t xml:space="preserve"> Для спокойного пребывания или физической активности участников дорожного движения должны быть определены специальные зоны. Эти зоны должны быть</w:t>
      </w:r>
      <w:r w:rsidR="003D1555">
        <w:rPr>
          <w:rFonts w:ascii="Arial" w:hAnsi="Arial" w:cs="Arial"/>
          <w:bCs/>
          <w:sz w:val="24"/>
          <w:szCs w:val="24"/>
        </w:rPr>
        <w:t xml:space="preserve"> озеленены</w:t>
      </w:r>
      <w:r w:rsidR="00450DAF">
        <w:rPr>
          <w:rFonts w:ascii="Arial" w:hAnsi="Arial" w:cs="Arial"/>
          <w:bCs/>
          <w:sz w:val="24"/>
          <w:szCs w:val="24"/>
        </w:rPr>
        <w:t xml:space="preserve"> отдельными деревьями,</w:t>
      </w:r>
      <w:r w:rsidR="000C0F9F">
        <w:rPr>
          <w:rFonts w:ascii="Arial" w:hAnsi="Arial" w:cs="Arial"/>
          <w:bCs/>
          <w:sz w:val="24"/>
          <w:szCs w:val="24"/>
        </w:rPr>
        <w:t xml:space="preserve"> группами кустарников</w:t>
      </w:r>
      <w:r w:rsidR="00450DAF">
        <w:rPr>
          <w:rFonts w:ascii="Arial" w:hAnsi="Arial" w:cs="Arial"/>
          <w:bCs/>
          <w:sz w:val="24"/>
          <w:szCs w:val="24"/>
        </w:rPr>
        <w:t xml:space="preserve"> или живой изгородью</w:t>
      </w:r>
      <w:r w:rsidR="000C0F9F">
        <w:rPr>
          <w:rFonts w:ascii="Arial" w:hAnsi="Arial" w:cs="Arial"/>
          <w:bCs/>
          <w:sz w:val="24"/>
          <w:szCs w:val="24"/>
        </w:rPr>
        <w:t xml:space="preserve"> для разграничения</w:t>
      </w:r>
      <w:r>
        <w:rPr>
          <w:rFonts w:ascii="Arial" w:hAnsi="Arial" w:cs="Arial"/>
          <w:bCs/>
          <w:sz w:val="24"/>
          <w:szCs w:val="24"/>
        </w:rPr>
        <w:t>, композиционного оформления и создания тени в летнее время года. На больши</w:t>
      </w:r>
      <w:r w:rsidR="009E0C17">
        <w:rPr>
          <w:rFonts w:ascii="Arial" w:hAnsi="Arial" w:cs="Arial"/>
          <w:bCs/>
          <w:sz w:val="24"/>
          <w:szCs w:val="24"/>
        </w:rPr>
        <w:t xml:space="preserve">х объектах придорожного сервиса </w:t>
      </w:r>
      <w:r w:rsidR="009E0C17" w:rsidRPr="009E0C17">
        <w:rPr>
          <w:rFonts w:ascii="Arial" w:hAnsi="Arial" w:cs="Arial"/>
          <w:bCs/>
          <w:sz w:val="24"/>
          <w:szCs w:val="24"/>
        </w:rPr>
        <w:t>(</w:t>
      </w:r>
      <w:r w:rsidR="00066C3C">
        <w:rPr>
          <w:rFonts w:ascii="Arial" w:hAnsi="Arial" w:cs="Arial"/>
          <w:bCs/>
          <w:sz w:val="24"/>
          <w:szCs w:val="24"/>
        </w:rPr>
        <w:t xml:space="preserve">свыше </w:t>
      </w:r>
      <w:smartTag w:uri="urn:schemas-microsoft-com:office:smarttags" w:element="metricconverter">
        <w:smartTagPr>
          <w:attr w:name="ProductID" w:val="5000 м2"/>
        </w:smartTagPr>
        <w:r w:rsidR="009E0C17" w:rsidRPr="009E0C17">
          <w:rPr>
            <w:rFonts w:ascii="Arial" w:hAnsi="Arial" w:cs="Arial"/>
            <w:bCs/>
            <w:sz w:val="24"/>
            <w:szCs w:val="24"/>
          </w:rPr>
          <w:t>5000 м2</w:t>
        </w:r>
      </w:smartTag>
      <w:r w:rsidR="009E0C17" w:rsidRPr="009E0C17">
        <w:rPr>
          <w:rFonts w:ascii="Arial" w:hAnsi="Arial" w:cs="Arial"/>
          <w:bCs/>
          <w:sz w:val="24"/>
          <w:szCs w:val="24"/>
        </w:rPr>
        <w:t>)</w:t>
      </w:r>
      <w:r w:rsidR="009E0C1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рекомендуется разграничивать зоны стоянки транспорта кустарниками в сочетании с отдельно растущими деревьями или группами деревьев таким образом, чтобы достичь оптического разделения используемых площадей.</w:t>
      </w:r>
    </w:p>
    <w:p w:rsidR="00EA3958" w:rsidRDefault="006A6E60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9.3   Отдельные столики со скамьями должны находиться в тени деревьев. При выборе деревьев следует обращать внимание на то, чтобы они не ограничивали использование скамей и столиков из-за выделений (например медвяной росы липой или падением плодов с каштана или вишни).</w:t>
      </w:r>
    </w:p>
    <w:p w:rsidR="00744714" w:rsidRDefault="00AC7D50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9</w:t>
      </w:r>
      <w:r w:rsidR="006A6E60">
        <w:rPr>
          <w:rFonts w:ascii="Arial" w:hAnsi="Arial" w:cs="Arial"/>
          <w:bCs/>
          <w:sz w:val="24"/>
          <w:szCs w:val="24"/>
        </w:rPr>
        <w:t>.4</w:t>
      </w:r>
      <w:r w:rsidR="00744714">
        <w:rPr>
          <w:rFonts w:ascii="Arial" w:hAnsi="Arial" w:cs="Arial"/>
          <w:bCs/>
          <w:sz w:val="24"/>
          <w:szCs w:val="24"/>
        </w:rPr>
        <w:t xml:space="preserve"> При проектировании декоративного озеленения объектов придорожного сервиса следует максимально использовать существующую растительность. Особую ценность представляют отдельно стоящие крупные деревья</w:t>
      </w:r>
      <w:r w:rsidR="006B4B67">
        <w:rPr>
          <w:rFonts w:ascii="Arial" w:hAnsi="Arial" w:cs="Arial"/>
          <w:bCs/>
          <w:sz w:val="24"/>
          <w:szCs w:val="24"/>
        </w:rPr>
        <w:t xml:space="preserve"> или их группы.</w:t>
      </w:r>
      <w:r w:rsidR="00BB70D4">
        <w:rPr>
          <w:rFonts w:ascii="Arial" w:hAnsi="Arial" w:cs="Arial"/>
          <w:bCs/>
          <w:sz w:val="24"/>
          <w:szCs w:val="24"/>
        </w:rPr>
        <w:t xml:space="preserve">        Искусственно устраиваемое озеленение не должно закрывать живописные виды </w:t>
      </w:r>
      <w:r w:rsidR="007734BF">
        <w:rPr>
          <w:rFonts w:ascii="Arial" w:hAnsi="Arial" w:cs="Arial"/>
          <w:bCs/>
          <w:sz w:val="24"/>
          <w:szCs w:val="24"/>
        </w:rPr>
        <w:t>прилегающего к дороге ландшафта и должно обеспечивать видимость окружающей местности.</w:t>
      </w:r>
      <w:r w:rsidR="00407E63">
        <w:rPr>
          <w:rFonts w:ascii="Arial" w:hAnsi="Arial" w:cs="Arial"/>
          <w:bCs/>
          <w:sz w:val="24"/>
          <w:szCs w:val="24"/>
        </w:rPr>
        <w:t xml:space="preserve"> Элементы декоративного озеленения не должны ограничивать видимость и ухудшать безопасность дорожного движения.</w:t>
      </w:r>
    </w:p>
    <w:p w:rsidR="006B4B67" w:rsidRDefault="006B4B67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AC7D50">
        <w:rPr>
          <w:rFonts w:ascii="Arial" w:hAnsi="Arial" w:cs="Arial"/>
          <w:bCs/>
          <w:sz w:val="24"/>
          <w:szCs w:val="24"/>
        </w:rPr>
        <w:t>9</w:t>
      </w:r>
      <w:r w:rsidR="006A6E60">
        <w:rPr>
          <w:rFonts w:ascii="Arial" w:hAnsi="Arial" w:cs="Arial"/>
          <w:bCs/>
          <w:sz w:val="24"/>
          <w:szCs w:val="24"/>
        </w:rPr>
        <w:t>.5</w:t>
      </w:r>
      <w:r>
        <w:rPr>
          <w:rFonts w:ascii="Arial" w:hAnsi="Arial" w:cs="Arial"/>
          <w:bCs/>
          <w:sz w:val="24"/>
          <w:szCs w:val="24"/>
        </w:rPr>
        <w:t xml:space="preserve"> Декоративное озеленение объектов придорожного сервиса выполняется следующими приемами:</w:t>
      </w:r>
    </w:p>
    <w:p w:rsidR="006B4B67" w:rsidRDefault="006B4B67" w:rsidP="00FD08D0">
      <w:pPr>
        <w:shd w:val="clear" w:color="auto" w:fill="FFFFFF"/>
        <w:spacing w:line="312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регулярным </w:t>
      </w:r>
      <w:r w:rsidR="00641416">
        <w:rPr>
          <w:rFonts w:ascii="Arial" w:hAnsi="Arial" w:cs="Arial"/>
          <w:bCs/>
          <w:sz w:val="24"/>
          <w:szCs w:val="24"/>
        </w:rPr>
        <w:t>–</w:t>
      </w:r>
      <w:r w:rsidR="006A155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линейные</w:t>
      </w:r>
      <w:r w:rsidR="0064141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(аллейные или рядовые) посадки деревьев и кустарников, а также живые изгороди;</w:t>
      </w:r>
    </w:p>
    <w:p w:rsidR="006B4B67" w:rsidRDefault="006B4B67" w:rsidP="00FD08D0">
      <w:pPr>
        <w:shd w:val="clear" w:color="auto" w:fill="FFFFFF"/>
        <w:spacing w:line="312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ландшафтным  или свободным – групповые посадки деревьев и</w:t>
      </w:r>
      <w:r w:rsidR="0035735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кустарников в увязке с прилегающим </w:t>
      </w:r>
      <w:r w:rsidR="00357353">
        <w:rPr>
          <w:rFonts w:ascii="Arial" w:hAnsi="Arial" w:cs="Arial"/>
          <w:bCs/>
          <w:sz w:val="24"/>
          <w:szCs w:val="24"/>
        </w:rPr>
        <w:t>к объекту ландшафтом;</w:t>
      </w:r>
    </w:p>
    <w:p w:rsidR="00357353" w:rsidRDefault="00357353" w:rsidP="00FD08D0">
      <w:pPr>
        <w:shd w:val="clear" w:color="auto" w:fill="FFFFFF"/>
        <w:spacing w:line="312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смешанным – сочетание регулярных и свободных посад</w:t>
      </w:r>
      <w:r w:rsidR="006A1557">
        <w:rPr>
          <w:rFonts w:ascii="Arial" w:hAnsi="Arial" w:cs="Arial"/>
          <w:bCs/>
          <w:sz w:val="24"/>
          <w:szCs w:val="24"/>
        </w:rPr>
        <w:t>ок, а также комплексные посадки.</w:t>
      </w:r>
    </w:p>
    <w:p w:rsidR="006A6E60" w:rsidRDefault="009A4CDE" w:rsidP="00FD08D0">
      <w:pPr>
        <w:shd w:val="clear" w:color="auto" w:fill="FFFFFF"/>
        <w:spacing w:line="312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9.6 </w:t>
      </w:r>
      <w:r w:rsidR="006A6E60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Вид деревьев следует выбирать исходя из местных особенностей и создания желаемой тени ( например береза создает легкую тень, а клен более густую), а количество и расположение устанавливать исходя из композиционных приемов и в зависимости от расположения сторон света.</w:t>
      </w:r>
    </w:p>
    <w:p w:rsidR="009A4CDE" w:rsidRDefault="009A4CDE" w:rsidP="00FD08D0">
      <w:pPr>
        <w:shd w:val="clear" w:color="auto" w:fill="FFFFFF"/>
        <w:spacing w:line="312" w:lineRule="auto"/>
        <w:ind w:firstLine="73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9.7     Для </w:t>
      </w:r>
      <w:r w:rsidR="00BA73A0">
        <w:rPr>
          <w:rFonts w:ascii="Arial" w:hAnsi="Arial" w:cs="Arial"/>
          <w:bCs/>
          <w:sz w:val="24"/>
          <w:szCs w:val="24"/>
        </w:rPr>
        <w:t>композиционного , функционального и пространственного единства территории объекта придорожного сервиса, на не</w:t>
      </w:r>
      <w:r w:rsidR="00F456F7">
        <w:rPr>
          <w:rFonts w:ascii="Arial" w:hAnsi="Arial" w:cs="Arial"/>
          <w:bCs/>
          <w:sz w:val="24"/>
          <w:szCs w:val="24"/>
        </w:rPr>
        <w:t xml:space="preserve"> </w:t>
      </w:r>
      <w:r w:rsidR="00BA73A0">
        <w:rPr>
          <w:rFonts w:ascii="Arial" w:hAnsi="Arial" w:cs="Arial"/>
          <w:bCs/>
          <w:sz w:val="24"/>
          <w:szCs w:val="24"/>
        </w:rPr>
        <w:t>застраиваемых площадях устраивается газон.</w:t>
      </w:r>
    </w:p>
    <w:p w:rsidR="00121E7E" w:rsidRDefault="00FA35CB" w:rsidP="00FD08D0">
      <w:pPr>
        <w:shd w:val="clear" w:color="auto" w:fill="FFFFFF"/>
        <w:spacing w:line="312" w:lineRule="auto"/>
        <w:ind w:firstLine="737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  <w:bookmarkStart w:id="19" w:name="А"/>
      <w:bookmarkEnd w:id="19"/>
      <w:r w:rsidR="00A42B00">
        <w:rPr>
          <w:rFonts w:ascii="Arial" w:hAnsi="Arial"/>
          <w:b/>
          <w:sz w:val="24"/>
          <w:szCs w:val="24"/>
        </w:rPr>
        <w:t>Приложение А ( рекомендуемое</w:t>
      </w:r>
      <w:r w:rsidR="00121E7E" w:rsidRPr="00121E7E">
        <w:rPr>
          <w:rFonts w:ascii="Arial" w:hAnsi="Arial"/>
          <w:b/>
          <w:sz w:val="24"/>
          <w:szCs w:val="24"/>
        </w:rPr>
        <w:t>)</w:t>
      </w:r>
    </w:p>
    <w:p w:rsidR="004F19A3" w:rsidRPr="00121E7E" w:rsidRDefault="004F19A3" w:rsidP="00FD08D0">
      <w:pPr>
        <w:spacing w:line="280" w:lineRule="exact"/>
        <w:rPr>
          <w:rFonts w:ascii="Arial" w:hAnsi="Arial"/>
          <w:b/>
          <w:sz w:val="24"/>
          <w:szCs w:val="24"/>
        </w:rPr>
      </w:pPr>
    </w:p>
    <w:p w:rsidR="00121E7E" w:rsidRPr="00121E7E" w:rsidRDefault="00121E7E" w:rsidP="00FD08D0">
      <w:pPr>
        <w:spacing w:line="100" w:lineRule="exact"/>
        <w:jc w:val="center"/>
        <w:rPr>
          <w:rFonts w:ascii="Arial" w:hAnsi="Arial"/>
          <w:sz w:val="24"/>
          <w:szCs w:val="24"/>
        </w:rPr>
      </w:pPr>
    </w:p>
    <w:p w:rsidR="00121E7E" w:rsidRDefault="00121E7E" w:rsidP="00FD08D0">
      <w:pPr>
        <w:spacing w:line="280" w:lineRule="exact"/>
        <w:jc w:val="center"/>
        <w:rPr>
          <w:rFonts w:ascii="Arial" w:hAnsi="Arial"/>
          <w:sz w:val="24"/>
          <w:szCs w:val="24"/>
        </w:rPr>
      </w:pPr>
      <w:r w:rsidRPr="00121E7E">
        <w:rPr>
          <w:rFonts w:ascii="Arial" w:hAnsi="Arial"/>
          <w:sz w:val="24"/>
          <w:szCs w:val="24"/>
        </w:rPr>
        <w:t>Рекомендуемые расстояния межд</w:t>
      </w:r>
      <w:r w:rsidR="004F56F1">
        <w:rPr>
          <w:rFonts w:ascii="Arial" w:hAnsi="Arial"/>
          <w:sz w:val="24"/>
          <w:szCs w:val="24"/>
        </w:rPr>
        <w:t>у объектами придорожного сервиса</w:t>
      </w:r>
    </w:p>
    <w:p w:rsidR="00097C40" w:rsidRDefault="00097C40" w:rsidP="00FD08D0">
      <w:pPr>
        <w:spacing w:line="280" w:lineRule="exact"/>
        <w:jc w:val="center"/>
        <w:rPr>
          <w:rFonts w:ascii="Arial" w:hAnsi="Arial"/>
          <w:sz w:val="24"/>
          <w:szCs w:val="24"/>
        </w:rPr>
      </w:pPr>
    </w:p>
    <w:tbl>
      <w:tblPr>
        <w:tblpPr w:leftFromText="180" w:rightFromText="180" w:vertAnchor="text" w:horzAnchor="margin" w:tblpXSpec="center" w:tblpY="75"/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582"/>
        <w:gridCol w:w="3813"/>
        <w:gridCol w:w="2792"/>
      </w:tblGrid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097C4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21E7E">
              <w:rPr>
                <w:rFonts w:ascii="Arial" w:hAnsi="Arial"/>
                <w:sz w:val="24"/>
                <w:szCs w:val="24"/>
              </w:rPr>
              <w:t>Категория</w:t>
            </w:r>
          </w:p>
          <w:p w:rsidR="004F56F1" w:rsidRPr="00121E7E" w:rsidRDefault="004F56F1" w:rsidP="00097C4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21E7E">
              <w:rPr>
                <w:rFonts w:ascii="Arial" w:hAnsi="Arial"/>
                <w:sz w:val="24"/>
                <w:szCs w:val="24"/>
              </w:rPr>
              <w:t>автомобильной дороги</w:t>
            </w:r>
          </w:p>
          <w:p w:rsidR="004F56F1" w:rsidRPr="00121E7E" w:rsidRDefault="004F56F1" w:rsidP="00097C40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13" w:type="dxa"/>
            <w:vAlign w:val="center"/>
          </w:tcPr>
          <w:p w:rsidR="004F56F1" w:rsidRPr="00121E7E" w:rsidRDefault="004F56F1" w:rsidP="00097C4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21E7E">
              <w:rPr>
                <w:rFonts w:ascii="Arial" w:hAnsi="Arial"/>
                <w:sz w:val="24"/>
                <w:szCs w:val="24"/>
              </w:rPr>
              <w:t>Рекомендуемые расстояния</w:t>
            </w:r>
          </w:p>
          <w:p w:rsidR="004F56F1" w:rsidRPr="00121E7E" w:rsidRDefault="004F56F1" w:rsidP="00097C40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121E7E">
              <w:rPr>
                <w:rFonts w:ascii="Arial" w:hAnsi="Arial"/>
                <w:sz w:val="24"/>
                <w:szCs w:val="24"/>
              </w:rPr>
              <w:t>между объектами, км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097C4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Раз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  <w:b/>
                <w:bCs/>
              </w:rPr>
            </w:pPr>
            <w:r w:rsidRPr="00121E7E"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419"/>
              <w:jc w:val="center"/>
              <w:rPr>
                <w:rFonts w:ascii="Arial" w:hAnsi="Arial"/>
                <w:b/>
                <w:bCs/>
              </w:rPr>
            </w:pPr>
            <w:r w:rsidRPr="00121E7E"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lang w:val="en-US"/>
              </w:rPr>
              <w:t xml:space="preserve">                            </w:t>
            </w:r>
            <w:r w:rsidRPr="00121E7E">
              <w:rPr>
                <w:rFonts w:ascii="Arial" w:hAnsi="Arial"/>
                <w:b/>
                <w:bCs/>
              </w:rPr>
              <w:t>3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383"/>
        </w:trPr>
        <w:tc>
          <w:tcPr>
            <w:tcW w:w="10187" w:type="dxa"/>
            <w:gridSpan w:val="3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Охраняемые стоянки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 и 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50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75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IV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100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0187" w:type="dxa"/>
            <w:gridSpan w:val="3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Автозаправочные станции (</w:t>
            </w:r>
            <w:r w:rsidRPr="00121E7E">
              <w:rPr>
                <w:rFonts w:ascii="Arial" w:hAnsi="Arial"/>
              </w:rPr>
              <w:t xml:space="preserve"> АЗС</w:t>
            </w:r>
            <w:r>
              <w:rPr>
                <w:rFonts w:ascii="Arial" w:hAnsi="Arial"/>
              </w:rPr>
              <w:t>, АГЗС</w:t>
            </w:r>
            <w:r w:rsidRPr="00121E7E">
              <w:rPr>
                <w:rFonts w:ascii="Arial" w:hAnsi="Arial"/>
              </w:rPr>
              <w:t>)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Merge w:val="restart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 и 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30 – 40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Merge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40 – 50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Двустороннее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40 – 50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IV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50 – 60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0187" w:type="dxa"/>
            <w:gridSpan w:val="3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Станции те</w:t>
            </w:r>
            <w:r>
              <w:rPr>
                <w:rFonts w:ascii="Arial" w:hAnsi="Arial"/>
              </w:rPr>
              <w:t>хнического обслуживания (</w:t>
            </w:r>
            <w:r w:rsidRPr="00121E7E">
              <w:rPr>
                <w:rFonts w:ascii="Arial" w:hAnsi="Arial"/>
              </w:rPr>
              <w:t xml:space="preserve"> СТО)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 и 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80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150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IV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250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0187" w:type="dxa"/>
            <w:gridSpan w:val="3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Пункты постоя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 и 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100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III и IV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150 – 200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0187" w:type="dxa"/>
            <w:gridSpan w:val="3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Пункты питания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 и 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30 – 40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III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40 – 50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tabs>
                <w:tab w:val="left" w:pos="2736"/>
              </w:tabs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  <w:tr w:rsidR="004F56F1" w:rsidRPr="00121E7E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582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IV</w:t>
            </w:r>
          </w:p>
        </w:tc>
        <w:tc>
          <w:tcPr>
            <w:tcW w:w="3813" w:type="dxa"/>
            <w:vAlign w:val="center"/>
          </w:tcPr>
          <w:p w:rsidR="004F56F1" w:rsidRPr="00121E7E" w:rsidRDefault="004F56F1" w:rsidP="00FD08D0">
            <w:pPr>
              <w:pStyle w:val="af1"/>
              <w:widowControl w:val="0"/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50 – 60</w:t>
            </w:r>
          </w:p>
        </w:tc>
        <w:tc>
          <w:tcPr>
            <w:tcW w:w="2792" w:type="dxa"/>
            <w:vAlign w:val="center"/>
          </w:tcPr>
          <w:p w:rsidR="004F56F1" w:rsidRPr="00121E7E" w:rsidRDefault="004F56F1" w:rsidP="00A31CEF">
            <w:pPr>
              <w:pStyle w:val="af1"/>
              <w:widowControl w:val="0"/>
              <w:tabs>
                <w:tab w:val="left" w:pos="3074"/>
              </w:tabs>
              <w:ind w:firstLine="0"/>
              <w:jc w:val="center"/>
              <w:rPr>
                <w:rFonts w:ascii="Arial" w:hAnsi="Arial"/>
              </w:rPr>
            </w:pPr>
            <w:r w:rsidRPr="00121E7E">
              <w:rPr>
                <w:rFonts w:ascii="Arial" w:hAnsi="Arial"/>
              </w:rPr>
              <w:t>Одностороннее</w:t>
            </w:r>
          </w:p>
        </w:tc>
      </w:tr>
    </w:tbl>
    <w:p w:rsidR="00097C40" w:rsidRDefault="00097C40" w:rsidP="00097C40">
      <w:pPr>
        <w:shd w:val="clear" w:color="auto" w:fill="FFFFFF"/>
        <w:tabs>
          <w:tab w:val="left" w:pos="0"/>
        </w:tabs>
        <w:rPr>
          <w:rFonts w:ascii="Arial" w:hAnsi="Arial"/>
          <w:b/>
          <w:color w:val="000000"/>
          <w:sz w:val="24"/>
          <w:szCs w:val="24"/>
        </w:rPr>
      </w:pPr>
      <w:bookmarkStart w:id="20" w:name="Б"/>
      <w:bookmarkEnd w:id="20"/>
      <w:r>
        <w:rPr>
          <w:rFonts w:ascii="Arial" w:hAnsi="Arial"/>
          <w:b/>
          <w:color w:val="000000"/>
          <w:sz w:val="24"/>
          <w:szCs w:val="24"/>
        </w:rPr>
        <w:br w:type="page"/>
      </w:r>
    </w:p>
    <w:p w:rsidR="00BD61CA" w:rsidRDefault="00B56F69" w:rsidP="00097C40">
      <w:pPr>
        <w:shd w:val="clear" w:color="auto" w:fill="FFFFFF"/>
        <w:tabs>
          <w:tab w:val="left" w:pos="0"/>
        </w:tabs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Приложение Б (рекомендуемое)</w:t>
      </w:r>
    </w:p>
    <w:p w:rsidR="00097C40" w:rsidRDefault="00097C40" w:rsidP="00097C40">
      <w:pPr>
        <w:shd w:val="clear" w:color="auto" w:fill="FFFFFF"/>
        <w:tabs>
          <w:tab w:val="left" w:pos="0"/>
        </w:tabs>
        <w:jc w:val="center"/>
        <w:rPr>
          <w:rFonts w:ascii="Arial" w:hAnsi="Arial"/>
          <w:b/>
          <w:color w:val="000000"/>
          <w:sz w:val="24"/>
          <w:szCs w:val="24"/>
        </w:rPr>
      </w:pPr>
    </w:p>
    <w:p w:rsidR="00436FB6" w:rsidRDefault="0095170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Остановочный пункт автобусов с пав</w:t>
      </w:r>
      <w:r w:rsidR="006A1557">
        <w:rPr>
          <w:rFonts w:ascii="Arial" w:hAnsi="Arial"/>
          <w:b/>
          <w:color w:val="000000"/>
          <w:sz w:val="24"/>
          <w:szCs w:val="24"/>
        </w:rPr>
        <w:t>ильоном для ожидания транспорта</w:t>
      </w:r>
    </w:p>
    <w:p w:rsidR="00951705" w:rsidRDefault="0095170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951705" w:rsidRDefault="00FE6FB6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</w:rPr>
        <w:drawing>
          <wp:inline distT="0" distB="0" distL="0" distR="0">
            <wp:extent cx="5581650" cy="2676525"/>
            <wp:effectExtent l="19050" t="0" r="0" b="0"/>
            <wp:docPr id="6" name="Рисунок 6" descr="автобусные остановки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бусные остановки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05" w:rsidRDefault="0095170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951705" w:rsidRDefault="0095170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color w:val="000000"/>
          <w:sz w:val="24"/>
          <w:szCs w:val="24"/>
          <w:lang w:val="be-BY"/>
        </w:rPr>
        <w:t>Рисун</w:t>
      </w:r>
      <w:r w:rsidR="00CB5DD8">
        <w:rPr>
          <w:rFonts w:ascii="Arial" w:hAnsi="Arial"/>
          <w:color w:val="000000"/>
          <w:sz w:val="24"/>
          <w:szCs w:val="24"/>
          <w:lang w:val="be-BY"/>
        </w:rPr>
        <w:t>ок Б.1 – План-схема примерного</w:t>
      </w:r>
      <w:r w:rsidR="00B43253">
        <w:rPr>
          <w:rFonts w:ascii="Arial" w:hAnsi="Arial"/>
          <w:color w:val="000000"/>
          <w:sz w:val="24"/>
          <w:szCs w:val="24"/>
          <w:lang w:val="be-BY"/>
        </w:rPr>
        <w:t xml:space="preserve"> размещения павильона</w:t>
      </w:r>
      <w:r>
        <w:rPr>
          <w:rFonts w:ascii="Arial" w:hAnsi="Arial"/>
          <w:color w:val="000000"/>
          <w:sz w:val="24"/>
          <w:szCs w:val="24"/>
          <w:lang w:val="be-BY"/>
        </w:rPr>
        <w:t xml:space="preserve"> на остановочном</w:t>
      </w:r>
      <w:r w:rsidR="00C60737">
        <w:rPr>
          <w:rFonts w:ascii="Arial" w:hAnsi="Arial"/>
          <w:color w:val="000000"/>
          <w:sz w:val="24"/>
          <w:szCs w:val="24"/>
          <w:lang w:val="be-BY"/>
        </w:rPr>
        <w:t xml:space="preserve"> пункте автобусов с большим кол</w:t>
      </w:r>
      <w:r>
        <w:rPr>
          <w:rFonts w:ascii="Arial" w:hAnsi="Arial"/>
          <w:color w:val="000000"/>
          <w:sz w:val="24"/>
          <w:szCs w:val="24"/>
          <w:lang w:val="be-BY"/>
        </w:rPr>
        <w:t>ичеством одновременно остана</w:t>
      </w:r>
      <w:r w:rsidR="0047799F">
        <w:rPr>
          <w:rFonts w:ascii="Arial" w:hAnsi="Arial"/>
          <w:color w:val="000000"/>
          <w:sz w:val="24"/>
          <w:szCs w:val="24"/>
          <w:lang w:val="be-BY"/>
        </w:rPr>
        <w:t>вливающихся транспорных средств</w:t>
      </w:r>
    </w:p>
    <w:p w:rsidR="00951705" w:rsidRPr="00951705" w:rsidRDefault="0095170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  <w:lang w:val="be-BY"/>
        </w:rPr>
      </w:pPr>
    </w:p>
    <w:p w:rsidR="00AC2630" w:rsidRDefault="00FE6FB6" w:rsidP="00097C4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noProof/>
          <w:color w:val="000000"/>
          <w:sz w:val="24"/>
          <w:szCs w:val="24"/>
        </w:rPr>
        <w:drawing>
          <wp:inline distT="0" distB="0" distL="0" distR="0">
            <wp:extent cx="6000750" cy="3114675"/>
            <wp:effectExtent l="19050" t="0" r="0" b="0"/>
            <wp:docPr id="7" name="Рисунок 7" descr="автобусные остановки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бусные остановки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30" w:rsidRDefault="005841A8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color w:val="000000"/>
          <w:sz w:val="24"/>
          <w:szCs w:val="24"/>
          <w:lang w:val="be-BY"/>
        </w:rPr>
        <w:t>Рисунок Б.</w:t>
      </w:r>
      <w:r>
        <w:rPr>
          <w:rFonts w:ascii="Arial" w:hAnsi="Arial"/>
          <w:color w:val="000000"/>
          <w:sz w:val="24"/>
          <w:szCs w:val="24"/>
        </w:rPr>
        <w:t>2</w:t>
      </w:r>
      <w:r w:rsidR="00CB5DD8">
        <w:rPr>
          <w:rFonts w:ascii="Arial" w:hAnsi="Arial"/>
          <w:color w:val="000000"/>
          <w:sz w:val="24"/>
          <w:szCs w:val="24"/>
          <w:lang w:val="be-BY"/>
        </w:rPr>
        <w:t xml:space="preserve"> – План-схема примерного</w:t>
      </w:r>
      <w:r w:rsidR="00AC2630">
        <w:rPr>
          <w:rFonts w:ascii="Arial" w:hAnsi="Arial"/>
          <w:color w:val="000000"/>
          <w:sz w:val="24"/>
          <w:szCs w:val="24"/>
          <w:lang w:val="be-BY"/>
        </w:rPr>
        <w:t xml:space="preserve"> раз</w:t>
      </w:r>
      <w:r w:rsidR="00B43253">
        <w:rPr>
          <w:rFonts w:ascii="Arial" w:hAnsi="Arial"/>
          <w:color w:val="000000"/>
          <w:sz w:val="24"/>
          <w:szCs w:val="24"/>
          <w:lang w:val="be-BY"/>
        </w:rPr>
        <w:t>мещения павильона</w:t>
      </w:r>
      <w:r w:rsidR="00AC2630">
        <w:rPr>
          <w:rFonts w:ascii="Arial" w:hAnsi="Arial"/>
          <w:color w:val="000000"/>
          <w:sz w:val="24"/>
          <w:szCs w:val="24"/>
          <w:lang w:val="be-BY"/>
        </w:rPr>
        <w:t xml:space="preserve"> на остановочном пун</w:t>
      </w:r>
      <w:r w:rsidR="00C60737">
        <w:rPr>
          <w:rFonts w:ascii="Arial" w:hAnsi="Arial"/>
          <w:color w:val="000000"/>
          <w:sz w:val="24"/>
          <w:szCs w:val="24"/>
          <w:lang w:val="be-BY"/>
        </w:rPr>
        <w:t>кте автобусов с минимальным кол</w:t>
      </w:r>
      <w:r w:rsidR="00AC2630">
        <w:rPr>
          <w:rFonts w:ascii="Arial" w:hAnsi="Arial"/>
          <w:color w:val="000000"/>
          <w:sz w:val="24"/>
          <w:szCs w:val="24"/>
          <w:lang w:val="be-BY"/>
        </w:rPr>
        <w:t>ичеством одновременно остана</w:t>
      </w:r>
      <w:r w:rsidR="0047799F">
        <w:rPr>
          <w:rFonts w:ascii="Arial" w:hAnsi="Arial"/>
          <w:color w:val="000000"/>
          <w:sz w:val="24"/>
          <w:szCs w:val="24"/>
          <w:lang w:val="be-BY"/>
        </w:rPr>
        <w:t>вливающихся транспорных средств</w:t>
      </w:r>
    </w:p>
    <w:p w:rsidR="00996A10" w:rsidRDefault="00996A10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bookmarkStart w:id="21" w:name="В"/>
      <w:bookmarkEnd w:id="21"/>
      <w:r w:rsidRPr="00CB055B">
        <w:rPr>
          <w:rFonts w:ascii="Arial" w:hAnsi="Arial"/>
          <w:b/>
          <w:color w:val="000000"/>
          <w:sz w:val="24"/>
          <w:szCs w:val="24"/>
        </w:rPr>
        <w:t xml:space="preserve">Приложение </w:t>
      </w:r>
      <w:r>
        <w:rPr>
          <w:rFonts w:ascii="Arial" w:hAnsi="Arial"/>
          <w:b/>
          <w:color w:val="000000"/>
          <w:sz w:val="24"/>
          <w:szCs w:val="24"/>
        </w:rPr>
        <w:t>В</w:t>
      </w:r>
      <w:r w:rsidRPr="00CB055B">
        <w:rPr>
          <w:rFonts w:ascii="Arial" w:hAnsi="Arial"/>
          <w:b/>
          <w:color w:val="000000"/>
          <w:sz w:val="24"/>
          <w:szCs w:val="24"/>
        </w:rPr>
        <w:t xml:space="preserve"> (рекомендуемое)</w:t>
      </w:r>
    </w:p>
    <w:p w:rsidR="00996A10" w:rsidRDefault="00B53FD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Объекты сервиса </w:t>
      </w:r>
      <w:r>
        <w:rPr>
          <w:rFonts w:ascii="Arial" w:hAnsi="Arial"/>
          <w:b/>
          <w:color w:val="000000"/>
          <w:sz w:val="24"/>
          <w:szCs w:val="24"/>
          <w:lang w:val="en-US"/>
        </w:rPr>
        <w:t>I</w:t>
      </w:r>
      <w:r>
        <w:rPr>
          <w:rFonts w:ascii="Arial" w:hAnsi="Arial"/>
          <w:b/>
          <w:color w:val="000000"/>
          <w:sz w:val="24"/>
          <w:szCs w:val="24"/>
        </w:rPr>
        <w:t xml:space="preserve"> уровня</w:t>
      </w:r>
    </w:p>
    <w:p w:rsidR="00431CAA" w:rsidRDefault="00431CAA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431CAA" w:rsidRDefault="00431CAA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721A1C" w:rsidRDefault="00FE6FB6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noProof/>
          <w:color w:val="000000"/>
          <w:sz w:val="24"/>
          <w:szCs w:val="24"/>
        </w:rPr>
        <w:drawing>
          <wp:inline distT="0" distB="0" distL="0" distR="0">
            <wp:extent cx="6505575" cy="2486025"/>
            <wp:effectExtent l="19050" t="0" r="9525" b="0"/>
            <wp:docPr id="8" name="Рисунок 8" descr="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3C" w:rsidRPr="00431CAA" w:rsidRDefault="0062153C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color w:val="000000"/>
          <w:sz w:val="24"/>
          <w:szCs w:val="24"/>
          <w:lang w:val="be-BY"/>
        </w:rPr>
      </w:pP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721A1C" w:rsidRDefault="00B53FD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color w:val="000000"/>
          <w:sz w:val="24"/>
          <w:szCs w:val="24"/>
          <w:lang w:val="be-BY"/>
        </w:rPr>
        <w:t>Рису</w:t>
      </w:r>
      <w:r w:rsidR="00220F8E">
        <w:rPr>
          <w:rFonts w:ascii="Arial" w:hAnsi="Arial"/>
          <w:color w:val="000000"/>
          <w:sz w:val="24"/>
          <w:szCs w:val="24"/>
          <w:lang w:val="be-BY"/>
        </w:rPr>
        <w:t>нок В.1 – План-схема примерной</w:t>
      </w:r>
      <w:r>
        <w:rPr>
          <w:rFonts w:ascii="Arial" w:hAnsi="Arial"/>
          <w:color w:val="000000"/>
          <w:sz w:val="24"/>
          <w:szCs w:val="24"/>
          <w:lang w:val="be-BY"/>
        </w:rPr>
        <w:t xml:space="preserve"> </w:t>
      </w:r>
      <w:r w:rsidR="00FE24B5">
        <w:rPr>
          <w:rFonts w:ascii="Arial" w:hAnsi="Arial"/>
          <w:color w:val="000000"/>
          <w:sz w:val="24"/>
          <w:szCs w:val="24"/>
          <w:lang w:val="be-BY"/>
        </w:rPr>
        <w:t xml:space="preserve">благоустроенной </w:t>
      </w:r>
      <w:r>
        <w:rPr>
          <w:rFonts w:ascii="Arial" w:hAnsi="Arial"/>
          <w:color w:val="000000"/>
          <w:sz w:val="24"/>
          <w:szCs w:val="24"/>
          <w:lang w:val="be-BY"/>
        </w:rPr>
        <w:t>малой площадки отдыха</w:t>
      </w:r>
      <w:r w:rsidR="00220F8E">
        <w:rPr>
          <w:rFonts w:ascii="Arial" w:hAnsi="Arial"/>
          <w:color w:val="000000"/>
          <w:sz w:val="24"/>
          <w:szCs w:val="24"/>
          <w:lang w:val="be-BY"/>
        </w:rPr>
        <w:t xml:space="preserve"> с установкой </w:t>
      </w:r>
      <w:r w:rsidR="00FE24B5">
        <w:rPr>
          <w:rFonts w:ascii="Arial" w:hAnsi="Arial"/>
          <w:color w:val="000000"/>
          <w:sz w:val="24"/>
          <w:szCs w:val="24"/>
          <w:lang w:val="be-BY"/>
        </w:rPr>
        <w:t>туалета</w:t>
      </w:r>
    </w:p>
    <w:p w:rsidR="001B2906" w:rsidRDefault="001B2906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62153C" w:rsidRDefault="0062153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62153C" w:rsidRDefault="0062153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721A1C" w:rsidRDefault="00FE6FB6" w:rsidP="00FD08D0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noProof/>
          <w:color w:val="000000"/>
          <w:sz w:val="24"/>
          <w:szCs w:val="24"/>
        </w:rPr>
        <w:drawing>
          <wp:inline distT="0" distB="0" distL="0" distR="0">
            <wp:extent cx="5905500" cy="2114550"/>
            <wp:effectExtent l="19050" t="0" r="0" b="0"/>
            <wp:docPr id="9" name="Рисунок 9" descr="в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906">
        <w:rPr>
          <w:rFonts w:ascii="Arial" w:hAnsi="Arial"/>
          <w:color w:val="000000"/>
          <w:sz w:val="24"/>
          <w:szCs w:val="24"/>
          <w:lang w:val="be-BY"/>
        </w:rPr>
        <w:t xml:space="preserve">  </w:t>
      </w:r>
      <w:r w:rsidR="00B56F69">
        <w:rPr>
          <w:rFonts w:ascii="Arial" w:hAnsi="Arial"/>
          <w:color w:val="000000"/>
          <w:sz w:val="24"/>
          <w:szCs w:val="24"/>
          <w:lang w:val="be-BY"/>
        </w:rPr>
        <w:t xml:space="preserve">          </w:t>
      </w:r>
      <w:r w:rsidR="00721A1C">
        <w:rPr>
          <w:rFonts w:ascii="Arial" w:hAnsi="Arial"/>
          <w:color w:val="000000"/>
          <w:sz w:val="24"/>
          <w:szCs w:val="24"/>
          <w:lang w:val="be-BY"/>
        </w:rPr>
        <w:t xml:space="preserve">Рисунок </w:t>
      </w:r>
      <w:r w:rsidR="00220F8E">
        <w:rPr>
          <w:rFonts w:ascii="Arial" w:hAnsi="Arial"/>
          <w:color w:val="000000"/>
          <w:sz w:val="24"/>
          <w:szCs w:val="24"/>
          <w:lang w:val="be-BY"/>
        </w:rPr>
        <w:t>В.2 – План-схема примерной</w:t>
      </w:r>
      <w:r w:rsidR="00721A1C">
        <w:rPr>
          <w:rFonts w:ascii="Arial" w:hAnsi="Arial"/>
          <w:color w:val="000000"/>
          <w:sz w:val="24"/>
          <w:szCs w:val="24"/>
          <w:lang w:val="be-BY"/>
        </w:rPr>
        <w:t xml:space="preserve"> </w:t>
      </w:r>
      <w:r w:rsidR="00FE24B5">
        <w:rPr>
          <w:rFonts w:ascii="Arial" w:hAnsi="Arial"/>
          <w:color w:val="000000"/>
          <w:sz w:val="24"/>
          <w:szCs w:val="24"/>
          <w:lang w:val="be-BY"/>
        </w:rPr>
        <w:t xml:space="preserve">благоустроенной </w:t>
      </w:r>
      <w:r w:rsidR="00B56F69">
        <w:rPr>
          <w:rFonts w:ascii="Arial" w:hAnsi="Arial"/>
          <w:color w:val="000000"/>
          <w:sz w:val="24"/>
          <w:szCs w:val="24"/>
          <w:lang w:val="be-BY"/>
        </w:rPr>
        <w:t xml:space="preserve">малой площадки </w:t>
      </w:r>
      <w:r w:rsidR="001B2906">
        <w:rPr>
          <w:rFonts w:ascii="Arial" w:hAnsi="Arial"/>
          <w:color w:val="000000"/>
          <w:sz w:val="24"/>
          <w:szCs w:val="24"/>
          <w:lang w:val="be-BY"/>
        </w:rPr>
        <w:t xml:space="preserve">отдыха </w:t>
      </w:r>
      <w:r w:rsidR="00FE24B5">
        <w:rPr>
          <w:rFonts w:ascii="Arial" w:hAnsi="Arial"/>
          <w:color w:val="000000"/>
          <w:sz w:val="24"/>
          <w:szCs w:val="24"/>
          <w:lang w:val="be-BY"/>
        </w:rPr>
        <w:t>с устройством благоустроенного туалета</w:t>
      </w:r>
    </w:p>
    <w:p w:rsidR="001B2906" w:rsidRDefault="001B2906" w:rsidP="00FD08D0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996A10" w:rsidRPr="001A4B42" w:rsidRDefault="00583C45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color w:val="000000"/>
          <w:sz w:val="24"/>
          <w:szCs w:val="24"/>
          <w:lang w:val="be-BY"/>
        </w:rPr>
        <w:t xml:space="preserve">                               </w:t>
      </w:r>
      <w:r w:rsidR="001A4B42">
        <w:rPr>
          <w:rFonts w:ascii="Arial" w:hAnsi="Arial"/>
          <w:color w:val="000000"/>
          <w:sz w:val="24"/>
          <w:szCs w:val="24"/>
          <w:lang w:val="be-BY"/>
        </w:rPr>
        <w:t xml:space="preserve">  </w:t>
      </w:r>
      <w:r w:rsidR="00FE6FB6">
        <w:rPr>
          <w:rFonts w:ascii="Arial" w:hAnsi="Arial"/>
          <w:noProof/>
          <w:color w:val="000000"/>
          <w:sz w:val="24"/>
          <w:szCs w:val="24"/>
        </w:rPr>
        <w:drawing>
          <wp:inline distT="0" distB="0" distL="0" distR="0">
            <wp:extent cx="4781550" cy="4057650"/>
            <wp:effectExtent l="19050" t="0" r="0" b="0"/>
            <wp:docPr id="10" name="Рисунок 10" descr="в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906">
        <w:rPr>
          <w:rFonts w:ascii="Arial" w:hAnsi="Arial"/>
          <w:color w:val="000000"/>
          <w:sz w:val="24"/>
          <w:szCs w:val="24"/>
          <w:lang w:val="be-BY"/>
        </w:rPr>
        <w:t xml:space="preserve">    </w:t>
      </w: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B53FD5" w:rsidRDefault="001B2906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color w:val="000000"/>
          <w:sz w:val="24"/>
          <w:szCs w:val="24"/>
          <w:lang w:val="be-BY"/>
        </w:rPr>
        <w:t xml:space="preserve"> </w:t>
      </w:r>
      <w:r w:rsidR="00B53FD5">
        <w:rPr>
          <w:rFonts w:ascii="Arial" w:hAnsi="Arial"/>
          <w:color w:val="000000"/>
          <w:sz w:val="24"/>
          <w:szCs w:val="24"/>
          <w:lang w:val="be-BY"/>
        </w:rPr>
        <w:t>Рисунок В.</w:t>
      </w:r>
      <w:r w:rsidR="00721A1C">
        <w:rPr>
          <w:rFonts w:ascii="Arial" w:hAnsi="Arial"/>
          <w:color w:val="000000"/>
          <w:sz w:val="24"/>
          <w:szCs w:val="24"/>
          <w:lang w:val="be-BY"/>
        </w:rPr>
        <w:t>3</w:t>
      </w:r>
      <w:r w:rsidR="00B53FD5">
        <w:rPr>
          <w:rFonts w:ascii="Arial" w:hAnsi="Arial"/>
          <w:color w:val="000000"/>
          <w:sz w:val="24"/>
          <w:szCs w:val="24"/>
          <w:lang w:val="be-BY"/>
        </w:rPr>
        <w:t xml:space="preserve"> – План-с</w:t>
      </w:r>
      <w:r w:rsidR="000C6F5E">
        <w:rPr>
          <w:rFonts w:ascii="Arial" w:hAnsi="Arial"/>
          <w:color w:val="000000"/>
          <w:sz w:val="24"/>
          <w:szCs w:val="24"/>
          <w:lang w:val="be-BY"/>
        </w:rPr>
        <w:t>хема примерной</w:t>
      </w:r>
      <w:r w:rsidR="00B53FD5">
        <w:rPr>
          <w:rFonts w:ascii="Arial" w:hAnsi="Arial"/>
          <w:color w:val="000000"/>
          <w:sz w:val="24"/>
          <w:szCs w:val="24"/>
          <w:lang w:val="be-BY"/>
        </w:rPr>
        <w:t xml:space="preserve"> </w:t>
      </w:r>
      <w:r w:rsidR="00FE24B5">
        <w:rPr>
          <w:rFonts w:ascii="Arial" w:hAnsi="Arial"/>
          <w:color w:val="000000"/>
          <w:sz w:val="24"/>
          <w:szCs w:val="24"/>
          <w:lang w:val="be-BY"/>
        </w:rPr>
        <w:t xml:space="preserve">благоустроенной  </w:t>
      </w:r>
      <w:r w:rsidR="00B53FD5">
        <w:rPr>
          <w:rFonts w:ascii="Arial" w:hAnsi="Arial"/>
          <w:color w:val="000000"/>
          <w:sz w:val="24"/>
          <w:szCs w:val="24"/>
          <w:lang w:val="be-BY"/>
        </w:rPr>
        <w:t>большой площадки отдыха</w:t>
      </w:r>
      <w:r w:rsidR="00FE24B5">
        <w:rPr>
          <w:rFonts w:ascii="Arial" w:hAnsi="Arial"/>
          <w:color w:val="000000"/>
          <w:sz w:val="24"/>
          <w:szCs w:val="24"/>
          <w:lang w:val="be-BY"/>
        </w:rPr>
        <w:t xml:space="preserve"> с устройством благоустроенного туалета</w:t>
      </w:r>
    </w:p>
    <w:p w:rsidR="001B2906" w:rsidRDefault="001B2906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EE6A0C" w:rsidRDefault="00EE6A0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6B295C" w:rsidRPr="00647154" w:rsidRDefault="00FE6FB6" w:rsidP="00FD08D0">
      <w:pPr>
        <w:shd w:val="clear" w:color="auto" w:fill="FFFFFF"/>
        <w:tabs>
          <w:tab w:val="left" w:pos="0"/>
        </w:tabs>
        <w:spacing w:line="360" w:lineRule="auto"/>
        <w:ind w:firstLine="737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</w:rPr>
        <w:drawing>
          <wp:inline distT="0" distB="0" distL="0" distR="0">
            <wp:extent cx="5200650" cy="2486025"/>
            <wp:effectExtent l="19050" t="0" r="0" b="0"/>
            <wp:docPr id="11" name="Рисунок 11" descr="в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5C" w:rsidRDefault="006B295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FE24B5" w:rsidRDefault="00FE24B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color w:val="000000"/>
          <w:sz w:val="24"/>
          <w:szCs w:val="24"/>
          <w:lang w:val="be-BY"/>
        </w:rPr>
        <w:t>Рису</w:t>
      </w:r>
      <w:r w:rsidR="000C6F5E">
        <w:rPr>
          <w:rFonts w:ascii="Arial" w:hAnsi="Arial"/>
          <w:color w:val="000000"/>
          <w:sz w:val="24"/>
          <w:szCs w:val="24"/>
          <w:lang w:val="be-BY"/>
        </w:rPr>
        <w:t>нок В.4 – План-схема примерной</w:t>
      </w:r>
      <w:r>
        <w:rPr>
          <w:rFonts w:ascii="Arial" w:hAnsi="Arial"/>
          <w:color w:val="000000"/>
          <w:sz w:val="24"/>
          <w:szCs w:val="24"/>
          <w:lang w:val="be-BY"/>
        </w:rPr>
        <w:t xml:space="preserve"> благоустроенной большой площадки отдыха с устро</w:t>
      </w:r>
      <w:r w:rsidR="0047799F">
        <w:rPr>
          <w:rFonts w:ascii="Arial" w:hAnsi="Arial"/>
          <w:color w:val="000000"/>
          <w:sz w:val="24"/>
          <w:szCs w:val="24"/>
          <w:lang w:val="be-BY"/>
        </w:rPr>
        <w:t>йством благоустроенного туалета</w:t>
      </w:r>
    </w:p>
    <w:p w:rsidR="001A4B42" w:rsidRDefault="001A4B42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A73909" w:rsidRDefault="00A73909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bookmarkStart w:id="22" w:name="Г"/>
      <w:bookmarkEnd w:id="22"/>
      <w:r w:rsidRPr="00CB055B">
        <w:rPr>
          <w:rFonts w:ascii="Arial" w:hAnsi="Arial"/>
          <w:b/>
          <w:color w:val="000000"/>
          <w:sz w:val="24"/>
          <w:szCs w:val="24"/>
        </w:rPr>
        <w:t xml:space="preserve">Приложение </w:t>
      </w:r>
      <w:r>
        <w:rPr>
          <w:rFonts w:ascii="Arial" w:hAnsi="Arial"/>
          <w:b/>
          <w:color w:val="000000"/>
          <w:sz w:val="24"/>
          <w:szCs w:val="24"/>
        </w:rPr>
        <w:t>Г</w:t>
      </w:r>
      <w:r w:rsidRPr="00CB055B">
        <w:rPr>
          <w:rFonts w:ascii="Arial" w:hAnsi="Arial"/>
          <w:b/>
          <w:color w:val="000000"/>
          <w:sz w:val="24"/>
          <w:szCs w:val="24"/>
        </w:rPr>
        <w:t xml:space="preserve"> (</w:t>
      </w:r>
      <w:r>
        <w:rPr>
          <w:rFonts w:ascii="Arial" w:hAnsi="Arial"/>
          <w:b/>
          <w:color w:val="000000"/>
          <w:sz w:val="24"/>
          <w:szCs w:val="24"/>
        </w:rPr>
        <w:t>обязательное</w:t>
      </w:r>
      <w:r w:rsidRPr="00CB055B">
        <w:rPr>
          <w:rFonts w:ascii="Arial" w:hAnsi="Arial"/>
          <w:b/>
          <w:color w:val="000000"/>
          <w:sz w:val="24"/>
          <w:szCs w:val="24"/>
        </w:rPr>
        <w:t>)</w:t>
      </w:r>
    </w:p>
    <w:p w:rsidR="00A73909" w:rsidRDefault="00A73909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Размещение объектов сервиса </w:t>
      </w:r>
      <w:r>
        <w:rPr>
          <w:rFonts w:ascii="Arial" w:hAnsi="Arial"/>
          <w:b/>
          <w:color w:val="000000"/>
          <w:sz w:val="24"/>
          <w:szCs w:val="24"/>
          <w:lang w:val="en-US"/>
        </w:rPr>
        <w:t>II</w:t>
      </w:r>
      <w:r>
        <w:rPr>
          <w:rFonts w:ascii="Arial" w:hAnsi="Arial"/>
          <w:b/>
          <w:color w:val="000000"/>
          <w:sz w:val="24"/>
          <w:szCs w:val="24"/>
        </w:rPr>
        <w:t xml:space="preserve"> и</w:t>
      </w:r>
      <w:r w:rsidRPr="00A73909">
        <w:rPr>
          <w:rFonts w:ascii="Arial" w:hAnsi="Arial"/>
          <w:b/>
          <w:color w:val="000000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sz w:val="24"/>
          <w:szCs w:val="24"/>
          <w:lang w:val="en-US"/>
        </w:rPr>
        <w:t>III</w:t>
      </w:r>
      <w:r w:rsidRPr="00A73909">
        <w:rPr>
          <w:rFonts w:ascii="Arial" w:hAnsi="Arial"/>
          <w:b/>
          <w:color w:val="000000"/>
          <w:sz w:val="24"/>
          <w:szCs w:val="24"/>
        </w:rPr>
        <w:t xml:space="preserve"> </w:t>
      </w:r>
      <w:r w:rsidR="0047799F">
        <w:rPr>
          <w:rFonts w:ascii="Arial" w:hAnsi="Arial"/>
          <w:b/>
          <w:color w:val="000000"/>
          <w:sz w:val="24"/>
          <w:szCs w:val="24"/>
        </w:rPr>
        <w:t>уровней</w:t>
      </w:r>
    </w:p>
    <w:p w:rsidR="000A21B7" w:rsidRPr="00A73909" w:rsidRDefault="000A21B7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EE6A0C" w:rsidRPr="000A21B7" w:rsidRDefault="00FE6FB6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w:drawing>
          <wp:inline distT="0" distB="0" distL="0" distR="0">
            <wp:extent cx="5953125" cy="2924175"/>
            <wp:effectExtent l="19050" t="0" r="9525" b="0"/>
            <wp:docPr id="12" name="Рисунок 12" descr="рис 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 Г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9F" w:rsidRDefault="00BB329F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color w:val="000000"/>
          <w:sz w:val="24"/>
          <w:szCs w:val="24"/>
          <w:lang w:val="en-US"/>
        </w:rPr>
      </w:pPr>
    </w:p>
    <w:p w:rsidR="00A73909" w:rsidRDefault="00CB055B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 w:cs="Arial"/>
          <w:color w:val="000000"/>
          <w:sz w:val="24"/>
          <w:szCs w:val="24"/>
        </w:rPr>
      </w:pPr>
      <w:r w:rsidRPr="00CB055B">
        <w:rPr>
          <w:rFonts w:ascii="Arial" w:hAnsi="Arial"/>
          <w:b/>
          <w:color w:val="000000"/>
          <w:sz w:val="24"/>
          <w:szCs w:val="24"/>
        </w:rPr>
        <w:t xml:space="preserve">  </w:t>
      </w:r>
      <w:r w:rsidR="00A73909">
        <w:rPr>
          <w:rFonts w:ascii="Arial" w:hAnsi="Arial"/>
          <w:color w:val="000000"/>
          <w:sz w:val="24"/>
          <w:szCs w:val="24"/>
          <w:lang w:val="be-BY"/>
        </w:rPr>
        <w:t>Рисунок Г.1 – Минимальные расстояния между объектами придорожног</w:t>
      </w:r>
      <w:r w:rsidR="00C56D85">
        <w:rPr>
          <w:rFonts w:ascii="Arial" w:hAnsi="Arial"/>
          <w:color w:val="000000"/>
          <w:sz w:val="24"/>
          <w:szCs w:val="24"/>
          <w:lang w:val="be-BY"/>
        </w:rPr>
        <w:t>о сервиса и пересечениями и примыканиями в разных уровнях на</w:t>
      </w:r>
      <w:r w:rsidR="00A73909" w:rsidRPr="009E6E27">
        <w:rPr>
          <w:rFonts w:ascii="Arial" w:hAnsi="Arial" w:cs="Arial"/>
          <w:color w:val="000000"/>
          <w:sz w:val="24"/>
          <w:szCs w:val="24"/>
        </w:rPr>
        <w:t xml:space="preserve"> автомобильных дорогах общего пользования с нумерацией «М» и «М/Е»</w:t>
      </w:r>
    </w:p>
    <w:p w:rsidR="00EE6A0C" w:rsidRDefault="00EE6A0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 w:cs="Arial"/>
          <w:color w:val="000000"/>
          <w:sz w:val="24"/>
          <w:szCs w:val="24"/>
        </w:rPr>
      </w:pPr>
    </w:p>
    <w:p w:rsidR="00EE6A0C" w:rsidRDefault="00EE6A0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 w:cs="Arial"/>
          <w:color w:val="000000"/>
          <w:sz w:val="24"/>
          <w:szCs w:val="24"/>
        </w:rPr>
      </w:pPr>
    </w:p>
    <w:p w:rsidR="00721A1C" w:rsidRDefault="00FE6FB6" w:rsidP="00FD08D0">
      <w:pPr>
        <w:shd w:val="clear" w:color="auto" w:fill="FFFFFF"/>
        <w:tabs>
          <w:tab w:val="left" w:pos="0"/>
        </w:tabs>
        <w:spacing w:line="360" w:lineRule="auto"/>
        <w:ind w:firstLine="73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53125" cy="2505075"/>
            <wp:effectExtent l="19050" t="0" r="9525" b="0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09" w:rsidRDefault="00721A1C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</w:p>
    <w:p w:rsidR="00A73909" w:rsidRDefault="00A73909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  <w:r w:rsidRPr="00CB055B">
        <w:rPr>
          <w:rFonts w:ascii="Arial" w:hAnsi="Arial"/>
          <w:b/>
          <w:color w:val="000000"/>
          <w:sz w:val="24"/>
          <w:szCs w:val="24"/>
        </w:rPr>
        <w:t xml:space="preserve">  </w:t>
      </w:r>
      <w:r>
        <w:rPr>
          <w:rFonts w:ascii="Arial" w:hAnsi="Arial"/>
          <w:color w:val="000000"/>
          <w:sz w:val="24"/>
          <w:szCs w:val="24"/>
          <w:lang w:val="be-BY"/>
        </w:rPr>
        <w:t>Рисунок Г.</w:t>
      </w:r>
      <w:r w:rsidR="005E35C0">
        <w:rPr>
          <w:rFonts w:ascii="Arial" w:hAnsi="Arial"/>
          <w:color w:val="000000"/>
          <w:sz w:val="24"/>
          <w:szCs w:val="24"/>
          <w:lang w:val="be-BY"/>
        </w:rPr>
        <w:t>2</w:t>
      </w:r>
      <w:r>
        <w:rPr>
          <w:rFonts w:ascii="Arial" w:hAnsi="Arial"/>
          <w:color w:val="000000"/>
          <w:sz w:val="24"/>
          <w:szCs w:val="24"/>
          <w:lang w:val="be-BY"/>
        </w:rPr>
        <w:t xml:space="preserve"> – Минимальные расстояния между объектами придорожного се</w:t>
      </w:r>
      <w:r w:rsidR="00C56D85">
        <w:rPr>
          <w:rFonts w:ascii="Arial" w:hAnsi="Arial"/>
          <w:color w:val="000000"/>
          <w:sz w:val="24"/>
          <w:szCs w:val="24"/>
          <w:lang w:val="be-BY"/>
        </w:rPr>
        <w:t>рвиса и пересечениями и примыканиями</w:t>
      </w:r>
      <w:r w:rsidRPr="009E6E27">
        <w:rPr>
          <w:rFonts w:ascii="Arial" w:hAnsi="Arial" w:cs="Arial"/>
          <w:color w:val="000000"/>
          <w:sz w:val="24"/>
          <w:szCs w:val="24"/>
        </w:rPr>
        <w:t xml:space="preserve"> автомобильных дорогах общего пользования с нумерацией «Р»</w:t>
      </w:r>
    </w:p>
    <w:p w:rsidR="00F569AE" w:rsidRDefault="00F569AE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721A1C" w:rsidRDefault="00A73909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bookmarkStart w:id="23" w:name="Д"/>
      <w:bookmarkEnd w:id="23"/>
      <w:r w:rsidRPr="00CB055B">
        <w:rPr>
          <w:rFonts w:ascii="Arial" w:hAnsi="Arial"/>
          <w:b/>
          <w:color w:val="000000"/>
          <w:sz w:val="24"/>
          <w:szCs w:val="24"/>
        </w:rPr>
        <w:t xml:space="preserve">Приложение </w:t>
      </w:r>
      <w:r w:rsidR="00A844CC">
        <w:rPr>
          <w:rFonts w:ascii="Arial" w:hAnsi="Arial"/>
          <w:b/>
          <w:color w:val="000000"/>
          <w:sz w:val="24"/>
          <w:szCs w:val="24"/>
        </w:rPr>
        <w:t>Д</w:t>
      </w:r>
      <w:r w:rsidRPr="00CB055B">
        <w:rPr>
          <w:rFonts w:ascii="Arial" w:hAnsi="Arial"/>
          <w:b/>
          <w:color w:val="000000"/>
          <w:sz w:val="24"/>
          <w:szCs w:val="24"/>
        </w:rPr>
        <w:t xml:space="preserve"> (рекомендуемое)</w:t>
      </w:r>
    </w:p>
    <w:p w:rsidR="00583C45" w:rsidRDefault="00583C45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Объекты сервиса </w:t>
      </w:r>
      <w:r>
        <w:rPr>
          <w:rFonts w:ascii="Arial" w:hAnsi="Arial"/>
          <w:b/>
          <w:color w:val="000000"/>
          <w:sz w:val="24"/>
          <w:szCs w:val="24"/>
          <w:lang w:val="en-US"/>
        </w:rPr>
        <w:t>II</w:t>
      </w:r>
      <w:r w:rsidRPr="00A73909">
        <w:rPr>
          <w:rFonts w:ascii="Arial" w:hAnsi="Arial"/>
          <w:b/>
          <w:color w:val="000000"/>
          <w:sz w:val="24"/>
          <w:szCs w:val="24"/>
        </w:rPr>
        <w:t xml:space="preserve"> </w:t>
      </w:r>
      <w:r w:rsidR="0047799F">
        <w:rPr>
          <w:rFonts w:ascii="Arial" w:hAnsi="Arial"/>
          <w:b/>
          <w:color w:val="000000"/>
          <w:sz w:val="24"/>
          <w:szCs w:val="24"/>
        </w:rPr>
        <w:t>уровня</w:t>
      </w: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b/>
          <w:color w:val="000000"/>
          <w:sz w:val="24"/>
          <w:szCs w:val="24"/>
        </w:rPr>
      </w:pP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b/>
          <w:color w:val="000000"/>
          <w:sz w:val="24"/>
          <w:szCs w:val="24"/>
        </w:rPr>
      </w:pP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b/>
          <w:color w:val="000000"/>
          <w:sz w:val="24"/>
          <w:szCs w:val="24"/>
        </w:rPr>
      </w:pPr>
    </w:p>
    <w:p w:rsidR="00721A1C" w:rsidRDefault="00FE6FB6" w:rsidP="00FD08D0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</w:rPr>
        <w:drawing>
          <wp:inline distT="0" distB="0" distL="0" distR="0">
            <wp:extent cx="6572250" cy="2495550"/>
            <wp:effectExtent l="19050" t="0" r="0" b="0"/>
            <wp:docPr id="14" name="Рисунок 1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721A1C" w:rsidRDefault="00EA3958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                                 </w:t>
      </w:r>
      <w:r w:rsidR="00721A1C">
        <w:rPr>
          <w:rFonts w:ascii="Arial" w:hAnsi="Arial"/>
          <w:color w:val="000000"/>
          <w:sz w:val="24"/>
          <w:szCs w:val="24"/>
          <w:lang w:val="be-BY"/>
        </w:rPr>
        <w:t>Рисун</w:t>
      </w:r>
      <w:r w:rsidR="00220F8E">
        <w:rPr>
          <w:rFonts w:ascii="Arial" w:hAnsi="Arial"/>
          <w:color w:val="000000"/>
          <w:sz w:val="24"/>
          <w:szCs w:val="24"/>
          <w:lang w:val="be-BY"/>
        </w:rPr>
        <w:t>ок Д.1 – План-схема примерного</w:t>
      </w:r>
      <w:r w:rsidR="00721A1C">
        <w:rPr>
          <w:rFonts w:ascii="Arial" w:hAnsi="Arial"/>
          <w:color w:val="000000"/>
          <w:sz w:val="24"/>
          <w:szCs w:val="24"/>
          <w:lang w:val="be-BY"/>
        </w:rPr>
        <w:t xml:space="preserve"> объекта </w:t>
      </w:r>
      <w:r w:rsidR="00721A1C">
        <w:rPr>
          <w:rFonts w:ascii="Arial" w:hAnsi="Arial"/>
          <w:color w:val="000000"/>
          <w:sz w:val="24"/>
          <w:szCs w:val="24"/>
          <w:lang w:val="en-US"/>
        </w:rPr>
        <w:t>II</w:t>
      </w:r>
      <w:r w:rsidR="0047799F">
        <w:rPr>
          <w:rFonts w:ascii="Arial" w:hAnsi="Arial"/>
          <w:color w:val="000000"/>
          <w:sz w:val="24"/>
          <w:szCs w:val="24"/>
        </w:rPr>
        <w:t xml:space="preserve"> уровня</w:t>
      </w:r>
    </w:p>
    <w:p w:rsidR="00583C45" w:rsidRPr="00721A1C" w:rsidRDefault="00583C45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color w:val="000000"/>
          <w:sz w:val="24"/>
          <w:szCs w:val="24"/>
        </w:rPr>
      </w:pPr>
    </w:p>
    <w:p w:rsidR="00721A1C" w:rsidRP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  <w:lang w:val="be-BY"/>
        </w:rPr>
      </w:pP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721A1C" w:rsidRPr="00FE5B95" w:rsidRDefault="00FE6FB6" w:rsidP="00FD08D0">
      <w:pPr>
        <w:shd w:val="clear" w:color="auto" w:fill="FFFFFF"/>
        <w:tabs>
          <w:tab w:val="left" w:pos="0"/>
        </w:tabs>
        <w:spacing w:line="360" w:lineRule="auto"/>
        <w:ind w:firstLine="737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</w:rPr>
        <w:drawing>
          <wp:inline distT="0" distB="0" distL="0" distR="0">
            <wp:extent cx="5581650" cy="2276475"/>
            <wp:effectExtent l="19050" t="0" r="0" b="0"/>
            <wp:docPr id="15" name="Рисунок 15" descr="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3A6BEF" w:rsidRDefault="003A6BEF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lang w:val="be-BY"/>
        </w:rPr>
        <w:t>Рисун</w:t>
      </w:r>
      <w:r w:rsidR="00220F8E">
        <w:rPr>
          <w:rFonts w:ascii="Arial" w:hAnsi="Arial"/>
          <w:color w:val="000000"/>
          <w:sz w:val="24"/>
          <w:szCs w:val="24"/>
          <w:lang w:val="be-BY"/>
        </w:rPr>
        <w:t>ок Д.2 – План-схема примерного</w:t>
      </w:r>
      <w:r>
        <w:rPr>
          <w:rFonts w:ascii="Arial" w:hAnsi="Arial"/>
          <w:color w:val="000000"/>
          <w:sz w:val="24"/>
          <w:szCs w:val="24"/>
          <w:lang w:val="be-BY"/>
        </w:rPr>
        <w:t xml:space="preserve"> объекта </w:t>
      </w:r>
      <w:r>
        <w:rPr>
          <w:rFonts w:ascii="Arial" w:hAnsi="Arial"/>
          <w:color w:val="000000"/>
          <w:sz w:val="24"/>
          <w:szCs w:val="24"/>
          <w:lang w:val="en-US"/>
        </w:rPr>
        <w:t>II</w:t>
      </w:r>
      <w:r w:rsidR="0047799F">
        <w:rPr>
          <w:rFonts w:ascii="Arial" w:hAnsi="Arial"/>
          <w:color w:val="000000"/>
          <w:sz w:val="24"/>
          <w:szCs w:val="24"/>
        </w:rPr>
        <w:t xml:space="preserve"> уровня</w:t>
      </w:r>
    </w:p>
    <w:p w:rsidR="00EA3958" w:rsidRPr="00721A1C" w:rsidRDefault="00776747" w:rsidP="00776747">
      <w:pPr>
        <w:shd w:val="clear" w:color="auto" w:fill="FFFFFF"/>
        <w:tabs>
          <w:tab w:val="left" w:pos="0"/>
        </w:tabs>
        <w:spacing w:line="360" w:lineRule="auto"/>
        <w:ind w:firstLine="737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br w:type="page"/>
      </w: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bookmarkStart w:id="24" w:name="Е"/>
      <w:bookmarkEnd w:id="24"/>
      <w:r w:rsidRPr="00CB055B">
        <w:rPr>
          <w:rFonts w:ascii="Arial" w:hAnsi="Arial"/>
          <w:b/>
          <w:color w:val="000000"/>
          <w:sz w:val="24"/>
          <w:szCs w:val="24"/>
        </w:rPr>
        <w:t xml:space="preserve">Приложение </w:t>
      </w:r>
      <w:r>
        <w:rPr>
          <w:rFonts w:ascii="Arial" w:hAnsi="Arial"/>
          <w:b/>
          <w:color w:val="000000"/>
          <w:sz w:val="24"/>
          <w:szCs w:val="24"/>
        </w:rPr>
        <w:t>Е</w:t>
      </w:r>
      <w:r w:rsidRPr="00CB055B">
        <w:rPr>
          <w:rFonts w:ascii="Arial" w:hAnsi="Arial"/>
          <w:b/>
          <w:color w:val="000000"/>
          <w:sz w:val="24"/>
          <w:szCs w:val="24"/>
        </w:rPr>
        <w:t xml:space="preserve"> (рекомендуемое)</w:t>
      </w: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Объекты сервиса </w:t>
      </w:r>
      <w:r>
        <w:rPr>
          <w:rFonts w:ascii="Arial" w:hAnsi="Arial"/>
          <w:b/>
          <w:color w:val="000000"/>
          <w:sz w:val="24"/>
          <w:szCs w:val="24"/>
          <w:lang w:val="en-US"/>
        </w:rPr>
        <w:t>III</w:t>
      </w:r>
      <w:r w:rsidRPr="00A73909">
        <w:rPr>
          <w:rFonts w:ascii="Arial" w:hAnsi="Arial"/>
          <w:b/>
          <w:color w:val="000000"/>
          <w:sz w:val="24"/>
          <w:szCs w:val="24"/>
        </w:rPr>
        <w:t xml:space="preserve"> </w:t>
      </w:r>
      <w:r w:rsidR="0047799F">
        <w:rPr>
          <w:rFonts w:ascii="Arial" w:hAnsi="Arial"/>
          <w:b/>
          <w:color w:val="000000"/>
          <w:sz w:val="24"/>
          <w:szCs w:val="24"/>
        </w:rPr>
        <w:t>уровня</w:t>
      </w: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EE6A0C" w:rsidRDefault="00FE6FB6" w:rsidP="00FD08D0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</w:rPr>
        <w:drawing>
          <wp:inline distT="0" distB="0" distL="0" distR="0">
            <wp:extent cx="5895975" cy="2962275"/>
            <wp:effectExtent l="19050" t="0" r="9525" b="0"/>
            <wp:docPr id="16" name="Рисунок 1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1C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  <w:lang w:val="be-BY"/>
        </w:rPr>
      </w:pPr>
    </w:p>
    <w:p w:rsidR="00721A1C" w:rsidRPr="00932413" w:rsidRDefault="00721A1C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lang w:val="be-BY"/>
        </w:rPr>
        <w:t>Рисун</w:t>
      </w:r>
      <w:r w:rsidR="00220F8E">
        <w:rPr>
          <w:rFonts w:ascii="Arial" w:hAnsi="Arial"/>
          <w:color w:val="000000"/>
          <w:sz w:val="24"/>
          <w:szCs w:val="24"/>
          <w:lang w:val="be-BY"/>
        </w:rPr>
        <w:t>ок Е.1 – План-схема примерного</w:t>
      </w:r>
      <w:r>
        <w:rPr>
          <w:rFonts w:ascii="Arial" w:hAnsi="Arial"/>
          <w:color w:val="000000"/>
          <w:sz w:val="24"/>
          <w:szCs w:val="24"/>
          <w:lang w:val="be-BY"/>
        </w:rPr>
        <w:t xml:space="preserve"> объекта </w:t>
      </w:r>
      <w:r>
        <w:rPr>
          <w:rFonts w:ascii="Arial" w:hAnsi="Arial"/>
          <w:color w:val="000000"/>
          <w:sz w:val="24"/>
          <w:szCs w:val="24"/>
          <w:lang w:val="en-US"/>
        </w:rPr>
        <w:t>III</w:t>
      </w:r>
      <w:r>
        <w:rPr>
          <w:rFonts w:ascii="Arial" w:hAnsi="Arial"/>
          <w:color w:val="000000"/>
          <w:sz w:val="24"/>
          <w:szCs w:val="24"/>
        </w:rPr>
        <w:t xml:space="preserve"> уровня</w:t>
      </w:r>
      <w:r w:rsidR="00932413" w:rsidRPr="00932413">
        <w:rPr>
          <w:rFonts w:ascii="Arial" w:hAnsi="Arial"/>
          <w:color w:val="000000"/>
          <w:sz w:val="24"/>
          <w:szCs w:val="24"/>
        </w:rPr>
        <w:t xml:space="preserve"> </w:t>
      </w:r>
      <w:r w:rsidR="0047799F">
        <w:rPr>
          <w:rFonts w:ascii="Arial" w:hAnsi="Arial"/>
          <w:color w:val="000000"/>
          <w:sz w:val="24"/>
          <w:szCs w:val="24"/>
        </w:rPr>
        <w:t>с минимальным набором услуг</w:t>
      </w:r>
    </w:p>
    <w:p w:rsidR="00BB329F" w:rsidRPr="00A73909" w:rsidRDefault="00BB329F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both"/>
        <w:rPr>
          <w:rFonts w:ascii="Arial" w:hAnsi="Arial"/>
          <w:color w:val="000000"/>
          <w:sz w:val="24"/>
          <w:szCs w:val="24"/>
        </w:rPr>
      </w:pPr>
    </w:p>
    <w:p w:rsidR="00932413" w:rsidRDefault="00FE6FB6" w:rsidP="00FD08D0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noProof/>
          <w:color w:val="000000"/>
          <w:sz w:val="24"/>
          <w:szCs w:val="24"/>
        </w:rPr>
        <w:drawing>
          <wp:inline distT="0" distB="0" distL="0" distR="0">
            <wp:extent cx="6305550" cy="3086100"/>
            <wp:effectExtent l="19050" t="0" r="0" b="0"/>
            <wp:docPr id="17" name="Рисунок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13" w:rsidRDefault="00932413" w:rsidP="00FD08D0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Arial" w:hAnsi="Arial"/>
          <w:b/>
          <w:color w:val="000000"/>
          <w:sz w:val="24"/>
          <w:szCs w:val="24"/>
        </w:rPr>
      </w:pPr>
    </w:p>
    <w:p w:rsidR="00583C45" w:rsidRDefault="00932413" w:rsidP="00A31CEF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lang w:val="be-BY"/>
        </w:rPr>
        <w:t>Рисунок Е.</w:t>
      </w:r>
      <w:r w:rsidR="005E35C0">
        <w:rPr>
          <w:rFonts w:ascii="Arial" w:hAnsi="Arial"/>
          <w:color w:val="000000"/>
          <w:sz w:val="24"/>
          <w:szCs w:val="24"/>
          <w:lang w:val="be-BY"/>
        </w:rPr>
        <w:t>2</w:t>
      </w:r>
      <w:r w:rsidR="004F7246">
        <w:rPr>
          <w:rFonts w:ascii="Arial" w:hAnsi="Arial"/>
          <w:color w:val="000000"/>
          <w:sz w:val="24"/>
          <w:szCs w:val="24"/>
          <w:lang w:val="be-BY"/>
        </w:rPr>
        <w:t xml:space="preserve"> – План-схема примерного</w:t>
      </w:r>
      <w:r>
        <w:rPr>
          <w:rFonts w:ascii="Arial" w:hAnsi="Arial"/>
          <w:color w:val="000000"/>
          <w:sz w:val="24"/>
          <w:szCs w:val="24"/>
          <w:lang w:val="be-BY"/>
        </w:rPr>
        <w:t xml:space="preserve"> объекта </w:t>
      </w:r>
      <w:r>
        <w:rPr>
          <w:rFonts w:ascii="Arial" w:hAnsi="Arial"/>
          <w:color w:val="000000"/>
          <w:sz w:val="24"/>
          <w:szCs w:val="24"/>
          <w:lang w:val="en-US"/>
        </w:rPr>
        <w:t>III</w:t>
      </w:r>
      <w:r>
        <w:rPr>
          <w:rFonts w:ascii="Arial" w:hAnsi="Arial"/>
          <w:color w:val="000000"/>
          <w:sz w:val="24"/>
          <w:szCs w:val="24"/>
        </w:rPr>
        <w:t xml:space="preserve"> уровня</w:t>
      </w:r>
      <w:r w:rsidRPr="00932413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с расширенным набором услуг</w:t>
      </w:r>
      <w:r w:rsidR="00D43C21">
        <w:rPr>
          <w:rFonts w:ascii="Arial" w:hAnsi="Arial"/>
          <w:color w:val="000000"/>
          <w:sz w:val="24"/>
          <w:szCs w:val="24"/>
        </w:rPr>
        <w:t xml:space="preserve"> и перспективным расширением</w:t>
      </w:r>
    </w:p>
    <w:p w:rsidR="00932413" w:rsidRDefault="00932413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bookmarkStart w:id="25" w:name="Ж"/>
      <w:bookmarkEnd w:id="25"/>
      <w:r w:rsidRPr="00CB055B">
        <w:rPr>
          <w:rFonts w:ascii="Arial" w:hAnsi="Arial"/>
          <w:b/>
          <w:color w:val="000000"/>
          <w:sz w:val="24"/>
          <w:szCs w:val="24"/>
        </w:rPr>
        <w:t xml:space="preserve">Приложение </w:t>
      </w:r>
      <w:r>
        <w:rPr>
          <w:rFonts w:ascii="Arial" w:hAnsi="Arial"/>
          <w:b/>
          <w:color w:val="000000"/>
          <w:sz w:val="24"/>
          <w:szCs w:val="24"/>
        </w:rPr>
        <w:t>Ж</w:t>
      </w:r>
      <w:r w:rsidRPr="00CB055B">
        <w:rPr>
          <w:rFonts w:ascii="Arial" w:hAnsi="Arial"/>
          <w:b/>
          <w:color w:val="000000"/>
          <w:sz w:val="24"/>
          <w:szCs w:val="24"/>
        </w:rPr>
        <w:t xml:space="preserve"> (рекомендуемое)</w:t>
      </w:r>
    </w:p>
    <w:p w:rsidR="00BB329F" w:rsidRDefault="00D43C21" w:rsidP="00FD08D0">
      <w:pPr>
        <w:shd w:val="clear" w:color="auto" w:fill="FFFFFF"/>
        <w:tabs>
          <w:tab w:val="left" w:pos="0"/>
        </w:tabs>
        <w:spacing w:line="360" w:lineRule="auto"/>
        <w:ind w:firstLine="737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>Многофункциональный комплекс придорожного</w:t>
      </w:r>
      <w:r w:rsidR="00932413">
        <w:rPr>
          <w:rFonts w:ascii="Arial" w:hAnsi="Arial"/>
          <w:b/>
          <w:color w:val="000000"/>
          <w:sz w:val="24"/>
          <w:szCs w:val="24"/>
        </w:rPr>
        <w:t xml:space="preserve"> сервиса </w:t>
      </w:r>
      <w:r>
        <w:rPr>
          <w:rFonts w:ascii="Arial" w:hAnsi="Arial"/>
          <w:b/>
          <w:color w:val="000000"/>
          <w:sz w:val="24"/>
          <w:szCs w:val="24"/>
        </w:rPr>
        <w:t>(МКС)</w:t>
      </w:r>
    </w:p>
    <w:p w:rsidR="00D43C21" w:rsidRPr="00E044F4" w:rsidRDefault="00FE6FB6" w:rsidP="00FD08D0">
      <w:pPr>
        <w:shd w:val="clear" w:color="auto" w:fill="FFFFFF"/>
        <w:tabs>
          <w:tab w:val="left" w:pos="0"/>
        </w:tabs>
        <w:spacing w:line="360" w:lineRule="auto"/>
        <w:rPr>
          <w:rFonts w:ascii="Arial" w:hAnsi="Arial"/>
          <w:color w:val="000000"/>
          <w:sz w:val="24"/>
          <w:szCs w:val="24"/>
          <w:lang w:val="be-BY"/>
        </w:rPr>
      </w:pPr>
      <w:r>
        <w:rPr>
          <w:rFonts w:ascii="Arial" w:hAnsi="Arial"/>
          <w:noProof/>
          <w:color w:val="000000"/>
          <w:sz w:val="24"/>
          <w:szCs w:val="24"/>
        </w:rPr>
        <w:drawing>
          <wp:inline distT="0" distB="0" distL="0" distR="0">
            <wp:extent cx="5876925" cy="8067675"/>
            <wp:effectExtent l="19050" t="0" r="9525" b="0"/>
            <wp:docPr id="18" name="Рисунок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31" w:rsidRDefault="00D848DE" w:rsidP="00FD08D0">
      <w:pPr>
        <w:shd w:val="clear" w:color="auto" w:fill="FFFFFF"/>
        <w:tabs>
          <w:tab w:val="left" w:pos="0"/>
        </w:tabs>
        <w:ind w:firstLine="737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lang w:val="be-BY"/>
        </w:rPr>
        <w:t xml:space="preserve">Рисунок </w:t>
      </w:r>
      <w:r w:rsidR="005E35C0">
        <w:rPr>
          <w:rFonts w:ascii="Arial" w:hAnsi="Arial"/>
          <w:color w:val="000000"/>
          <w:sz w:val="24"/>
          <w:szCs w:val="24"/>
          <w:lang w:val="be-BY"/>
        </w:rPr>
        <w:t>Ж</w:t>
      </w:r>
      <w:r w:rsidR="004F7246">
        <w:rPr>
          <w:rFonts w:ascii="Arial" w:hAnsi="Arial"/>
          <w:color w:val="000000"/>
          <w:sz w:val="24"/>
          <w:szCs w:val="24"/>
          <w:lang w:val="be-BY"/>
        </w:rPr>
        <w:t>.1 – План-схема примерного</w:t>
      </w:r>
      <w:r w:rsidR="007D7291">
        <w:rPr>
          <w:rFonts w:ascii="Arial" w:hAnsi="Arial"/>
          <w:color w:val="000000"/>
          <w:sz w:val="24"/>
          <w:szCs w:val="24"/>
          <w:lang w:val="be-BY"/>
        </w:rPr>
        <w:t xml:space="preserve"> м</w:t>
      </w:r>
      <w:r w:rsidRPr="00D848DE">
        <w:rPr>
          <w:rFonts w:ascii="Arial" w:hAnsi="Arial"/>
          <w:color w:val="000000"/>
          <w:sz w:val="24"/>
          <w:szCs w:val="24"/>
        </w:rPr>
        <w:t>ногофункциональн</w:t>
      </w:r>
      <w:r>
        <w:rPr>
          <w:rFonts w:ascii="Arial" w:hAnsi="Arial"/>
          <w:color w:val="000000"/>
          <w:sz w:val="24"/>
          <w:szCs w:val="24"/>
        </w:rPr>
        <w:t>ого</w:t>
      </w:r>
      <w:r w:rsidRPr="00D848DE">
        <w:rPr>
          <w:rFonts w:ascii="Arial" w:hAnsi="Arial"/>
          <w:color w:val="000000"/>
          <w:sz w:val="24"/>
          <w:szCs w:val="24"/>
        </w:rPr>
        <w:t xml:space="preserve"> комплекс</w:t>
      </w:r>
      <w:r>
        <w:rPr>
          <w:rFonts w:ascii="Arial" w:hAnsi="Arial"/>
          <w:color w:val="000000"/>
          <w:sz w:val="24"/>
          <w:szCs w:val="24"/>
        </w:rPr>
        <w:t>а</w:t>
      </w:r>
      <w:r w:rsidRPr="00D848DE">
        <w:rPr>
          <w:rFonts w:ascii="Arial" w:hAnsi="Arial"/>
          <w:color w:val="000000"/>
          <w:sz w:val="24"/>
          <w:szCs w:val="24"/>
        </w:rPr>
        <w:t xml:space="preserve"> придорожного сервиса (МКС)</w:t>
      </w:r>
      <w:r w:rsidR="0047799F">
        <w:rPr>
          <w:rFonts w:ascii="Arial" w:hAnsi="Arial"/>
          <w:color w:val="000000"/>
          <w:sz w:val="24"/>
          <w:szCs w:val="24"/>
        </w:rPr>
        <w:t xml:space="preserve"> с зонами обслуживания</w:t>
      </w:r>
      <w:r w:rsidR="00A13838">
        <w:rPr>
          <w:rFonts w:ascii="Arial" w:hAnsi="Arial"/>
          <w:color w:val="000000"/>
          <w:sz w:val="24"/>
          <w:szCs w:val="24"/>
        </w:rPr>
        <w:br w:type="page"/>
      </w:r>
    </w:p>
    <w:p w:rsidR="00A202DD" w:rsidRPr="00826331" w:rsidRDefault="00B32A79" w:rsidP="00FD08D0">
      <w:pPr>
        <w:shd w:val="clear" w:color="auto" w:fill="FFFFFF"/>
        <w:tabs>
          <w:tab w:val="left" w:pos="1037"/>
        </w:tabs>
        <w:spacing w:line="480" w:lineRule="auto"/>
        <w:ind w:firstLine="737"/>
        <w:jc w:val="center"/>
        <w:rPr>
          <w:rFonts w:ascii="Arial" w:hAnsi="Arial" w:cs="Arial"/>
          <w:b/>
          <w:bCs/>
          <w:sz w:val="24"/>
          <w:szCs w:val="24"/>
        </w:rPr>
      </w:pPr>
      <w:bookmarkStart w:id="26" w:name="БИБ"/>
      <w:bookmarkEnd w:id="26"/>
      <w:r w:rsidRPr="00826331">
        <w:rPr>
          <w:rFonts w:ascii="Arial" w:hAnsi="Arial" w:cs="Arial"/>
          <w:b/>
          <w:bCs/>
          <w:sz w:val="24"/>
          <w:szCs w:val="24"/>
        </w:rPr>
        <w:t>Библиография</w:t>
      </w:r>
    </w:p>
    <w:p w:rsidR="00A202DD" w:rsidRPr="007941F2" w:rsidRDefault="00F466C2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[1</w:t>
      </w:r>
      <w:r w:rsidR="00A202DD">
        <w:rPr>
          <w:rFonts w:ascii="Arial" w:hAnsi="Arial" w:cs="Arial"/>
          <w:sz w:val="24"/>
          <w:szCs w:val="24"/>
        </w:rPr>
        <w:t>]</w:t>
      </w:r>
      <w:bookmarkStart w:id="27" w:name="я1"/>
      <w:bookmarkEnd w:id="27"/>
      <w:r w:rsidR="00A202DD">
        <w:rPr>
          <w:rFonts w:ascii="Arial" w:hAnsi="Arial" w:cs="Arial"/>
          <w:sz w:val="24"/>
          <w:szCs w:val="24"/>
        </w:rPr>
        <w:t xml:space="preserve"> Европейское соглашен</w:t>
      </w:r>
      <w:r>
        <w:rPr>
          <w:rFonts w:ascii="Arial" w:hAnsi="Arial" w:cs="Arial"/>
          <w:sz w:val="24"/>
          <w:szCs w:val="24"/>
        </w:rPr>
        <w:t xml:space="preserve">ие </w:t>
      </w:r>
      <w:r w:rsidR="00CF4176">
        <w:rPr>
          <w:rFonts w:ascii="Arial" w:hAnsi="Arial" w:cs="Arial"/>
          <w:sz w:val="24"/>
          <w:szCs w:val="24"/>
        </w:rPr>
        <w:t xml:space="preserve"> </w:t>
      </w:r>
      <w:r w:rsidR="00A202DD">
        <w:rPr>
          <w:rFonts w:ascii="Arial" w:hAnsi="Arial" w:cs="Arial"/>
          <w:sz w:val="24"/>
          <w:szCs w:val="24"/>
        </w:rPr>
        <w:t xml:space="preserve"> о международных автомагистралях (СМА) </w:t>
      </w:r>
      <w:r>
        <w:rPr>
          <w:rFonts w:ascii="Arial" w:hAnsi="Arial" w:cs="Arial"/>
          <w:sz w:val="24"/>
          <w:szCs w:val="24"/>
        </w:rPr>
        <w:t xml:space="preserve">.Заключено в </w:t>
      </w:r>
      <w:r w:rsidR="003F3653">
        <w:rPr>
          <w:rFonts w:ascii="Arial" w:hAnsi="Arial" w:cs="Arial"/>
          <w:sz w:val="24"/>
          <w:szCs w:val="24"/>
        </w:rPr>
        <w:t xml:space="preserve">   г.</w:t>
      </w:r>
      <w:r w:rsidR="006D1E84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Женева</w:t>
      </w:r>
      <w:r w:rsidRPr="00A81AFB">
        <w:rPr>
          <w:rFonts w:ascii="Arial" w:hAnsi="Arial" w:cs="Arial"/>
          <w:sz w:val="24"/>
          <w:szCs w:val="24"/>
          <w:lang w:val="en-US"/>
        </w:rPr>
        <w:t xml:space="preserve"> 15.11.1975 </w:t>
      </w:r>
      <w:r>
        <w:rPr>
          <w:rFonts w:ascii="Arial" w:hAnsi="Arial" w:cs="Arial"/>
          <w:sz w:val="24"/>
          <w:szCs w:val="24"/>
        </w:rPr>
        <w:t>г</w:t>
      </w:r>
      <w:r w:rsidRPr="00A81AFB">
        <w:rPr>
          <w:rFonts w:ascii="Arial" w:hAnsi="Arial" w:cs="Arial"/>
          <w:sz w:val="24"/>
          <w:szCs w:val="24"/>
          <w:lang w:val="en-US"/>
        </w:rPr>
        <w:t>.(European Agreement on Mein Inter</w:t>
      </w:r>
      <w:r w:rsidR="001936B9" w:rsidRPr="00A81AFB">
        <w:rPr>
          <w:rFonts w:ascii="Arial" w:hAnsi="Arial" w:cs="Arial"/>
          <w:sz w:val="24"/>
          <w:szCs w:val="24"/>
          <w:lang w:val="en-US"/>
        </w:rPr>
        <w:t xml:space="preserve">national Traffik Arteries, TRANS/SC. </w:t>
      </w:r>
      <w:r w:rsidR="00915099" w:rsidRPr="00A81AFB">
        <w:rPr>
          <w:rFonts w:ascii="Arial" w:hAnsi="Arial" w:cs="Arial"/>
          <w:sz w:val="24"/>
          <w:szCs w:val="24"/>
          <w:lang w:val="en-US"/>
        </w:rPr>
        <w:t>1/2002/3)</w:t>
      </w:r>
      <w:r w:rsidR="007941F2" w:rsidRPr="007941F2">
        <w:rPr>
          <w:rFonts w:ascii="Arial" w:hAnsi="Arial" w:cs="Arial"/>
          <w:sz w:val="24"/>
          <w:szCs w:val="24"/>
          <w:lang w:val="en-US"/>
        </w:rPr>
        <w:t>.</w:t>
      </w:r>
    </w:p>
    <w:p w:rsidR="00F466C2" w:rsidRPr="001936B9" w:rsidRDefault="00F466C2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[2]</w:t>
      </w:r>
      <w:bookmarkStart w:id="28" w:name="я2"/>
      <w:bookmarkEnd w:id="28"/>
      <w:r>
        <w:rPr>
          <w:rFonts w:ascii="Arial" w:hAnsi="Arial" w:cs="Arial"/>
          <w:sz w:val="24"/>
          <w:szCs w:val="24"/>
        </w:rPr>
        <w:t xml:space="preserve"> Соглашение о трансъевропейских магистралях</w:t>
      </w:r>
      <w:r w:rsidR="001936B9">
        <w:rPr>
          <w:rFonts w:ascii="Arial" w:hAnsi="Arial" w:cs="Arial"/>
          <w:sz w:val="24"/>
          <w:szCs w:val="24"/>
        </w:rPr>
        <w:t>. Утверждено Европейским парламентом 23.07.1996 г.(</w:t>
      </w:r>
      <w:r w:rsidR="001936B9" w:rsidRPr="00826331">
        <w:rPr>
          <w:rFonts w:ascii="Arial" w:hAnsi="Arial" w:cs="Arial"/>
          <w:sz w:val="24"/>
          <w:szCs w:val="24"/>
        </w:rPr>
        <w:t>Trans</w:t>
      </w:r>
      <w:r w:rsidR="001936B9" w:rsidRPr="001936B9">
        <w:rPr>
          <w:rFonts w:ascii="Arial" w:hAnsi="Arial" w:cs="Arial"/>
          <w:sz w:val="24"/>
          <w:szCs w:val="24"/>
        </w:rPr>
        <w:t>-</w:t>
      </w:r>
      <w:r w:rsidR="001936B9" w:rsidRPr="00826331">
        <w:rPr>
          <w:rFonts w:ascii="Arial" w:hAnsi="Arial" w:cs="Arial"/>
          <w:sz w:val="24"/>
          <w:szCs w:val="24"/>
        </w:rPr>
        <w:t>European</w:t>
      </w:r>
      <w:r w:rsidR="001936B9" w:rsidRPr="001936B9">
        <w:rPr>
          <w:rFonts w:ascii="Arial" w:hAnsi="Arial" w:cs="Arial"/>
          <w:sz w:val="24"/>
          <w:szCs w:val="24"/>
        </w:rPr>
        <w:t xml:space="preserve"> </w:t>
      </w:r>
      <w:r w:rsidR="001936B9" w:rsidRPr="00826331">
        <w:rPr>
          <w:rFonts w:ascii="Arial" w:hAnsi="Arial" w:cs="Arial"/>
          <w:sz w:val="24"/>
          <w:szCs w:val="24"/>
        </w:rPr>
        <w:t>road</w:t>
      </w:r>
      <w:r w:rsidR="001936B9" w:rsidRPr="001936B9">
        <w:rPr>
          <w:rFonts w:ascii="Arial" w:hAnsi="Arial" w:cs="Arial"/>
          <w:sz w:val="24"/>
          <w:szCs w:val="24"/>
        </w:rPr>
        <w:t xml:space="preserve"> </w:t>
      </w:r>
      <w:r w:rsidR="001936B9" w:rsidRPr="00826331">
        <w:rPr>
          <w:rFonts w:ascii="Arial" w:hAnsi="Arial" w:cs="Arial"/>
          <w:sz w:val="24"/>
          <w:szCs w:val="24"/>
        </w:rPr>
        <w:t>network</w:t>
      </w:r>
      <w:r w:rsidR="001936B9" w:rsidRPr="001936B9">
        <w:rPr>
          <w:rFonts w:ascii="Arial" w:hAnsi="Arial" w:cs="Arial"/>
          <w:sz w:val="24"/>
          <w:szCs w:val="24"/>
        </w:rPr>
        <w:t>,93/629/</w:t>
      </w:r>
      <w:r w:rsidR="001936B9" w:rsidRPr="00826331">
        <w:rPr>
          <w:rFonts w:ascii="Arial" w:hAnsi="Arial" w:cs="Arial"/>
          <w:sz w:val="24"/>
          <w:szCs w:val="24"/>
        </w:rPr>
        <w:t>EEC</w:t>
      </w:r>
      <w:r w:rsidR="001936B9" w:rsidRPr="001936B9">
        <w:rPr>
          <w:rFonts w:ascii="Arial" w:hAnsi="Arial" w:cs="Arial"/>
          <w:sz w:val="24"/>
          <w:szCs w:val="24"/>
        </w:rPr>
        <w:t>)</w:t>
      </w:r>
      <w:r w:rsidR="007941F2">
        <w:rPr>
          <w:rFonts w:ascii="Arial" w:hAnsi="Arial" w:cs="Arial"/>
          <w:sz w:val="24"/>
          <w:szCs w:val="24"/>
        </w:rPr>
        <w:t>.</w:t>
      </w:r>
    </w:p>
    <w:p w:rsidR="00F466C2" w:rsidRDefault="00F466C2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[3]</w:t>
      </w:r>
      <w:bookmarkStart w:id="29" w:name="я3"/>
      <w:bookmarkEnd w:id="29"/>
      <w:r>
        <w:rPr>
          <w:rFonts w:ascii="Arial" w:hAnsi="Arial" w:cs="Arial"/>
          <w:sz w:val="24"/>
          <w:szCs w:val="24"/>
        </w:rPr>
        <w:t xml:space="preserve"> </w:t>
      </w:r>
      <w:hyperlink r:id="rId48" w:history="1">
        <w:r w:rsidRPr="00FD08D0">
          <w:rPr>
            <w:rStyle w:val="aa"/>
            <w:rFonts w:ascii="Arial" w:hAnsi="Arial" w:cs="Arial"/>
            <w:sz w:val="24"/>
            <w:szCs w:val="24"/>
          </w:rPr>
          <w:t>Закон Респу</w:t>
        </w:r>
        <w:r w:rsidRPr="00FD08D0">
          <w:rPr>
            <w:rStyle w:val="aa"/>
            <w:rFonts w:ascii="Arial" w:hAnsi="Arial" w:cs="Arial"/>
            <w:sz w:val="24"/>
            <w:szCs w:val="24"/>
          </w:rPr>
          <w:t>б</w:t>
        </w:r>
        <w:r w:rsidRPr="00FD08D0">
          <w:rPr>
            <w:rStyle w:val="aa"/>
            <w:rFonts w:ascii="Arial" w:hAnsi="Arial" w:cs="Arial"/>
            <w:sz w:val="24"/>
            <w:szCs w:val="24"/>
          </w:rPr>
          <w:t>лики Беларусь «Об автомобильных дорогах и дорожной деятельности» в редакции от 14.07.2011г. №293-</w:t>
        </w:r>
      </w:hyperlink>
      <w:r>
        <w:rPr>
          <w:rFonts w:ascii="Arial" w:hAnsi="Arial" w:cs="Arial"/>
          <w:sz w:val="24"/>
          <w:szCs w:val="24"/>
        </w:rPr>
        <w:t>3.</w:t>
      </w:r>
    </w:p>
    <w:p w:rsidR="00832928" w:rsidRPr="002A3875" w:rsidRDefault="00915099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</w:t>
      </w:r>
      <w:r w:rsidRPr="00915099">
        <w:rPr>
          <w:rFonts w:ascii="Arial" w:hAnsi="Arial" w:cs="Arial"/>
          <w:sz w:val="24"/>
          <w:szCs w:val="24"/>
        </w:rPr>
        <w:t>4</w:t>
      </w:r>
      <w:r w:rsidR="00832928">
        <w:rPr>
          <w:rFonts w:ascii="Arial" w:hAnsi="Arial" w:cs="Arial"/>
          <w:sz w:val="24"/>
          <w:szCs w:val="24"/>
        </w:rPr>
        <w:t>]</w:t>
      </w:r>
      <w:bookmarkStart w:id="30" w:name="я4"/>
      <w:bookmarkEnd w:id="30"/>
      <w:r w:rsidR="00832928">
        <w:rPr>
          <w:rFonts w:ascii="Arial" w:hAnsi="Arial" w:cs="Arial"/>
          <w:sz w:val="24"/>
          <w:szCs w:val="24"/>
        </w:rPr>
        <w:t xml:space="preserve"> Положение о порядке размещения, архитектурного оформления и оборудования объектов придорожного сервиса на автомобильн</w:t>
      </w:r>
      <w:r w:rsidR="00B71E78">
        <w:rPr>
          <w:rFonts w:ascii="Arial" w:hAnsi="Arial" w:cs="Arial"/>
          <w:sz w:val="24"/>
          <w:szCs w:val="24"/>
        </w:rPr>
        <w:t xml:space="preserve">ых дорогах общего пользования, утвержденное Постановлением Совета Министров Республики Беларусь </w:t>
      </w:r>
      <w:r w:rsidR="003F3653">
        <w:rPr>
          <w:rFonts w:ascii="Arial" w:hAnsi="Arial" w:cs="Arial"/>
          <w:sz w:val="24"/>
          <w:szCs w:val="24"/>
        </w:rPr>
        <w:t xml:space="preserve"> от 10.09.2008</w:t>
      </w:r>
      <w:r w:rsidR="00B71E78">
        <w:rPr>
          <w:rFonts w:ascii="Arial" w:hAnsi="Arial" w:cs="Arial"/>
          <w:sz w:val="24"/>
          <w:szCs w:val="24"/>
        </w:rPr>
        <w:t>г. №1326</w:t>
      </w:r>
      <w:r w:rsidR="002A3875" w:rsidRPr="002A3875">
        <w:rPr>
          <w:rFonts w:ascii="Arial" w:hAnsi="Arial" w:cs="Arial"/>
          <w:sz w:val="24"/>
          <w:szCs w:val="24"/>
        </w:rPr>
        <w:t xml:space="preserve"> “</w:t>
      </w:r>
      <w:r w:rsidR="002A3875">
        <w:rPr>
          <w:rFonts w:ascii="Arial" w:hAnsi="Arial" w:cs="Arial"/>
          <w:sz w:val="24"/>
          <w:szCs w:val="24"/>
        </w:rPr>
        <w:t>О некоторых вопросах размещения объектов придорожного сервиса».</w:t>
      </w:r>
    </w:p>
    <w:p w:rsidR="00D447CB" w:rsidRDefault="007D54DE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</w:t>
      </w:r>
      <w:r w:rsidR="00915099" w:rsidRPr="0091509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]</w:t>
      </w:r>
      <w:bookmarkStart w:id="31" w:name="я5"/>
      <w:bookmarkEnd w:id="31"/>
      <w:r w:rsidR="00D447CB">
        <w:rPr>
          <w:rFonts w:ascii="Arial" w:hAnsi="Arial" w:cs="Arial"/>
          <w:sz w:val="24"/>
          <w:szCs w:val="24"/>
        </w:rPr>
        <w:t xml:space="preserve"> СанПиН от</w:t>
      </w:r>
      <w:r w:rsidR="00055C01" w:rsidRPr="00811024">
        <w:rPr>
          <w:rFonts w:ascii="Arial" w:hAnsi="Arial" w:cs="Arial"/>
          <w:sz w:val="24"/>
          <w:szCs w:val="24"/>
        </w:rPr>
        <w:t xml:space="preserve"> </w:t>
      </w:r>
      <w:r w:rsidR="00D447CB">
        <w:rPr>
          <w:rFonts w:ascii="Arial" w:hAnsi="Arial" w:cs="Arial"/>
          <w:sz w:val="24"/>
          <w:szCs w:val="24"/>
        </w:rPr>
        <w:t>30.12.2009г. №143 Гигиенические требования к содержанию территорий населенных пунктов.</w:t>
      </w:r>
    </w:p>
    <w:p w:rsidR="00B93603" w:rsidRDefault="00B93603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[6</w:t>
      </w:r>
      <w:bookmarkStart w:id="32" w:name="я6"/>
      <w:bookmarkEnd w:id="32"/>
      <w:r>
        <w:rPr>
          <w:rFonts w:ascii="Arial" w:hAnsi="Arial" w:cs="Arial"/>
          <w:sz w:val="24"/>
          <w:szCs w:val="24"/>
        </w:rPr>
        <w:t>]   Инструкция по установлению, восстановлению и закреплению границ земельных участков</w:t>
      </w:r>
      <w:r w:rsidR="007941F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Утверждена Постановлением комитета по земельным ресурсам, геодезии и картографии при Совете Министров Республики Беларусь 16 мая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Arial" w:hAnsi="Arial" w:cs="Arial"/>
            <w:sz w:val="24"/>
            <w:szCs w:val="24"/>
          </w:rPr>
          <w:t>2002 г</w:t>
        </w:r>
      </w:smartTag>
      <w:r>
        <w:rPr>
          <w:rFonts w:ascii="Arial" w:hAnsi="Arial" w:cs="Arial"/>
          <w:sz w:val="24"/>
          <w:szCs w:val="24"/>
        </w:rPr>
        <w:t>. №3.</w:t>
      </w:r>
    </w:p>
    <w:p w:rsidR="00B32A79" w:rsidRPr="00826331" w:rsidRDefault="0066289C" w:rsidP="00FD08D0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784F03">
        <w:rPr>
          <w:rFonts w:ascii="Arial" w:hAnsi="Arial" w:cs="Arial"/>
          <w:sz w:val="24"/>
          <w:szCs w:val="24"/>
        </w:rPr>
        <w:t xml:space="preserve"> </w:t>
      </w:r>
      <w:r w:rsidR="00915099">
        <w:rPr>
          <w:rFonts w:ascii="Arial" w:hAnsi="Arial" w:cs="Arial"/>
          <w:sz w:val="24"/>
          <w:szCs w:val="24"/>
        </w:rPr>
        <w:t>[</w:t>
      </w:r>
      <w:r w:rsidR="00B93603">
        <w:rPr>
          <w:rFonts w:ascii="Arial" w:hAnsi="Arial" w:cs="Arial"/>
          <w:sz w:val="24"/>
          <w:szCs w:val="24"/>
        </w:rPr>
        <w:t>7</w:t>
      </w:r>
      <w:r w:rsidR="0016711B">
        <w:rPr>
          <w:rFonts w:ascii="Arial" w:hAnsi="Arial" w:cs="Arial"/>
          <w:sz w:val="24"/>
          <w:szCs w:val="24"/>
        </w:rPr>
        <w:t>]</w:t>
      </w:r>
      <w:bookmarkStart w:id="33" w:name="я7"/>
      <w:bookmarkEnd w:id="33"/>
      <w:r w:rsidR="0016711B">
        <w:rPr>
          <w:rFonts w:ascii="Arial" w:hAnsi="Arial" w:cs="Arial"/>
          <w:sz w:val="24"/>
          <w:szCs w:val="24"/>
        </w:rPr>
        <w:t xml:space="preserve"> Закон Республики Белар</w:t>
      </w:r>
      <w:r w:rsidR="00915099">
        <w:rPr>
          <w:rFonts w:ascii="Arial" w:hAnsi="Arial" w:cs="Arial"/>
          <w:sz w:val="24"/>
          <w:szCs w:val="24"/>
        </w:rPr>
        <w:t>усь « Об охране окружающей сред</w:t>
      </w:r>
      <w:r w:rsidR="006B295C">
        <w:rPr>
          <w:rFonts w:ascii="Arial" w:hAnsi="Arial" w:cs="Arial"/>
          <w:sz w:val="24"/>
          <w:szCs w:val="24"/>
        </w:rPr>
        <w:t>ы</w:t>
      </w:r>
      <w:r w:rsidR="0016711B">
        <w:rPr>
          <w:rFonts w:ascii="Arial" w:hAnsi="Arial" w:cs="Arial"/>
          <w:sz w:val="24"/>
          <w:szCs w:val="24"/>
        </w:rPr>
        <w:t xml:space="preserve">» в редакции от 29 декабря </w:t>
      </w:r>
      <w:smartTag w:uri="urn:schemas-microsoft-com:office:smarttags" w:element="metricconverter">
        <w:smartTagPr>
          <w:attr w:name="ProductID" w:val="2009 г"/>
        </w:smartTagPr>
        <w:r w:rsidR="0016711B">
          <w:rPr>
            <w:rFonts w:ascii="Arial" w:hAnsi="Arial" w:cs="Arial"/>
            <w:sz w:val="24"/>
            <w:szCs w:val="24"/>
          </w:rPr>
          <w:t>2009 г</w:t>
        </w:r>
      </w:smartTag>
      <w:r w:rsidR="0016711B">
        <w:rPr>
          <w:rFonts w:ascii="Arial" w:hAnsi="Arial" w:cs="Arial"/>
          <w:sz w:val="24"/>
          <w:szCs w:val="24"/>
        </w:rPr>
        <w:t xml:space="preserve">. №114-3. </w:t>
      </w:r>
    </w:p>
    <w:p w:rsidR="00175E81" w:rsidRDefault="00175E81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  <w:r w:rsidRPr="00FC2F0F">
        <w:rPr>
          <w:rFonts w:ascii="Arial" w:hAnsi="Arial" w:cs="Arial"/>
          <w:sz w:val="24"/>
          <w:szCs w:val="24"/>
        </w:rPr>
        <w:t>[</w:t>
      </w:r>
      <w:r w:rsidR="0066289C" w:rsidRPr="00FC2F0F">
        <w:rPr>
          <w:rFonts w:ascii="Arial" w:hAnsi="Arial" w:cs="Arial"/>
          <w:sz w:val="24"/>
          <w:szCs w:val="24"/>
        </w:rPr>
        <w:t>8</w:t>
      </w:r>
      <w:bookmarkStart w:id="34" w:name="я8"/>
      <w:r w:rsidRPr="00FC2F0F">
        <w:rPr>
          <w:rFonts w:ascii="Arial" w:hAnsi="Arial" w:cs="Arial"/>
          <w:sz w:val="24"/>
          <w:szCs w:val="24"/>
        </w:rPr>
        <w:t>]</w:t>
      </w:r>
      <w:bookmarkEnd w:id="34"/>
      <w:r w:rsidRPr="00FC2F0F">
        <w:rPr>
          <w:rFonts w:ascii="Arial" w:hAnsi="Arial" w:cs="Arial"/>
          <w:sz w:val="24"/>
          <w:szCs w:val="24"/>
        </w:rPr>
        <w:t xml:space="preserve"> </w:t>
      </w:r>
      <w:r w:rsidRPr="00175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Правила организации (строительства),</w:t>
      </w:r>
      <w:r w:rsidR="007941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эксплуатации автомобильных стоянок и автомобильных парковок и пользования ими.</w:t>
      </w:r>
      <w:r w:rsidRPr="00175E81">
        <w:rPr>
          <w:rFonts w:ascii="Arial" w:hAnsi="Arial" w:cs="Arial"/>
          <w:sz w:val="24"/>
          <w:szCs w:val="24"/>
        </w:rPr>
        <w:t xml:space="preserve"> </w:t>
      </w:r>
      <w:r w:rsidR="007941F2">
        <w:rPr>
          <w:rFonts w:ascii="Arial" w:hAnsi="Arial" w:cs="Arial"/>
          <w:sz w:val="24"/>
          <w:szCs w:val="24"/>
        </w:rPr>
        <w:t>Утверждены</w:t>
      </w:r>
      <w:r w:rsidRPr="00915099">
        <w:rPr>
          <w:rFonts w:ascii="Arial" w:hAnsi="Arial" w:cs="Arial"/>
          <w:sz w:val="24"/>
          <w:szCs w:val="24"/>
        </w:rPr>
        <w:t xml:space="preserve"> Постановлением</w:t>
      </w:r>
      <w:r w:rsidRPr="00175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Совета</w:t>
      </w:r>
      <w:r w:rsidRPr="00915099">
        <w:rPr>
          <w:rFonts w:ascii="Arial" w:hAnsi="Arial" w:cs="Arial"/>
          <w:sz w:val="24"/>
          <w:szCs w:val="24"/>
        </w:rPr>
        <w:t xml:space="preserve"> Министров Республики Беларусь</w:t>
      </w:r>
      <w:r>
        <w:rPr>
          <w:rFonts w:ascii="Arial" w:hAnsi="Arial" w:cs="Arial"/>
          <w:sz w:val="24"/>
          <w:szCs w:val="24"/>
        </w:rPr>
        <w:t xml:space="preserve"> 5 января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Arial" w:hAnsi="Arial" w:cs="Arial"/>
            <w:sz w:val="24"/>
            <w:szCs w:val="24"/>
          </w:rPr>
          <w:t>2007 г</w:t>
        </w:r>
      </w:smartTag>
      <w:r>
        <w:rPr>
          <w:rFonts w:ascii="Arial" w:hAnsi="Arial" w:cs="Arial"/>
          <w:sz w:val="24"/>
          <w:szCs w:val="24"/>
        </w:rPr>
        <w:t>.№9.</w:t>
      </w:r>
    </w:p>
    <w:p w:rsidR="00EB588F" w:rsidRDefault="00EB588F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</w:p>
    <w:p w:rsidR="00EB588F" w:rsidRDefault="00EB588F" w:rsidP="00FD08D0">
      <w:pPr>
        <w:shd w:val="clear" w:color="auto" w:fill="FFFFFF"/>
        <w:spacing w:line="360" w:lineRule="auto"/>
        <w:ind w:firstLine="737"/>
        <w:jc w:val="both"/>
        <w:rPr>
          <w:rFonts w:ascii="Arial" w:hAnsi="Arial" w:cs="Arial"/>
          <w:sz w:val="24"/>
          <w:szCs w:val="24"/>
        </w:rPr>
      </w:pPr>
    </w:p>
    <w:sectPr w:rsidR="00EB588F" w:rsidSect="00FD08D0">
      <w:headerReference w:type="even" r:id="rId49"/>
      <w:headerReference w:type="default" r:id="rId50"/>
      <w:footerReference w:type="even" r:id="rId51"/>
      <w:footerReference w:type="default" r:id="rId52"/>
      <w:type w:val="nextColumn"/>
      <w:pgSz w:w="11909" w:h="16834" w:code="9"/>
      <w:pgMar w:top="1134" w:right="851" w:bottom="1134" w:left="1134" w:header="709" w:footer="709" w:gutter="0"/>
      <w:pgNumType w:start="1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8B7" w:rsidRDefault="001C48B7">
      <w:r>
        <w:separator/>
      </w:r>
    </w:p>
  </w:endnote>
  <w:endnote w:type="continuationSeparator" w:id="0">
    <w:p w:rsidR="001C48B7" w:rsidRDefault="001C48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E1" w:rsidRPr="004264E1" w:rsidRDefault="004264E1" w:rsidP="004264E1">
    <w:pPr>
      <w:pStyle w:val="a5"/>
      <w:framePr w:wrap="around" w:vAnchor="text" w:hAnchor="margin" w:xAlign="outside" w:y="1"/>
      <w:rPr>
        <w:rStyle w:val="a7"/>
        <w:rFonts w:ascii="Arial" w:hAnsi="Arial" w:cs="Arial"/>
        <w:sz w:val="24"/>
        <w:szCs w:val="24"/>
      </w:rPr>
    </w:pPr>
    <w:r w:rsidRPr="004264E1">
      <w:rPr>
        <w:rStyle w:val="a7"/>
        <w:rFonts w:ascii="Arial" w:hAnsi="Arial" w:cs="Arial"/>
        <w:sz w:val="24"/>
        <w:szCs w:val="24"/>
      </w:rPr>
      <w:fldChar w:fldCharType="begin"/>
    </w:r>
    <w:r w:rsidRPr="004264E1">
      <w:rPr>
        <w:rStyle w:val="a7"/>
        <w:rFonts w:ascii="Arial" w:hAnsi="Arial" w:cs="Arial"/>
        <w:sz w:val="24"/>
        <w:szCs w:val="24"/>
      </w:rPr>
      <w:instrText xml:space="preserve">PAGE  </w:instrText>
    </w:r>
    <w:r w:rsidRPr="004264E1">
      <w:rPr>
        <w:rStyle w:val="a7"/>
        <w:rFonts w:ascii="Arial" w:hAnsi="Arial" w:cs="Arial"/>
        <w:sz w:val="24"/>
        <w:szCs w:val="24"/>
      </w:rPr>
      <w:fldChar w:fldCharType="separate"/>
    </w:r>
    <w:r w:rsidR="00E31D00">
      <w:rPr>
        <w:rStyle w:val="a7"/>
        <w:rFonts w:ascii="Arial" w:hAnsi="Arial" w:cs="Arial"/>
        <w:noProof/>
        <w:sz w:val="24"/>
        <w:szCs w:val="24"/>
      </w:rPr>
      <w:t>II</w:t>
    </w:r>
    <w:r w:rsidRPr="004264E1">
      <w:rPr>
        <w:rStyle w:val="a7"/>
        <w:rFonts w:ascii="Arial" w:hAnsi="Arial" w:cs="Arial"/>
        <w:sz w:val="24"/>
        <w:szCs w:val="24"/>
      </w:rPr>
      <w:fldChar w:fldCharType="end"/>
    </w:r>
  </w:p>
  <w:p w:rsidR="00D359C5" w:rsidRPr="006A5639" w:rsidRDefault="00D359C5" w:rsidP="004264E1">
    <w:pPr>
      <w:pStyle w:val="a5"/>
      <w:framePr w:wrap="around" w:vAnchor="text" w:hAnchor="margin" w:xAlign="outside" w:y="1"/>
      <w:ind w:right="360" w:firstLine="360"/>
      <w:rPr>
        <w:rStyle w:val="a7"/>
        <w:rFonts w:ascii="Arial" w:hAnsi="Arial" w:cs="Arial"/>
      </w:rPr>
    </w:pPr>
  </w:p>
  <w:p w:rsidR="009E6E27" w:rsidRDefault="009E6E27" w:rsidP="006A5639">
    <w:pPr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3A3" w:rsidRPr="006B6253" w:rsidRDefault="003843A3" w:rsidP="003843A3">
    <w:pPr>
      <w:pStyle w:val="a5"/>
      <w:jc w:val="right"/>
      <w:rPr>
        <w:rFonts w:ascii="Arial" w:hAnsi="Arial" w:cs="Arial"/>
        <w:sz w:val="24"/>
        <w:szCs w:val="24"/>
      </w:rPr>
    </w:pPr>
    <w:r w:rsidRPr="006B6253">
      <w:rPr>
        <w:rFonts w:ascii="Arial" w:hAnsi="Arial" w:cs="Arial"/>
        <w:sz w:val="24"/>
        <w:szCs w:val="24"/>
      </w:rPr>
      <w:fldChar w:fldCharType="begin"/>
    </w:r>
    <w:r w:rsidRPr="006B6253">
      <w:rPr>
        <w:rFonts w:ascii="Arial" w:hAnsi="Arial" w:cs="Arial"/>
        <w:sz w:val="24"/>
        <w:szCs w:val="24"/>
      </w:rPr>
      <w:instrText>PAGE   \* MERGEFORMAT</w:instrText>
    </w:r>
    <w:r w:rsidRPr="006B6253">
      <w:rPr>
        <w:rFonts w:ascii="Arial" w:hAnsi="Arial" w:cs="Arial"/>
        <w:sz w:val="24"/>
        <w:szCs w:val="24"/>
      </w:rPr>
      <w:fldChar w:fldCharType="separate"/>
    </w:r>
    <w:r w:rsidR="00FE6FB6">
      <w:rPr>
        <w:rFonts w:ascii="Arial" w:hAnsi="Arial" w:cs="Arial"/>
        <w:noProof/>
        <w:sz w:val="24"/>
        <w:szCs w:val="24"/>
      </w:rPr>
      <w:t>II</w:t>
    </w:r>
    <w:r w:rsidRPr="006B6253">
      <w:rPr>
        <w:rFonts w:ascii="Arial" w:hAnsi="Arial" w:cs="Arial"/>
        <w:sz w:val="24"/>
        <w:szCs w:val="24"/>
      </w:rPr>
      <w:fldChar w:fldCharType="end"/>
    </w:r>
  </w:p>
  <w:p w:rsidR="009E6E27" w:rsidRDefault="009E6E27" w:rsidP="006A5639">
    <w:pPr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2D7" w:rsidRPr="004264E1" w:rsidRDefault="000E22D7" w:rsidP="00E058EF">
    <w:pPr>
      <w:pStyle w:val="a5"/>
      <w:framePr w:wrap="around" w:vAnchor="text" w:hAnchor="margin" w:xAlign="outside" w:y="1"/>
      <w:rPr>
        <w:rStyle w:val="a7"/>
        <w:rFonts w:ascii="Arial" w:hAnsi="Arial" w:cs="Arial"/>
        <w:sz w:val="24"/>
        <w:szCs w:val="24"/>
      </w:rPr>
    </w:pPr>
    <w:r w:rsidRPr="004264E1">
      <w:rPr>
        <w:rStyle w:val="a7"/>
        <w:rFonts w:ascii="Arial" w:hAnsi="Arial" w:cs="Arial"/>
        <w:sz w:val="24"/>
        <w:szCs w:val="24"/>
      </w:rPr>
      <w:fldChar w:fldCharType="begin"/>
    </w:r>
    <w:r w:rsidRPr="004264E1">
      <w:rPr>
        <w:rStyle w:val="a7"/>
        <w:rFonts w:ascii="Arial" w:hAnsi="Arial" w:cs="Arial"/>
        <w:sz w:val="24"/>
        <w:szCs w:val="24"/>
      </w:rPr>
      <w:instrText xml:space="preserve">PAGE  </w:instrText>
    </w:r>
    <w:r w:rsidRPr="004264E1">
      <w:rPr>
        <w:rStyle w:val="a7"/>
        <w:rFonts w:ascii="Arial" w:hAnsi="Arial" w:cs="Arial"/>
        <w:sz w:val="24"/>
        <w:szCs w:val="24"/>
      </w:rPr>
      <w:fldChar w:fldCharType="separate"/>
    </w:r>
    <w:r w:rsidR="00193E55">
      <w:rPr>
        <w:rStyle w:val="a7"/>
        <w:rFonts w:ascii="Arial" w:hAnsi="Arial" w:cs="Arial"/>
        <w:noProof/>
        <w:sz w:val="24"/>
        <w:szCs w:val="24"/>
      </w:rPr>
      <w:t>38</w:t>
    </w:r>
    <w:r w:rsidRPr="004264E1">
      <w:rPr>
        <w:rStyle w:val="a7"/>
        <w:rFonts w:ascii="Arial" w:hAnsi="Arial" w:cs="Arial"/>
        <w:sz w:val="24"/>
        <w:szCs w:val="24"/>
      </w:rPr>
      <w:fldChar w:fldCharType="end"/>
    </w:r>
  </w:p>
  <w:p w:rsidR="000E22D7" w:rsidRPr="006A5639" w:rsidRDefault="000E22D7" w:rsidP="004264E1">
    <w:pPr>
      <w:pStyle w:val="a5"/>
      <w:framePr w:wrap="around" w:vAnchor="text" w:hAnchor="margin" w:xAlign="outside" w:y="1"/>
      <w:ind w:right="360" w:firstLine="360"/>
      <w:rPr>
        <w:rStyle w:val="a7"/>
        <w:rFonts w:ascii="Arial" w:hAnsi="Arial" w:cs="Arial"/>
      </w:rPr>
    </w:pPr>
  </w:p>
  <w:p w:rsidR="000E22D7" w:rsidRDefault="000E22D7" w:rsidP="006A5639">
    <w:pPr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3A3" w:rsidRPr="00940E09" w:rsidRDefault="003843A3" w:rsidP="003843A3">
    <w:pPr>
      <w:pStyle w:val="a5"/>
      <w:jc w:val="right"/>
      <w:rPr>
        <w:rFonts w:ascii="Arial" w:hAnsi="Arial" w:cs="Arial"/>
        <w:sz w:val="24"/>
        <w:szCs w:val="24"/>
      </w:rPr>
    </w:pPr>
    <w:r w:rsidRPr="00940E09">
      <w:rPr>
        <w:rFonts w:ascii="Arial" w:hAnsi="Arial" w:cs="Arial"/>
        <w:sz w:val="24"/>
        <w:szCs w:val="24"/>
      </w:rPr>
      <w:fldChar w:fldCharType="begin"/>
    </w:r>
    <w:r w:rsidRPr="00940E09">
      <w:rPr>
        <w:rFonts w:ascii="Arial" w:hAnsi="Arial" w:cs="Arial"/>
        <w:sz w:val="24"/>
        <w:szCs w:val="24"/>
      </w:rPr>
      <w:instrText>PAGE   \* MERGEFORMAT</w:instrText>
    </w:r>
    <w:r w:rsidRPr="00940E09">
      <w:rPr>
        <w:rFonts w:ascii="Arial" w:hAnsi="Arial" w:cs="Arial"/>
        <w:sz w:val="24"/>
        <w:szCs w:val="24"/>
      </w:rPr>
      <w:fldChar w:fldCharType="separate"/>
    </w:r>
    <w:r w:rsidR="00FE6FB6">
      <w:rPr>
        <w:rFonts w:ascii="Arial" w:hAnsi="Arial" w:cs="Arial"/>
        <w:noProof/>
        <w:sz w:val="24"/>
        <w:szCs w:val="24"/>
      </w:rPr>
      <w:t>12</w:t>
    </w:r>
    <w:r w:rsidRPr="00940E09">
      <w:rPr>
        <w:rFonts w:ascii="Arial" w:hAnsi="Arial" w:cs="Arial"/>
        <w:sz w:val="24"/>
        <w:szCs w:val="24"/>
      </w:rPr>
      <w:fldChar w:fldCharType="end"/>
    </w:r>
  </w:p>
  <w:p w:rsidR="009E6E27" w:rsidRDefault="009E6E27" w:rsidP="004264E1">
    <w:pPr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8B7" w:rsidRDefault="001C48B7">
      <w:r>
        <w:separator/>
      </w:r>
    </w:p>
  </w:footnote>
  <w:footnote w:type="continuationSeparator" w:id="0">
    <w:p w:rsidR="001C48B7" w:rsidRDefault="001C48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E27" w:rsidRPr="00E31D00" w:rsidRDefault="004264E1" w:rsidP="00E31D00">
    <w:pPr>
      <w:jc w:val="right"/>
      <w:rPr>
        <w:sz w:val="24"/>
        <w:szCs w:val="24"/>
      </w:rPr>
    </w:pPr>
    <w:r w:rsidRPr="00E31D00">
      <w:rPr>
        <w:rFonts w:ascii="Arial" w:hAnsi="Arial" w:cs="Arial"/>
        <w:sz w:val="24"/>
        <w:szCs w:val="24"/>
      </w:rPr>
      <w:t xml:space="preserve">ТКП </w:t>
    </w:r>
    <w:r w:rsidR="00E93266" w:rsidRPr="00E31D00">
      <w:rPr>
        <w:rFonts w:ascii="Arial" w:hAnsi="Arial" w:cs="Arial"/>
        <w:sz w:val="24"/>
        <w:szCs w:val="24"/>
      </w:rPr>
      <w:t>507-2014 (02190)</w:t>
    </w:r>
    <w:r w:rsidR="00E93266" w:rsidRPr="00E31D00">
      <w:rPr>
        <w:rFonts w:ascii="Arial" w:hAnsi="Arial" w:cs="Arial"/>
        <w:b/>
        <w:color w:val="000000"/>
        <w:sz w:val="24"/>
        <w:szCs w:val="24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E27" w:rsidRDefault="004264E1" w:rsidP="004264E1">
    <w:pPr>
      <w:jc w:val="right"/>
    </w:pPr>
    <w:r>
      <w:rPr>
        <w:rFonts w:ascii="Arial" w:hAnsi="Arial" w:cs="Arial"/>
        <w:sz w:val="26"/>
        <w:szCs w:val="28"/>
      </w:rPr>
      <w:t xml:space="preserve">ТКП </w:t>
    </w:r>
    <w:r w:rsidR="00E93266" w:rsidRPr="00E93266">
      <w:rPr>
        <w:rFonts w:ascii="Arial" w:hAnsi="Arial" w:cs="Arial"/>
        <w:sz w:val="26"/>
        <w:szCs w:val="28"/>
      </w:rPr>
      <w:t>507-2014 (02190)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2D7" w:rsidRDefault="000E22D7" w:rsidP="00E058EF">
    <w:r>
      <w:rPr>
        <w:rFonts w:ascii="Arial" w:hAnsi="Arial" w:cs="Arial"/>
        <w:sz w:val="26"/>
        <w:szCs w:val="28"/>
      </w:rPr>
      <w:t xml:space="preserve">ТКП </w:t>
    </w:r>
    <w:r w:rsidR="00E93266" w:rsidRPr="00E93266">
      <w:rPr>
        <w:rFonts w:ascii="Arial" w:hAnsi="Arial" w:cs="Arial"/>
        <w:sz w:val="26"/>
        <w:szCs w:val="28"/>
      </w:rPr>
      <w:t>507-2014 (02190)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E27" w:rsidRDefault="004264E1" w:rsidP="004264E1">
    <w:pPr>
      <w:jc w:val="right"/>
    </w:pPr>
    <w:r>
      <w:rPr>
        <w:rFonts w:ascii="Arial" w:hAnsi="Arial" w:cs="Arial"/>
        <w:sz w:val="26"/>
        <w:szCs w:val="28"/>
      </w:rPr>
      <w:t xml:space="preserve">ТКП </w:t>
    </w:r>
    <w:r w:rsidR="00E93266" w:rsidRPr="00E93266">
      <w:rPr>
        <w:rFonts w:ascii="Arial" w:hAnsi="Arial" w:cs="Arial"/>
        <w:sz w:val="26"/>
        <w:szCs w:val="28"/>
      </w:rPr>
      <w:t>507-2014 (02190)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21"/>
    <w:multiLevelType w:val="multilevel"/>
    <w:tmpl w:val="00000020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4B"/>
    <w:multiLevelType w:val="multilevel"/>
    <w:tmpl w:val="0000004A"/>
    <w:lvl w:ilvl="0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4D"/>
    <w:multiLevelType w:val="multilevel"/>
    <w:tmpl w:val="0000004C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0000004F"/>
    <w:multiLevelType w:val="multilevel"/>
    <w:tmpl w:val="0000004E"/>
    <w:lvl w:ilvl="0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5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>
    <w:nsid w:val="00000051"/>
    <w:multiLevelType w:val="multilevel"/>
    <w:tmpl w:val="00000050"/>
    <w:lvl w:ilvl="0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9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0">
    <w:nsid w:val="09EA79A4"/>
    <w:multiLevelType w:val="multilevel"/>
    <w:tmpl w:val="F5986184"/>
    <w:lvl w:ilvl="0">
      <w:start w:val="6"/>
      <w:numFmt w:val="decimal"/>
      <w:lvlText w:val="%1"/>
      <w:lvlJc w:val="left"/>
      <w:pPr>
        <w:tabs>
          <w:tab w:val="num" w:pos="885"/>
        </w:tabs>
        <w:ind w:left="885" w:hanging="885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207"/>
        </w:tabs>
        <w:ind w:left="1207" w:hanging="88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529"/>
        </w:tabs>
        <w:ind w:left="1529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46"/>
        </w:tabs>
        <w:ind w:left="20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68"/>
        </w:tabs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50"/>
        </w:tabs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54"/>
        </w:tabs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76"/>
        </w:tabs>
        <w:ind w:left="4376" w:hanging="1800"/>
      </w:pPr>
      <w:rPr>
        <w:rFonts w:hint="default"/>
      </w:rPr>
    </w:lvl>
  </w:abstractNum>
  <w:abstractNum w:abstractNumId="11">
    <w:nsid w:val="1E6367F2"/>
    <w:multiLevelType w:val="hybridMultilevel"/>
    <w:tmpl w:val="92D43434"/>
    <w:lvl w:ilvl="0" w:tplc="83FE3610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3A4C401F"/>
    <w:multiLevelType w:val="multilevel"/>
    <w:tmpl w:val="3E7A248A"/>
    <w:lvl w:ilvl="0">
      <w:start w:val="6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tabs>
          <w:tab w:val="num" w:pos="1013"/>
        </w:tabs>
        <w:ind w:left="1013" w:hanging="645"/>
      </w:pPr>
      <w:rPr>
        <w:rFonts w:hint="default"/>
        <w:color w:val="auto"/>
      </w:rPr>
    </w:lvl>
    <w:lvl w:ilvl="2">
      <w:start w:val="6"/>
      <w:numFmt w:val="decimal"/>
      <w:lvlText w:val="%1.%2.%3"/>
      <w:lvlJc w:val="left"/>
      <w:pPr>
        <w:tabs>
          <w:tab w:val="num" w:pos="1456"/>
        </w:tabs>
        <w:ind w:left="145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2184"/>
        </w:tabs>
        <w:ind w:left="2184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3280"/>
        </w:tabs>
        <w:ind w:left="328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4376"/>
        </w:tabs>
        <w:ind w:left="437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hint="default"/>
        <w:color w:val="auto"/>
      </w:rPr>
    </w:lvl>
  </w:abstractNum>
  <w:abstractNum w:abstractNumId="13">
    <w:nsid w:val="3CFD7E98"/>
    <w:multiLevelType w:val="multilevel"/>
    <w:tmpl w:val="AE9C39A8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77"/>
        </w:tabs>
        <w:ind w:left="977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594"/>
        </w:tabs>
        <w:ind w:left="15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91"/>
        </w:tabs>
        <w:ind w:left="23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8"/>
        </w:tabs>
        <w:ind w:left="28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25"/>
        </w:tabs>
        <w:ind w:left="3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62"/>
        </w:tabs>
        <w:ind w:left="40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59"/>
        </w:tabs>
        <w:ind w:left="48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96"/>
        </w:tabs>
        <w:ind w:left="5296" w:hanging="1800"/>
      </w:pPr>
      <w:rPr>
        <w:rFonts w:hint="default"/>
      </w:rPr>
    </w:lvl>
  </w:abstractNum>
  <w:abstractNum w:abstractNumId="14">
    <w:nsid w:val="457F5C50"/>
    <w:multiLevelType w:val="multilevel"/>
    <w:tmpl w:val="6478AE22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5"/>
        </w:tabs>
        <w:ind w:left="535" w:hanging="525"/>
      </w:pPr>
      <w:rPr>
        <w:rFonts w:hint="default"/>
      </w:rPr>
    </w:lvl>
    <w:lvl w:ilvl="2">
      <w:start w:val="6"/>
      <w:numFmt w:val="decimal"/>
      <w:lvlText w:val="%1.3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20"/>
        </w:tabs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90"/>
        </w:tabs>
        <w:ind w:left="1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0"/>
        </w:tabs>
        <w:ind w:left="18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0"/>
        </w:tabs>
        <w:ind w:left="1880" w:hanging="1800"/>
      </w:pPr>
      <w:rPr>
        <w:rFonts w:hint="default"/>
      </w:rPr>
    </w:lvl>
  </w:abstractNum>
  <w:abstractNum w:abstractNumId="15">
    <w:nsid w:val="474A1579"/>
    <w:multiLevelType w:val="hybridMultilevel"/>
    <w:tmpl w:val="DEC01ED0"/>
    <w:lvl w:ilvl="0" w:tplc="8B223842">
      <w:start w:val="1"/>
      <w:numFmt w:val="bullet"/>
      <w:lvlText w:val="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667C7E"/>
    <w:multiLevelType w:val="multilevel"/>
    <w:tmpl w:val="3E7A248A"/>
    <w:lvl w:ilvl="0">
      <w:start w:val="6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tabs>
          <w:tab w:val="num" w:pos="1013"/>
        </w:tabs>
        <w:ind w:left="1013" w:hanging="645"/>
      </w:pPr>
      <w:rPr>
        <w:rFonts w:hint="default"/>
        <w:color w:val="auto"/>
      </w:rPr>
    </w:lvl>
    <w:lvl w:ilvl="2">
      <w:start w:val="6"/>
      <w:numFmt w:val="decimal"/>
      <w:lvlText w:val="%1.%2.%3"/>
      <w:lvlJc w:val="left"/>
      <w:pPr>
        <w:tabs>
          <w:tab w:val="num" w:pos="1456"/>
        </w:tabs>
        <w:ind w:left="145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2184"/>
        </w:tabs>
        <w:ind w:left="2184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3280"/>
        </w:tabs>
        <w:ind w:left="328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4376"/>
        </w:tabs>
        <w:ind w:left="437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hint="default"/>
        <w:color w:val="auto"/>
      </w:rPr>
    </w:lvl>
  </w:abstractNum>
  <w:abstractNum w:abstractNumId="17">
    <w:nsid w:val="5C574A64"/>
    <w:multiLevelType w:val="multilevel"/>
    <w:tmpl w:val="3E10583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5"/>
        </w:tabs>
        <w:ind w:left="53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40"/>
        </w:tabs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20"/>
        </w:tabs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90"/>
        </w:tabs>
        <w:ind w:left="1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0"/>
        </w:tabs>
        <w:ind w:left="18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0"/>
        </w:tabs>
        <w:ind w:left="1880" w:hanging="1800"/>
      </w:pPr>
      <w:rPr>
        <w:rFonts w:hint="default"/>
      </w:rPr>
    </w:lvl>
  </w:abstractNum>
  <w:abstractNum w:abstractNumId="18">
    <w:nsid w:val="612633DA"/>
    <w:multiLevelType w:val="multilevel"/>
    <w:tmpl w:val="5BDEE474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5"/>
        </w:tabs>
        <w:ind w:left="535" w:hanging="52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40"/>
        </w:tabs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20"/>
        </w:tabs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90"/>
        </w:tabs>
        <w:ind w:left="1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0"/>
        </w:tabs>
        <w:ind w:left="18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0"/>
        </w:tabs>
        <w:ind w:left="1880" w:hanging="1800"/>
      </w:pPr>
      <w:rPr>
        <w:rFonts w:hint="default"/>
      </w:rPr>
    </w:lvl>
  </w:abstractNum>
  <w:abstractNum w:abstractNumId="19">
    <w:nsid w:val="63161FC1"/>
    <w:multiLevelType w:val="multilevel"/>
    <w:tmpl w:val="CD8E43F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0"/>
        </w:tabs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60"/>
        </w:tabs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0"/>
        </w:tabs>
        <w:ind w:left="1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0"/>
        </w:tabs>
        <w:ind w:left="19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60"/>
        </w:tabs>
        <w:ind w:left="1960" w:hanging="1800"/>
      </w:pPr>
      <w:rPr>
        <w:rFonts w:hint="default"/>
      </w:rPr>
    </w:lvl>
  </w:abstractNum>
  <w:abstractNum w:abstractNumId="20">
    <w:nsid w:val="6D300E0F"/>
    <w:multiLevelType w:val="multilevel"/>
    <w:tmpl w:val="3CDE8AA0"/>
    <w:lvl w:ilvl="0">
      <w:start w:val="6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color w:val="auto"/>
      </w:rPr>
    </w:lvl>
    <w:lvl w:ilvl="1">
      <w:start w:val="3"/>
      <w:numFmt w:val="decimal"/>
      <w:lvlText w:val="%1.2"/>
      <w:lvlJc w:val="left"/>
      <w:pPr>
        <w:tabs>
          <w:tab w:val="num" w:pos="1013"/>
        </w:tabs>
        <w:ind w:left="1013" w:hanging="645"/>
      </w:pPr>
      <w:rPr>
        <w:rFonts w:hint="default"/>
        <w:color w:val="auto"/>
      </w:rPr>
    </w:lvl>
    <w:lvl w:ilvl="2">
      <w:start w:val="6"/>
      <w:numFmt w:val="decimal"/>
      <w:lvlText w:val="%1.%2.%3"/>
      <w:lvlJc w:val="left"/>
      <w:pPr>
        <w:tabs>
          <w:tab w:val="num" w:pos="1456"/>
        </w:tabs>
        <w:ind w:left="145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2184"/>
        </w:tabs>
        <w:ind w:left="2184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3280"/>
        </w:tabs>
        <w:ind w:left="328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4376"/>
        </w:tabs>
        <w:ind w:left="437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hint="default"/>
        <w:color w:val="auto"/>
      </w:rPr>
    </w:lvl>
  </w:abstractNum>
  <w:abstractNum w:abstractNumId="21">
    <w:nsid w:val="6E477636"/>
    <w:multiLevelType w:val="hybridMultilevel"/>
    <w:tmpl w:val="A836CA94"/>
    <w:lvl w:ilvl="0" w:tplc="A8E4D4B6">
      <w:start w:val="1"/>
      <w:numFmt w:val="bullet"/>
      <w:lvlText w:val="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B95CFC"/>
    <w:multiLevelType w:val="singleLevel"/>
    <w:tmpl w:val="23C49906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hint="default"/>
      </w:rPr>
    </w:lvl>
  </w:abstractNum>
  <w:abstractNum w:abstractNumId="23">
    <w:nsid w:val="7D2F3DCB"/>
    <w:multiLevelType w:val="multilevel"/>
    <w:tmpl w:val="C52A87BC"/>
    <w:lvl w:ilvl="0">
      <w:start w:val="6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color w:val="auto"/>
      </w:rPr>
    </w:lvl>
    <w:lvl w:ilvl="1">
      <w:start w:val="3"/>
      <w:numFmt w:val="decimal"/>
      <w:lvlText w:val="%1.2"/>
      <w:lvlJc w:val="left"/>
      <w:pPr>
        <w:tabs>
          <w:tab w:val="num" w:pos="1013"/>
        </w:tabs>
        <w:ind w:left="1013" w:hanging="645"/>
      </w:pPr>
      <w:rPr>
        <w:rFonts w:hint="default"/>
        <w:color w:val="auto"/>
      </w:rPr>
    </w:lvl>
    <w:lvl w:ilvl="2">
      <w:start w:val="6"/>
      <w:numFmt w:val="decimal"/>
      <w:lvlText w:val="%1.2.%3"/>
      <w:lvlJc w:val="left"/>
      <w:pPr>
        <w:tabs>
          <w:tab w:val="num" w:pos="1855"/>
        </w:tabs>
        <w:ind w:left="1855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2184"/>
        </w:tabs>
        <w:ind w:left="2184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3280"/>
        </w:tabs>
        <w:ind w:left="328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4376"/>
        </w:tabs>
        <w:ind w:left="437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hint="default"/>
        <w:color w:val="auto"/>
      </w:rPr>
    </w:lvl>
  </w:abstractNum>
  <w:num w:numId="1">
    <w:abstractNumId w:val="22"/>
  </w:num>
  <w:num w:numId="2">
    <w:abstractNumId w:val="11"/>
  </w:num>
  <w:num w:numId="3">
    <w:abstractNumId w:val="15"/>
  </w:num>
  <w:num w:numId="4">
    <w:abstractNumId w:val="21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17"/>
  </w:num>
  <w:num w:numId="12">
    <w:abstractNumId w:val="13"/>
  </w:num>
  <w:num w:numId="13">
    <w:abstractNumId w:val="19"/>
  </w:num>
  <w:num w:numId="14">
    <w:abstractNumId w:val="23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4"/>
  </w:num>
  <w:num w:numId="21">
    <w:abstractNumId w:val="12"/>
  </w:num>
  <w:num w:numId="22">
    <w:abstractNumId w:val="16"/>
  </w:num>
  <w:num w:numId="23">
    <w:abstractNumId w:val="20"/>
  </w:num>
  <w:num w:numId="24">
    <w:abstractNumId w:val="1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A7C5F"/>
    <w:rsid w:val="00005938"/>
    <w:rsid w:val="000067C5"/>
    <w:rsid w:val="00011E07"/>
    <w:rsid w:val="00014132"/>
    <w:rsid w:val="00016E21"/>
    <w:rsid w:val="00016EDD"/>
    <w:rsid w:val="000202A3"/>
    <w:rsid w:val="00022A10"/>
    <w:rsid w:val="0002545B"/>
    <w:rsid w:val="00025DA6"/>
    <w:rsid w:val="00026E20"/>
    <w:rsid w:val="00035D34"/>
    <w:rsid w:val="00036725"/>
    <w:rsid w:val="00037FB1"/>
    <w:rsid w:val="00040794"/>
    <w:rsid w:val="0004253A"/>
    <w:rsid w:val="00042A82"/>
    <w:rsid w:val="00042D6F"/>
    <w:rsid w:val="00044006"/>
    <w:rsid w:val="00044048"/>
    <w:rsid w:val="00053F78"/>
    <w:rsid w:val="00055C01"/>
    <w:rsid w:val="00057937"/>
    <w:rsid w:val="0006039B"/>
    <w:rsid w:val="000608EF"/>
    <w:rsid w:val="00061390"/>
    <w:rsid w:val="0006214D"/>
    <w:rsid w:val="00063F23"/>
    <w:rsid w:val="00064385"/>
    <w:rsid w:val="00064FD5"/>
    <w:rsid w:val="000657E2"/>
    <w:rsid w:val="00066C3C"/>
    <w:rsid w:val="00067D60"/>
    <w:rsid w:val="000726DE"/>
    <w:rsid w:val="00077D1A"/>
    <w:rsid w:val="000853E3"/>
    <w:rsid w:val="00087DDE"/>
    <w:rsid w:val="0009665A"/>
    <w:rsid w:val="00097C40"/>
    <w:rsid w:val="000A21B7"/>
    <w:rsid w:val="000A5A25"/>
    <w:rsid w:val="000A5CE2"/>
    <w:rsid w:val="000A6164"/>
    <w:rsid w:val="000B081F"/>
    <w:rsid w:val="000B37BD"/>
    <w:rsid w:val="000B3C05"/>
    <w:rsid w:val="000B4F6B"/>
    <w:rsid w:val="000B511E"/>
    <w:rsid w:val="000B624E"/>
    <w:rsid w:val="000B6BBF"/>
    <w:rsid w:val="000B740F"/>
    <w:rsid w:val="000C0CB3"/>
    <w:rsid w:val="000C0F9F"/>
    <w:rsid w:val="000C3AE8"/>
    <w:rsid w:val="000C6BE8"/>
    <w:rsid w:val="000C6F5E"/>
    <w:rsid w:val="000D0C36"/>
    <w:rsid w:val="000D4D6C"/>
    <w:rsid w:val="000D5426"/>
    <w:rsid w:val="000D6AD0"/>
    <w:rsid w:val="000D783D"/>
    <w:rsid w:val="000E22D7"/>
    <w:rsid w:val="000E3BFA"/>
    <w:rsid w:val="000E6555"/>
    <w:rsid w:val="000F3014"/>
    <w:rsid w:val="00102D4C"/>
    <w:rsid w:val="001041D1"/>
    <w:rsid w:val="00105ADE"/>
    <w:rsid w:val="00106016"/>
    <w:rsid w:val="001106EC"/>
    <w:rsid w:val="00114D93"/>
    <w:rsid w:val="0011642D"/>
    <w:rsid w:val="00117A66"/>
    <w:rsid w:val="00117F0D"/>
    <w:rsid w:val="0012160C"/>
    <w:rsid w:val="00121E7E"/>
    <w:rsid w:val="00123797"/>
    <w:rsid w:val="00127F16"/>
    <w:rsid w:val="00130DEB"/>
    <w:rsid w:val="001341AD"/>
    <w:rsid w:val="00135379"/>
    <w:rsid w:val="00142109"/>
    <w:rsid w:val="001435A2"/>
    <w:rsid w:val="00143DD5"/>
    <w:rsid w:val="00144877"/>
    <w:rsid w:val="00145C18"/>
    <w:rsid w:val="00146973"/>
    <w:rsid w:val="00152FB1"/>
    <w:rsid w:val="00153EC9"/>
    <w:rsid w:val="0016063E"/>
    <w:rsid w:val="00161AAC"/>
    <w:rsid w:val="001665BD"/>
    <w:rsid w:val="0016711B"/>
    <w:rsid w:val="00170478"/>
    <w:rsid w:val="00173996"/>
    <w:rsid w:val="00175E81"/>
    <w:rsid w:val="00175FE9"/>
    <w:rsid w:val="001818A1"/>
    <w:rsid w:val="00181E2A"/>
    <w:rsid w:val="00184E0E"/>
    <w:rsid w:val="0019134E"/>
    <w:rsid w:val="001936B9"/>
    <w:rsid w:val="00193E55"/>
    <w:rsid w:val="001A3146"/>
    <w:rsid w:val="001A4B42"/>
    <w:rsid w:val="001A6B07"/>
    <w:rsid w:val="001A6FB9"/>
    <w:rsid w:val="001A7E06"/>
    <w:rsid w:val="001B19E9"/>
    <w:rsid w:val="001B1A0F"/>
    <w:rsid w:val="001B2906"/>
    <w:rsid w:val="001B30BD"/>
    <w:rsid w:val="001C0629"/>
    <w:rsid w:val="001C195D"/>
    <w:rsid w:val="001C4032"/>
    <w:rsid w:val="001C428C"/>
    <w:rsid w:val="001C48B7"/>
    <w:rsid w:val="001C5582"/>
    <w:rsid w:val="001C766A"/>
    <w:rsid w:val="001D0B7E"/>
    <w:rsid w:val="001D2E99"/>
    <w:rsid w:val="001D60B4"/>
    <w:rsid w:val="001D6610"/>
    <w:rsid w:val="001D7B2B"/>
    <w:rsid w:val="001E121A"/>
    <w:rsid w:val="001E395E"/>
    <w:rsid w:val="001E3AA9"/>
    <w:rsid w:val="001E43A5"/>
    <w:rsid w:val="001E4C14"/>
    <w:rsid w:val="001E6172"/>
    <w:rsid w:val="001F044A"/>
    <w:rsid w:val="001F0CF8"/>
    <w:rsid w:val="001F1A7B"/>
    <w:rsid w:val="001F494E"/>
    <w:rsid w:val="001F7E64"/>
    <w:rsid w:val="002000B9"/>
    <w:rsid w:val="00200131"/>
    <w:rsid w:val="00203082"/>
    <w:rsid w:val="0020432E"/>
    <w:rsid w:val="00210646"/>
    <w:rsid w:val="0021154F"/>
    <w:rsid w:val="0021226F"/>
    <w:rsid w:val="00212286"/>
    <w:rsid w:val="00220570"/>
    <w:rsid w:val="002207CC"/>
    <w:rsid w:val="002208C6"/>
    <w:rsid w:val="00220F84"/>
    <w:rsid w:val="00220F8E"/>
    <w:rsid w:val="00225F91"/>
    <w:rsid w:val="00236148"/>
    <w:rsid w:val="00241447"/>
    <w:rsid w:val="00243E03"/>
    <w:rsid w:val="00244021"/>
    <w:rsid w:val="002453CC"/>
    <w:rsid w:val="0024578F"/>
    <w:rsid w:val="00261F79"/>
    <w:rsid w:val="00263AFF"/>
    <w:rsid w:val="00263CBA"/>
    <w:rsid w:val="00265E99"/>
    <w:rsid w:val="002661A3"/>
    <w:rsid w:val="00272E3B"/>
    <w:rsid w:val="00275559"/>
    <w:rsid w:val="00275F53"/>
    <w:rsid w:val="00280ED5"/>
    <w:rsid w:val="00281D4D"/>
    <w:rsid w:val="002825FF"/>
    <w:rsid w:val="002830A1"/>
    <w:rsid w:val="00283BF4"/>
    <w:rsid w:val="00285025"/>
    <w:rsid w:val="00287380"/>
    <w:rsid w:val="00287E0E"/>
    <w:rsid w:val="00292244"/>
    <w:rsid w:val="002A0896"/>
    <w:rsid w:val="002A089B"/>
    <w:rsid w:val="002A1AF1"/>
    <w:rsid w:val="002A2C6C"/>
    <w:rsid w:val="002A3875"/>
    <w:rsid w:val="002A5594"/>
    <w:rsid w:val="002A61B3"/>
    <w:rsid w:val="002B1F36"/>
    <w:rsid w:val="002B21AE"/>
    <w:rsid w:val="002B4C65"/>
    <w:rsid w:val="002B5C5C"/>
    <w:rsid w:val="002B7835"/>
    <w:rsid w:val="002C1FF6"/>
    <w:rsid w:val="002C3414"/>
    <w:rsid w:val="002C5A27"/>
    <w:rsid w:val="002C5DD5"/>
    <w:rsid w:val="002C6DFE"/>
    <w:rsid w:val="002D2419"/>
    <w:rsid w:val="002D2682"/>
    <w:rsid w:val="002D4D0E"/>
    <w:rsid w:val="002E519E"/>
    <w:rsid w:val="002E66DD"/>
    <w:rsid w:val="002F4917"/>
    <w:rsid w:val="002F4AF2"/>
    <w:rsid w:val="002F5CA4"/>
    <w:rsid w:val="002F65FC"/>
    <w:rsid w:val="00303194"/>
    <w:rsid w:val="00304054"/>
    <w:rsid w:val="00304B96"/>
    <w:rsid w:val="003054BD"/>
    <w:rsid w:val="00305A8A"/>
    <w:rsid w:val="0031251E"/>
    <w:rsid w:val="00312634"/>
    <w:rsid w:val="00314394"/>
    <w:rsid w:val="00317F84"/>
    <w:rsid w:val="0032388F"/>
    <w:rsid w:val="00323F05"/>
    <w:rsid w:val="0032782E"/>
    <w:rsid w:val="0033286E"/>
    <w:rsid w:val="00332BE7"/>
    <w:rsid w:val="00337393"/>
    <w:rsid w:val="0034052C"/>
    <w:rsid w:val="00340767"/>
    <w:rsid w:val="00340E0D"/>
    <w:rsid w:val="0034223C"/>
    <w:rsid w:val="0034649E"/>
    <w:rsid w:val="00347ADE"/>
    <w:rsid w:val="00347E8B"/>
    <w:rsid w:val="0035005A"/>
    <w:rsid w:val="00351326"/>
    <w:rsid w:val="00352B3A"/>
    <w:rsid w:val="00353CEF"/>
    <w:rsid w:val="00356550"/>
    <w:rsid w:val="00357353"/>
    <w:rsid w:val="00361964"/>
    <w:rsid w:val="003676CA"/>
    <w:rsid w:val="003679EC"/>
    <w:rsid w:val="00367A42"/>
    <w:rsid w:val="00370347"/>
    <w:rsid w:val="00371D81"/>
    <w:rsid w:val="00376397"/>
    <w:rsid w:val="0037738E"/>
    <w:rsid w:val="003808F1"/>
    <w:rsid w:val="0038093F"/>
    <w:rsid w:val="0038246E"/>
    <w:rsid w:val="00383891"/>
    <w:rsid w:val="003843A3"/>
    <w:rsid w:val="003844E2"/>
    <w:rsid w:val="003855C9"/>
    <w:rsid w:val="00385620"/>
    <w:rsid w:val="00391F78"/>
    <w:rsid w:val="0039475B"/>
    <w:rsid w:val="003971A8"/>
    <w:rsid w:val="003A0C68"/>
    <w:rsid w:val="003A5906"/>
    <w:rsid w:val="003A646C"/>
    <w:rsid w:val="003A68D4"/>
    <w:rsid w:val="003A6BEF"/>
    <w:rsid w:val="003B118A"/>
    <w:rsid w:val="003B14AB"/>
    <w:rsid w:val="003B23ED"/>
    <w:rsid w:val="003B305B"/>
    <w:rsid w:val="003B57AB"/>
    <w:rsid w:val="003B68C5"/>
    <w:rsid w:val="003C16DF"/>
    <w:rsid w:val="003C6288"/>
    <w:rsid w:val="003C6DED"/>
    <w:rsid w:val="003D02E0"/>
    <w:rsid w:val="003D0A9E"/>
    <w:rsid w:val="003D0D34"/>
    <w:rsid w:val="003D1555"/>
    <w:rsid w:val="003D16FA"/>
    <w:rsid w:val="003D3464"/>
    <w:rsid w:val="003D3C43"/>
    <w:rsid w:val="003D577A"/>
    <w:rsid w:val="003E05FF"/>
    <w:rsid w:val="003E2702"/>
    <w:rsid w:val="003E54C2"/>
    <w:rsid w:val="003E5BF3"/>
    <w:rsid w:val="003F279C"/>
    <w:rsid w:val="003F3653"/>
    <w:rsid w:val="003F3FF3"/>
    <w:rsid w:val="003F50EC"/>
    <w:rsid w:val="0040093F"/>
    <w:rsid w:val="00401D84"/>
    <w:rsid w:val="0040676D"/>
    <w:rsid w:val="00407E63"/>
    <w:rsid w:val="00414BC5"/>
    <w:rsid w:val="00414F34"/>
    <w:rsid w:val="00415EFD"/>
    <w:rsid w:val="004175C1"/>
    <w:rsid w:val="004252D2"/>
    <w:rsid w:val="004264E1"/>
    <w:rsid w:val="00426D86"/>
    <w:rsid w:val="00431CAA"/>
    <w:rsid w:val="004345DA"/>
    <w:rsid w:val="004354B3"/>
    <w:rsid w:val="00435BF4"/>
    <w:rsid w:val="00436614"/>
    <w:rsid w:val="00436DBA"/>
    <w:rsid w:val="00436FB6"/>
    <w:rsid w:val="004469A8"/>
    <w:rsid w:val="00450DAF"/>
    <w:rsid w:val="00450DE9"/>
    <w:rsid w:val="00451603"/>
    <w:rsid w:val="00451675"/>
    <w:rsid w:val="00451F56"/>
    <w:rsid w:val="0045473B"/>
    <w:rsid w:val="004552E0"/>
    <w:rsid w:val="00456513"/>
    <w:rsid w:val="00457F59"/>
    <w:rsid w:val="004632F0"/>
    <w:rsid w:val="00463557"/>
    <w:rsid w:val="004659C6"/>
    <w:rsid w:val="00467FA8"/>
    <w:rsid w:val="004777E8"/>
    <w:rsid w:val="0047799F"/>
    <w:rsid w:val="00483743"/>
    <w:rsid w:val="00485E26"/>
    <w:rsid w:val="00487679"/>
    <w:rsid w:val="004905C1"/>
    <w:rsid w:val="004A2571"/>
    <w:rsid w:val="004A65FC"/>
    <w:rsid w:val="004A7C5F"/>
    <w:rsid w:val="004A7C6E"/>
    <w:rsid w:val="004B0335"/>
    <w:rsid w:val="004B0A73"/>
    <w:rsid w:val="004B362A"/>
    <w:rsid w:val="004C14AC"/>
    <w:rsid w:val="004C1C61"/>
    <w:rsid w:val="004C6014"/>
    <w:rsid w:val="004D1FCF"/>
    <w:rsid w:val="004D3176"/>
    <w:rsid w:val="004D5A17"/>
    <w:rsid w:val="004D7785"/>
    <w:rsid w:val="004E0988"/>
    <w:rsid w:val="004E1417"/>
    <w:rsid w:val="004E198B"/>
    <w:rsid w:val="004E2671"/>
    <w:rsid w:val="004E5255"/>
    <w:rsid w:val="004F050E"/>
    <w:rsid w:val="004F1107"/>
    <w:rsid w:val="004F13AB"/>
    <w:rsid w:val="004F19A3"/>
    <w:rsid w:val="004F225F"/>
    <w:rsid w:val="004F56F1"/>
    <w:rsid w:val="004F7246"/>
    <w:rsid w:val="004F7CEE"/>
    <w:rsid w:val="00501853"/>
    <w:rsid w:val="005027B0"/>
    <w:rsid w:val="005045BC"/>
    <w:rsid w:val="005057C5"/>
    <w:rsid w:val="00514006"/>
    <w:rsid w:val="005142AE"/>
    <w:rsid w:val="005171F7"/>
    <w:rsid w:val="0052045D"/>
    <w:rsid w:val="005218CA"/>
    <w:rsid w:val="0052363A"/>
    <w:rsid w:val="00523FA2"/>
    <w:rsid w:val="00524BBB"/>
    <w:rsid w:val="00526EA1"/>
    <w:rsid w:val="005314FA"/>
    <w:rsid w:val="00535734"/>
    <w:rsid w:val="00543299"/>
    <w:rsid w:val="00550C60"/>
    <w:rsid w:val="00552697"/>
    <w:rsid w:val="00553694"/>
    <w:rsid w:val="00553F17"/>
    <w:rsid w:val="0055578F"/>
    <w:rsid w:val="00556DC8"/>
    <w:rsid w:val="00556F75"/>
    <w:rsid w:val="0055765C"/>
    <w:rsid w:val="00561B4B"/>
    <w:rsid w:val="00563BB7"/>
    <w:rsid w:val="00566407"/>
    <w:rsid w:val="00567A02"/>
    <w:rsid w:val="00567C6E"/>
    <w:rsid w:val="00567D1C"/>
    <w:rsid w:val="00571765"/>
    <w:rsid w:val="00571D83"/>
    <w:rsid w:val="00572DD5"/>
    <w:rsid w:val="005730FD"/>
    <w:rsid w:val="005740AA"/>
    <w:rsid w:val="00581B4E"/>
    <w:rsid w:val="00582861"/>
    <w:rsid w:val="00583734"/>
    <w:rsid w:val="00583C45"/>
    <w:rsid w:val="00583E09"/>
    <w:rsid w:val="005841A8"/>
    <w:rsid w:val="00584415"/>
    <w:rsid w:val="00585A5F"/>
    <w:rsid w:val="0058788A"/>
    <w:rsid w:val="00590F98"/>
    <w:rsid w:val="005A03EC"/>
    <w:rsid w:val="005A24C8"/>
    <w:rsid w:val="005A2AC5"/>
    <w:rsid w:val="005A3372"/>
    <w:rsid w:val="005A3FB2"/>
    <w:rsid w:val="005A44B8"/>
    <w:rsid w:val="005A6271"/>
    <w:rsid w:val="005B0C02"/>
    <w:rsid w:val="005B4B4D"/>
    <w:rsid w:val="005B50CD"/>
    <w:rsid w:val="005B589B"/>
    <w:rsid w:val="005C2531"/>
    <w:rsid w:val="005C2FE3"/>
    <w:rsid w:val="005C58C4"/>
    <w:rsid w:val="005C5D5B"/>
    <w:rsid w:val="005D5669"/>
    <w:rsid w:val="005E04E7"/>
    <w:rsid w:val="005E35C0"/>
    <w:rsid w:val="005E52C9"/>
    <w:rsid w:val="005E6773"/>
    <w:rsid w:val="005E71C5"/>
    <w:rsid w:val="005F167B"/>
    <w:rsid w:val="005F3553"/>
    <w:rsid w:val="005F53F5"/>
    <w:rsid w:val="005F7ED6"/>
    <w:rsid w:val="00600E09"/>
    <w:rsid w:val="0060115D"/>
    <w:rsid w:val="00601964"/>
    <w:rsid w:val="00605FF8"/>
    <w:rsid w:val="00610E65"/>
    <w:rsid w:val="00612EA3"/>
    <w:rsid w:val="0061583C"/>
    <w:rsid w:val="00616523"/>
    <w:rsid w:val="0062067C"/>
    <w:rsid w:val="0062153C"/>
    <w:rsid w:val="006249E1"/>
    <w:rsid w:val="0062594A"/>
    <w:rsid w:val="00627934"/>
    <w:rsid w:val="006304CC"/>
    <w:rsid w:val="00632452"/>
    <w:rsid w:val="006340A8"/>
    <w:rsid w:val="00634CC5"/>
    <w:rsid w:val="00634E8C"/>
    <w:rsid w:val="006357E5"/>
    <w:rsid w:val="00640693"/>
    <w:rsid w:val="00641416"/>
    <w:rsid w:val="006434E8"/>
    <w:rsid w:val="0064530C"/>
    <w:rsid w:val="00645BC1"/>
    <w:rsid w:val="00647154"/>
    <w:rsid w:val="00651914"/>
    <w:rsid w:val="00651F3B"/>
    <w:rsid w:val="0065601A"/>
    <w:rsid w:val="0066095A"/>
    <w:rsid w:val="0066289C"/>
    <w:rsid w:val="00667AC8"/>
    <w:rsid w:val="00671181"/>
    <w:rsid w:val="00671F34"/>
    <w:rsid w:val="00672BB0"/>
    <w:rsid w:val="00673578"/>
    <w:rsid w:val="006743B9"/>
    <w:rsid w:val="006743EC"/>
    <w:rsid w:val="00680736"/>
    <w:rsid w:val="00683A41"/>
    <w:rsid w:val="00684A5D"/>
    <w:rsid w:val="006906AB"/>
    <w:rsid w:val="006924D1"/>
    <w:rsid w:val="006964BA"/>
    <w:rsid w:val="006964D0"/>
    <w:rsid w:val="006A045C"/>
    <w:rsid w:val="006A04B8"/>
    <w:rsid w:val="006A1557"/>
    <w:rsid w:val="006A4AC0"/>
    <w:rsid w:val="006A5639"/>
    <w:rsid w:val="006A57C5"/>
    <w:rsid w:val="006A6E60"/>
    <w:rsid w:val="006B0350"/>
    <w:rsid w:val="006B10A7"/>
    <w:rsid w:val="006B239D"/>
    <w:rsid w:val="006B295C"/>
    <w:rsid w:val="006B3095"/>
    <w:rsid w:val="006B30CF"/>
    <w:rsid w:val="006B45DF"/>
    <w:rsid w:val="006B4838"/>
    <w:rsid w:val="006B4B67"/>
    <w:rsid w:val="006B6253"/>
    <w:rsid w:val="006B769D"/>
    <w:rsid w:val="006C2A17"/>
    <w:rsid w:val="006C4574"/>
    <w:rsid w:val="006C4A37"/>
    <w:rsid w:val="006C67F6"/>
    <w:rsid w:val="006C7A60"/>
    <w:rsid w:val="006D013C"/>
    <w:rsid w:val="006D16A1"/>
    <w:rsid w:val="006D1E84"/>
    <w:rsid w:val="006D2F2E"/>
    <w:rsid w:val="006D44A8"/>
    <w:rsid w:val="006E0F94"/>
    <w:rsid w:val="006E27D7"/>
    <w:rsid w:val="006E4C74"/>
    <w:rsid w:val="006E732D"/>
    <w:rsid w:val="006E7B13"/>
    <w:rsid w:val="006F33A1"/>
    <w:rsid w:val="006F4033"/>
    <w:rsid w:val="006F4D4D"/>
    <w:rsid w:val="006F58BE"/>
    <w:rsid w:val="00702275"/>
    <w:rsid w:val="00702EDF"/>
    <w:rsid w:val="00706F3A"/>
    <w:rsid w:val="007103E7"/>
    <w:rsid w:val="0071762C"/>
    <w:rsid w:val="007177A0"/>
    <w:rsid w:val="00721206"/>
    <w:rsid w:val="00721A1C"/>
    <w:rsid w:val="007300F0"/>
    <w:rsid w:val="007342D2"/>
    <w:rsid w:val="007349B9"/>
    <w:rsid w:val="00744714"/>
    <w:rsid w:val="0074797C"/>
    <w:rsid w:val="0075290B"/>
    <w:rsid w:val="00752B42"/>
    <w:rsid w:val="007603CA"/>
    <w:rsid w:val="00761BF4"/>
    <w:rsid w:val="00762168"/>
    <w:rsid w:val="00763B8A"/>
    <w:rsid w:val="00764768"/>
    <w:rsid w:val="00765F8F"/>
    <w:rsid w:val="00766811"/>
    <w:rsid w:val="007721BB"/>
    <w:rsid w:val="007734BF"/>
    <w:rsid w:val="00774954"/>
    <w:rsid w:val="0077607F"/>
    <w:rsid w:val="00776467"/>
    <w:rsid w:val="007766BB"/>
    <w:rsid w:val="00776747"/>
    <w:rsid w:val="00776ADB"/>
    <w:rsid w:val="00780CCE"/>
    <w:rsid w:val="00782592"/>
    <w:rsid w:val="00784B6E"/>
    <w:rsid w:val="00784F03"/>
    <w:rsid w:val="00785DF9"/>
    <w:rsid w:val="007924BC"/>
    <w:rsid w:val="007937BE"/>
    <w:rsid w:val="007941F2"/>
    <w:rsid w:val="00794602"/>
    <w:rsid w:val="00795843"/>
    <w:rsid w:val="00796C42"/>
    <w:rsid w:val="007973BF"/>
    <w:rsid w:val="00797D32"/>
    <w:rsid w:val="007A00B2"/>
    <w:rsid w:val="007A2124"/>
    <w:rsid w:val="007A220C"/>
    <w:rsid w:val="007A28FE"/>
    <w:rsid w:val="007A48B0"/>
    <w:rsid w:val="007A52CF"/>
    <w:rsid w:val="007A6B68"/>
    <w:rsid w:val="007A7165"/>
    <w:rsid w:val="007A76D9"/>
    <w:rsid w:val="007B01FD"/>
    <w:rsid w:val="007B1F90"/>
    <w:rsid w:val="007B2142"/>
    <w:rsid w:val="007B50C3"/>
    <w:rsid w:val="007B6C6B"/>
    <w:rsid w:val="007C3E79"/>
    <w:rsid w:val="007C66FD"/>
    <w:rsid w:val="007C6F9D"/>
    <w:rsid w:val="007D4F1A"/>
    <w:rsid w:val="007D54DE"/>
    <w:rsid w:val="007D7009"/>
    <w:rsid w:val="007D726D"/>
    <w:rsid w:val="007D7291"/>
    <w:rsid w:val="007D731D"/>
    <w:rsid w:val="007D74C2"/>
    <w:rsid w:val="007D7BCC"/>
    <w:rsid w:val="007E3259"/>
    <w:rsid w:val="007E4469"/>
    <w:rsid w:val="007F0B99"/>
    <w:rsid w:val="007F1AE5"/>
    <w:rsid w:val="007F2A46"/>
    <w:rsid w:val="007F2D1D"/>
    <w:rsid w:val="007F2E0D"/>
    <w:rsid w:val="007F5C11"/>
    <w:rsid w:val="008001DC"/>
    <w:rsid w:val="00801E4F"/>
    <w:rsid w:val="00803F74"/>
    <w:rsid w:val="008042D8"/>
    <w:rsid w:val="00805283"/>
    <w:rsid w:val="00811024"/>
    <w:rsid w:val="00811222"/>
    <w:rsid w:val="00814F8F"/>
    <w:rsid w:val="00817DCF"/>
    <w:rsid w:val="008239C3"/>
    <w:rsid w:val="0082570B"/>
    <w:rsid w:val="00826331"/>
    <w:rsid w:val="00826843"/>
    <w:rsid w:val="00827905"/>
    <w:rsid w:val="0083106F"/>
    <w:rsid w:val="0083129D"/>
    <w:rsid w:val="00832928"/>
    <w:rsid w:val="00834DB2"/>
    <w:rsid w:val="00834E75"/>
    <w:rsid w:val="00835782"/>
    <w:rsid w:val="00843B8C"/>
    <w:rsid w:val="008468B1"/>
    <w:rsid w:val="0085233D"/>
    <w:rsid w:val="008535DF"/>
    <w:rsid w:val="00853E11"/>
    <w:rsid w:val="00854A93"/>
    <w:rsid w:val="008566FB"/>
    <w:rsid w:val="008567B3"/>
    <w:rsid w:val="008568C4"/>
    <w:rsid w:val="00862C32"/>
    <w:rsid w:val="00870B37"/>
    <w:rsid w:val="008730EC"/>
    <w:rsid w:val="008737B2"/>
    <w:rsid w:val="008741CB"/>
    <w:rsid w:val="00875B9C"/>
    <w:rsid w:val="00876FBF"/>
    <w:rsid w:val="00881DDD"/>
    <w:rsid w:val="00882932"/>
    <w:rsid w:val="00883C84"/>
    <w:rsid w:val="00884636"/>
    <w:rsid w:val="00884E74"/>
    <w:rsid w:val="00885AF6"/>
    <w:rsid w:val="008961BB"/>
    <w:rsid w:val="008968DD"/>
    <w:rsid w:val="00896B0F"/>
    <w:rsid w:val="008A4AFD"/>
    <w:rsid w:val="008B1C2F"/>
    <w:rsid w:val="008B2475"/>
    <w:rsid w:val="008B34D4"/>
    <w:rsid w:val="008B4D51"/>
    <w:rsid w:val="008B7D3A"/>
    <w:rsid w:val="008C1310"/>
    <w:rsid w:val="008C2B05"/>
    <w:rsid w:val="008D5906"/>
    <w:rsid w:val="008D5DED"/>
    <w:rsid w:val="008E2CB6"/>
    <w:rsid w:val="008E4FEF"/>
    <w:rsid w:val="008E70D2"/>
    <w:rsid w:val="008F0EEE"/>
    <w:rsid w:val="008F11EE"/>
    <w:rsid w:val="008F1B17"/>
    <w:rsid w:val="008F3AEF"/>
    <w:rsid w:val="008F4615"/>
    <w:rsid w:val="008F6817"/>
    <w:rsid w:val="0090628C"/>
    <w:rsid w:val="0091230E"/>
    <w:rsid w:val="00913ECE"/>
    <w:rsid w:val="00914448"/>
    <w:rsid w:val="009146C6"/>
    <w:rsid w:val="00915099"/>
    <w:rsid w:val="00915AF4"/>
    <w:rsid w:val="009178F5"/>
    <w:rsid w:val="00921E6E"/>
    <w:rsid w:val="0092225E"/>
    <w:rsid w:val="009244E3"/>
    <w:rsid w:val="0092497D"/>
    <w:rsid w:val="00931DE6"/>
    <w:rsid w:val="00932413"/>
    <w:rsid w:val="00932777"/>
    <w:rsid w:val="009327EC"/>
    <w:rsid w:val="00932CBD"/>
    <w:rsid w:val="00940E09"/>
    <w:rsid w:val="00942AB8"/>
    <w:rsid w:val="00944978"/>
    <w:rsid w:val="00947751"/>
    <w:rsid w:val="00947B26"/>
    <w:rsid w:val="009505A1"/>
    <w:rsid w:val="009508B5"/>
    <w:rsid w:val="00951705"/>
    <w:rsid w:val="00952576"/>
    <w:rsid w:val="00953F8D"/>
    <w:rsid w:val="0095755A"/>
    <w:rsid w:val="00957FCD"/>
    <w:rsid w:val="0096079C"/>
    <w:rsid w:val="00960809"/>
    <w:rsid w:val="00962E79"/>
    <w:rsid w:val="0096316B"/>
    <w:rsid w:val="009668B6"/>
    <w:rsid w:val="00966BB8"/>
    <w:rsid w:val="00967035"/>
    <w:rsid w:val="00971EF0"/>
    <w:rsid w:val="00984754"/>
    <w:rsid w:val="00986702"/>
    <w:rsid w:val="00993BCD"/>
    <w:rsid w:val="00996A10"/>
    <w:rsid w:val="00996EE4"/>
    <w:rsid w:val="009A0310"/>
    <w:rsid w:val="009A1763"/>
    <w:rsid w:val="009A2769"/>
    <w:rsid w:val="009A34C7"/>
    <w:rsid w:val="009A36DC"/>
    <w:rsid w:val="009A4CDE"/>
    <w:rsid w:val="009B268F"/>
    <w:rsid w:val="009B60BA"/>
    <w:rsid w:val="009B631F"/>
    <w:rsid w:val="009C52E2"/>
    <w:rsid w:val="009C6A26"/>
    <w:rsid w:val="009C7358"/>
    <w:rsid w:val="009D0C1A"/>
    <w:rsid w:val="009D25FC"/>
    <w:rsid w:val="009D2E41"/>
    <w:rsid w:val="009D51AA"/>
    <w:rsid w:val="009D6A29"/>
    <w:rsid w:val="009D701D"/>
    <w:rsid w:val="009E08F6"/>
    <w:rsid w:val="009E0C17"/>
    <w:rsid w:val="009E2D4F"/>
    <w:rsid w:val="009E43C1"/>
    <w:rsid w:val="009E4554"/>
    <w:rsid w:val="009E5401"/>
    <w:rsid w:val="009E5743"/>
    <w:rsid w:val="009E6E27"/>
    <w:rsid w:val="009E7B71"/>
    <w:rsid w:val="009F0FA1"/>
    <w:rsid w:val="009F1D37"/>
    <w:rsid w:val="00A00CD7"/>
    <w:rsid w:val="00A0424A"/>
    <w:rsid w:val="00A046E6"/>
    <w:rsid w:val="00A06FD3"/>
    <w:rsid w:val="00A13838"/>
    <w:rsid w:val="00A13AA8"/>
    <w:rsid w:val="00A150AB"/>
    <w:rsid w:val="00A1588A"/>
    <w:rsid w:val="00A159E4"/>
    <w:rsid w:val="00A167E9"/>
    <w:rsid w:val="00A17C8B"/>
    <w:rsid w:val="00A17DCE"/>
    <w:rsid w:val="00A202DD"/>
    <w:rsid w:val="00A21D13"/>
    <w:rsid w:val="00A2429B"/>
    <w:rsid w:val="00A257AE"/>
    <w:rsid w:val="00A26343"/>
    <w:rsid w:val="00A26860"/>
    <w:rsid w:val="00A26BC0"/>
    <w:rsid w:val="00A27368"/>
    <w:rsid w:val="00A27C54"/>
    <w:rsid w:val="00A305AA"/>
    <w:rsid w:val="00A317BF"/>
    <w:rsid w:val="00A31CEF"/>
    <w:rsid w:val="00A31DD2"/>
    <w:rsid w:val="00A32876"/>
    <w:rsid w:val="00A35690"/>
    <w:rsid w:val="00A35AFD"/>
    <w:rsid w:val="00A36E0D"/>
    <w:rsid w:val="00A37B1B"/>
    <w:rsid w:val="00A408E5"/>
    <w:rsid w:val="00A423B9"/>
    <w:rsid w:val="00A42B00"/>
    <w:rsid w:val="00A4333C"/>
    <w:rsid w:val="00A51C32"/>
    <w:rsid w:val="00A53EC3"/>
    <w:rsid w:val="00A540B7"/>
    <w:rsid w:val="00A5591F"/>
    <w:rsid w:val="00A559EE"/>
    <w:rsid w:val="00A57641"/>
    <w:rsid w:val="00A60131"/>
    <w:rsid w:val="00A605A1"/>
    <w:rsid w:val="00A60E99"/>
    <w:rsid w:val="00A63453"/>
    <w:rsid w:val="00A666B6"/>
    <w:rsid w:val="00A67A13"/>
    <w:rsid w:val="00A718FE"/>
    <w:rsid w:val="00A732C3"/>
    <w:rsid w:val="00A735F6"/>
    <w:rsid w:val="00A73909"/>
    <w:rsid w:val="00A7397A"/>
    <w:rsid w:val="00A7480D"/>
    <w:rsid w:val="00A77591"/>
    <w:rsid w:val="00A8076B"/>
    <w:rsid w:val="00A81AFB"/>
    <w:rsid w:val="00A8244F"/>
    <w:rsid w:val="00A84019"/>
    <w:rsid w:val="00A844CC"/>
    <w:rsid w:val="00A84CC7"/>
    <w:rsid w:val="00A85494"/>
    <w:rsid w:val="00A94A95"/>
    <w:rsid w:val="00AA228C"/>
    <w:rsid w:val="00AA5FDF"/>
    <w:rsid w:val="00AA732E"/>
    <w:rsid w:val="00AB1EFD"/>
    <w:rsid w:val="00AB2DFD"/>
    <w:rsid w:val="00AB3F67"/>
    <w:rsid w:val="00AB40D2"/>
    <w:rsid w:val="00AB6B29"/>
    <w:rsid w:val="00AB74B6"/>
    <w:rsid w:val="00AC1AC3"/>
    <w:rsid w:val="00AC2630"/>
    <w:rsid w:val="00AC36DC"/>
    <w:rsid w:val="00AC5AFC"/>
    <w:rsid w:val="00AC69D3"/>
    <w:rsid w:val="00AC6A9D"/>
    <w:rsid w:val="00AC7759"/>
    <w:rsid w:val="00AC7D50"/>
    <w:rsid w:val="00AD07A9"/>
    <w:rsid w:val="00AD225D"/>
    <w:rsid w:val="00AD31B5"/>
    <w:rsid w:val="00AD471C"/>
    <w:rsid w:val="00AE54BF"/>
    <w:rsid w:val="00AE5E68"/>
    <w:rsid w:val="00AF2CE3"/>
    <w:rsid w:val="00AF7121"/>
    <w:rsid w:val="00B01EAB"/>
    <w:rsid w:val="00B02292"/>
    <w:rsid w:val="00B0514A"/>
    <w:rsid w:val="00B11F14"/>
    <w:rsid w:val="00B12594"/>
    <w:rsid w:val="00B17A44"/>
    <w:rsid w:val="00B17F74"/>
    <w:rsid w:val="00B21D83"/>
    <w:rsid w:val="00B22884"/>
    <w:rsid w:val="00B2295D"/>
    <w:rsid w:val="00B261D2"/>
    <w:rsid w:val="00B263E7"/>
    <w:rsid w:val="00B26E5D"/>
    <w:rsid w:val="00B26EC5"/>
    <w:rsid w:val="00B32A79"/>
    <w:rsid w:val="00B3307E"/>
    <w:rsid w:val="00B33A6A"/>
    <w:rsid w:val="00B33D95"/>
    <w:rsid w:val="00B429E3"/>
    <w:rsid w:val="00B43253"/>
    <w:rsid w:val="00B43951"/>
    <w:rsid w:val="00B444A2"/>
    <w:rsid w:val="00B4537A"/>
    <w:rsid w:val="00B46274"/>
    <w:rsid w:val="00B46FA4"/>
    <w:rsid w:val="00B5100A"/>
    <w:rsid w:val="00B515A7"/>
    <w:rsid w:val="00B51EE6"/>
    <w:rsid w:val="00B53FD5"/>
    <w:rsid w:val="00B56F69"/>
    <w:rsid w:val="00B5729C"/>
    <w:rsid w:val="00B577AC"/>
    <w:rsid w:val="00B6138D"/>
    <w:rsid w:val="00B6345E"/>
    <w:rsid w:val="00B6649D"/>
    <w:rsid w:val="00B71E78"/>
    <w:rsid w:val="00B72E7B"/>
    <w:rsid w:val="00B752C4"/>
    <w:rsid w:val="00B76173"/>
    <w:rsid w:val="00B76EDA"/>
    <w:rsid w:val="00B81BE9"/>
    <w:rsid w:val="00B823E7"/>
    <w:rsid w:val="00B863B6"/>
    <w:rsid w:val="00B92B9C"/>
    <w:rsid w:val="00B92E04"/>
    <w:rsid w:val="00B93603"/>
    <w:rsid w:val="00B944F8"/>
    <w:rsid w:val="00B957A5"/>
    <w:rsid w:val="00B97A9E"/>
    <w:rsid w:val="00B97E78"/>
    <w:rsid w:val="00BA070B"/>
    <w:rsid w:val="00BA0F7B"/>
    <w:rsid w:val="00BA1952"/>
    <w:rsid w:val="00BA1B27"/>
    <w:rsid w:val="00BA4B77"/>
    <w:rsid w:val="00BA73A0"/>
    <w:rsid w:val="00BB329F"/>
    <w:rsid w:val="00BB45FD"/>
    <w:rsid w:val="00BB59E2"/>
    <w:rsid w:val="00BB70D4"/>
    <w:rsid w:val="00BC1759"/>
    <w:rsid w:val="00BC717A"/>
    <w:rsid w:val="00BD0981"/>
    <w:rsid w:val="00BD1E8F"/>
    <w:rsid w:val="00BD3177"/>
    <w:rsid w:val="00BD39CB"/>
    <w:rsid w:val="00BD4B14"/>
    <w:rsid w:val="00BD61CA"/>
    <w:rsid w:val="00BD664E"/>
    <w:rsid w:val="00BE1264"/>
    <w:rsid w:val="00BE2980"/>
    <w:rsid w:val="00BE2FA3"/>
    <w:rsid w:val="00BE2FDC"/>
    <w:rsid w:val="00BF1468"/>
    <w:rsid w:val="00BF2F50"/>
    <w:rsid w:val="00BF47AC"/>
    <w:rsid w:val="00BF5A3B"/>
    <w:rsid w:val="00BF5DB3"/>
    <w:rsid w:val="00BF7A0C"/>
    <w:rsid w:val="00C003A6"/>
    <w:rsid w:val="00C0181C"/>
    <w:rsid w:val="00C01B3E"/>
    <w:rsid w:val="00C02F7E"/>
    <w:rsid w:val="00C064D8"/>
    <w:rsid w:val="00C13F51"/>
    <w:rsid w:val="00C14A03"/>
    <w:rsid w:val="00C163B4"/>
    <w:rsid w:val="00C20AA9"/>
    <w:rsid w:val="00C23286"/>
    <w:rsid w:val="00C23915"/>
    <w:rsid w:val="00C239AA"/>
    <w:rsid w:val="00C264F6"/>
    <w:rsid w:val="00C416BB"/>
    <w:rsid w:val="00C41927"/>
    <w:rsid w:val="00C43215"/>
    <w:rsid w:val="00C43469"/>
    <w:rsid w:val="00C44166"/>
    <w:rsid w:val="00C456F2"/>
    <w:rsid w:val="00C47504"/>
    <w:rsid w:val="00C47544"/>
    <w:rsid w:val="00C5538F"/>
    <w:rsid w:val="00C5574E"/>
    <w:rsid w:val="00C559C0"/>
    <w:rsid w:val="00C56D85"/>
    <w:rsid w:val="00C60737"/>
    <w:rsid w:val="00C6257B"/>
    <w:rsid w:val="00C75634"/>
    <w:rsid w:val="00C80994"/>
    <w:rsid w:val="00C8100A"/>
    <w:rsid w:val="00C81DB5"/>
    <w:rsid w:val="00C82D38"/>
    <w:rsid w:val="00C874FD"/>
    <w:rsid w:val="00C878AA"/>
    <w:rsid w:val="00C93C41"/>
    <w:rsid w:val="00C93FD4"/>
    <w:rsid w:val="00CA0EC8"/>
    <w:rsid w:val="00CA549F"/>
    <w:rsid w:val="00CB055B"/>
    <w:rsid w:val="00CB2BDD"/>
    <w:rsid w:val="00CB3C58"/>
    <w:rsid w:val="00CB4977"/>
    <w:rsid w:val="00CB5DD8"/>
    <w:rsid w:val="00CC4F4D"/>
    <w:rsid w:val="00CC6479"/>
    <w:rsid w:val="00CD4C60"/>
    <w:rsid w:val="00CD712B"/>
    <w:rsid w:val="00CE5081"/>
    <w:rsid w:val="00CE52AD"/>
    <w:rsid w:val="00CE59FD"/>
    <w:rsid w:val="00CE5FAE"/>
    <w:rsid w:val="00CE67EA"/>
    <w:rsid w:val="00CF288F"/>
    <w:rsid w:val="00CF3A8A"/>
    <w:rsid w:val="00CF4176"/>
    <w:rsid w:val="00CF450C"/>
    <w:rsid w:val="00CF600B"/>
    <w:rsid w:val="00D03131"/>
    <w:rsid w:val="00D0439B"/>
    <w:rsid w:val="00D077F9"/>
    <w:rsid w:val="00D172F8"/>
    <w:rsid w:val="00D22D20"/>
    <w:rsid w:val="00D232C6"/>
    <w:rsid w:val="00D306F4"/>
    <w:rsid w:val="00D30940"/>
    <w:rsid w:val="00D3126E"/>
    <w:rsid w:val="00D328E8"/>
    <w:rsid w:val="00D359C5"/>
    <w:rsid w:val="00D374B7"/>
    <w:rsid w:val="00D37542"/>
    <w:rsid w:val="00D37D0E"/>
    <w:rsid w:val="00D43C21"/>
    <w:rsid w:val="00D447CB"/>
    <w:rsid w:val="00D47983"/>
    <w:rsid w:val="00D54CF9"/>
    <w:rsid w:val="00D55CAC"/>
    <w:rsid w:val="00D56694"/>
    <w:rsid w:val="00D62092"/>
    <w:rsid w:val="00D63358"/>
    <w:rsid w:val="00D64763"/>
    <w:rsid w:val="00D67EEA"/>
    <w:rsid w:val="00D70386"/>
    <w:rsid w:val="00D7141B"/>
    <w:rsid w:val="00D7180B"/>
    <w:rsid w:val="00D73A37"/>
    <w:rsid w:val="00D75CDF"/>
    <w:rsid w:val="00D762A2"/>
    <w:rsid w:val="00D76EB0"/>
    <w:rsid w:val="00D8036B"/>
    <w:rsid w:val="00D80942"/>
    <w:rsid w:val="00D826C2"/>
    <w:rsid w:val="00D82CD9"/>
    <w:rsid w:val="00D82DAF"/>
    <w:rsid w:val="00D848DE"/>
    <w:rsid w:val="00D87AFB"/>
    <w:rsid w:val="00D9283D"/>
    <w:rsid w:val="00D92E4A"/>
    <w:rsid w:val="00D94610"/>
    <w:rsid w:val="00D95439"/>
    <w:rsid w:val="00D956AA"/>
    <w:rsid w:val="00DA2EAD"/>
    <w:rsid w:val="00DA357E"/>
    <w:rsid w:val="00DA4E09"/>
    <w:rsid w:val="00DA509C"/>
    <w:rsid w:val="00DA6456"/>
    <w:rsid w:val="00DA6613"/>
    <w:rsid w:val="00DB124B"/>
    <w:rsid w:val="00DB3EC0"/>
    <w:rsid w:val="00DB41B1"/>
    <w:rsid w:val="00DB699D"/>
    <w:rsid w:val="00DB7858"/>
    <w:rsid w:val="00DC4216"/>
    <w:rsid w:val="00DD0D81"/>
    <w:rsid w:val="00DD1B53"/>
    <w:rsid w:val="00DD4377"/>
    <w:rsid w:val="00DD4A38"/>
    <w:rsid w:val="00DD6E9A"/>
    <w:rsid w:val="00DE0F82"/>
    <w:rsid w:val="00DE1245"/>
    <w:rsid w:val="00DE7999"/>
    <w:rsid w:val="00DF1921"/>
    <w:rsid w:val="00DF452F"/>
    <w:rsid w:val="00DF564C"/>
    <w:rsid w:val="00DF6C01"/>
    <w:rsid w:val="00DF78F1"/>
    <w:rsid w:val="00E008F7"/>
    <w:rsid w:val="00E01E8E"/>
    <w:rsid w:val="00E044F4"/>
    <w:rsid w:val="00E04D22"/>
    <w:rsid w:val="00E058EF"/>
    <w:rsid w:val="00E06431"/>
    <w:rsid w:val="00E0727A"/>
    <w:rsid w:val="00E208DD"/>
    <w:rsid w:val="00E2140B"/>
    <w:rsid w:val="00E24265"/>
    <w:rsid w:val="00E27950"/>
    <w:rsid w:val="00E31D00"/>
    <w:rsid w:val="00E31DCD"/>
    <w:rsid w:val="00E33F57"/>
    <w:rsid w:val="00E34B1B"/>
    <w:rsid w:val="00E36FCE"/>
    <w:rsid w:val="00E3745B"/>
    <w:rsid w:val="00E44B19"/>
    <w:rsid w:val="00E44CF1"/>
    <w:rsid w:val="00E4718F"/>
    <w:rsid w:val="00E5088A"/>
    <w:rsid w:val="00E5417B"/>
    <w:rsid w:val="00E61D07"/>
    <w:rsid w:val="00E63CF5"/>
    <w:rsid w:val="00E673DF"/>
    <w:rsid w:val="00E6750E"/>
    <w:rsid w:val="00E707FB"/>
    <w:rsid w:val="00E7092C"/>
    <w:rsid w:val="00E7168A"/>
    <w:rsid w:val="00E768D7"/>
    <w:rsid w:val="00E77287"/>
    <w:rsid w:val="00E81B64"/>
    <w:rsid w:val="00E83CE9"/>
    <w:rsid w:val="00E84223"/>
    <w:rsid w:val="00E84B48"/>
    <w:rsid w:val="00E85FB9"/>
    <w:rsid w:val="00E911A2"/>
    <w:rsid w:val="00E915DC"/>
    <w:rsid w:val="00E93266"/>
    <w:rsid w:val="00E953B9"/>
    <w:rsid w:val="00E9587D"/>
    <w:rsid w:val="00E95D76"/>
    <w:rsid w:val="00EA24CB"/>
    <w:rsid w:val="00EA2BD1"/>
    <w:rsid w:val="00EA35B2"/>
    <w:rsid w:val="00EA3958"/>
    <w:rsid w:val="00EA464D"/>
    <w:rsid w:val="00EA5262"/>
    <w:rsid w:val="00EA724A"/>
    <w:rsid w:val="00EA72AC"/>
    <w:rsid w:val="00EB21D3"/>
    <w:rsid w:val="00EB4D37"/>
    <w:rsid w:val="00EB588F"/>
    <w:rsid w:val="00EC00C7"/>
    <w:rsid w:val="00EC0A45"/>
    <w:rsid w:val="00EC0B00"/>
    <w:rsid w:val="00EC0C0E"/>
    <w:rsid w:val="00EC2941"/>
    <w:rsid w:val="00EC78D1"/>
    <w:rsid w:val="00ED095A"/>
    <w:rsid w:val="00ED1405"/>
    <w:rsid w:val="00ED1ED0"/>
    <w:rsid w:val="00ED2CF2"/>
    <w:rsid w:val="00ED4A4C"/>
    <w:rsid w:val="00ED4BCC"/>
    <w:rsid w:val="00ED6961"/>
    <w:rsid w:val="00EE01BC"/>
    <w:rsid w:val="00EE16A3"/>
    <w:rsid w:val="00EE3380"/>
    <w:rsid w:val="00EE456D"/>
    <w:rsid w:val="00EE502A"/>
    <w:rsid w:val="00EE6A0C"/>
    <w:rsid w:val="00EE6E14"/>
    <w:rsid w:val="00EF20CB"/>
    <w:rsid w:val="00EF5C47"/>
    <w:rsid w:val="00EF6728"/>
    <w:rsid w:val="00EF6AD3"/>
    <w:rsid w:val="00EF7D02"/>
    <w:rsid w:val="00F116E7"/>
    <w:rsid w:val="00F12958"/>
    <w:rsid w:val="00F12A0A"/>
    <w:rsid w:val="00F13EE4"/>
    <w:rsid w:val="00F1472F"/>
    <w:rsid w:val="00F158A2"/>
    <w:rsid w:val="00F20C94"/>
    <w:rsid w:val="00F23B52"/>
    <w:rsid w:val="00F24BDC"/>
    <w:rsid w:val="00F26135"/>
    <w:rsid w:val="00F26EA8"/>
    <w:rsid w:val="00F30B82"/>
    <w:rsid w:val="00F32A6D"/>
    <w:rsid w:val="00F32DEB"/>
    <w:rsid w:val="00F35483"/>
    <w:rsid w:val="00F35957"/>
    <w:rsid w:val="00F35B23"/>
    <w:rsid w:val="00F37271"/>
    <w:rsid w:val="00F43847"/>
    <w:rsid w:val="00F456F7"/>
    <w:rsid w:val="00F46196"/>
    <w:rsid w:val="00F463BA"/>
    <w:rsid w:val="00F466C2"/>
    <w:rsid w:val="00F468CA"/>
    <w:rsid w:val="00F50FC4"/>
    <w:rsid w:val="00F51C26"/>
    <w:rsid w:val="00F51C5C"/>
    <w:rsid w:val="00F53E76"/>
    <w:rsid w:val="00F555FD"/>
    <w:rsid w:val="00F569AE"/>
    <w:rsid w:val="00F57CDE"/>
    <w:rsid w:val="00F6105A"/>
    <w:rsid w:val="00F64FE5"/>
    <w:rsid w:val="00F65B04"/>
    <w:rsid w:val="00F65F2B"/>
    <w:rsid w:val="00F66F4F"/>
    <w:rsid w:val="00F67B11"/>
    <w:rsid w:val="00F67B53"/>
    <w:rsid w:val="00F72F84"/>
    <w:rsid w:val="00F73810"/>
    <w:rsid w:val="00F73A22"/>
    <w:rsid w:val="00F73E9F"/>
    <w:rsid w:val="00F807BA"/>
    <w:rsid w:val="00F82C03"/>
    <w:rsid w:val="00F83992"/>
    <w:rsid w:val="00F842FD"/>
    <w:rsid w:val="00F85BD9"/>
    <w:rsid w:val="00F87358"/>
    <w:rsid w:val="00F95281"/>
    <w:rsid w:val="00FA24BC"/>
    <w:rsid w:val="00FA35CB"/>
    <w:rsid w:val="00FA781B"/>
    <w:rsid w:val="00FB0147"/>
    <w:rsid w:val="00FB4064"/>
    <w:rsid w:val="00FC050D"/>
    <w:rsid w:val="00FC0716"/>
    <w:rsid w:val="00FC0C1F"/>
    <w:rsid w:val="00FC14A4"/>
    <w:rsid w:val="00FC1C9A"/>
    <w:rsid w:val="00FC2F0F"/>
    <w:rsid w:val="00FC35BE"/>
    <w:rsid w:val="00FC4BAC"/>
    <w:rsid w:val="00FC7EF8"/>
    <w:rsid w:val="00FD08D0"/>
    <w:rsid w:val="00FD6B98"/>
    <w:rsid w:val="00FD6CEC"/>
    <w:rsid w:val="00FD77E8"/>
    <w:rsid w:val="00FE0CC7"/>
    <w:rsid w:val="00FE2031"/>
    <w:rsid w:val="00FE24B5"/>
    <w:rsid w:val="00FE2714"/>
    <w:rsid w:val="00FE2E1B"/>
    <w:rsid w:val="00FE3D2A"/>
    <w:rsid w:val="00FE5B95"/>
    <w:rsid w:val="00FE6FB6"/>
    <w:rsid w:val="00FF1179"/>
    <w:rsid w:val="00FF25E1"/>
    <w:rsid w:val="00FF643A"/>
    <w:rsid w:val="00FF6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hd w:val="clear" w:color="auto" w:fill="FFFFFF"/>
      <w:spacing w:line="360" w:lineRule="auto"/>
      <w:ind w:left="57"/>
      <w:outlineLvl w:val="0"/>
    </w:pPr>
    <w:rPr>
      <w:rFonts w:ascii="Arial" w:hAnsi="Arial" w:cs="Arial"/>
      <w:color w:val="000000"/>
      <w:spacing w:val="-4"/>
      <w:sz w:val="26"/>
      <w:szCs w:val="26"/>
    </w:rPr>
  </w:style>
  <w:style w:type="paragraph" w:styleId="2">
    <w:name w:val="heading 2"/>
    <w:basedOn w:val="a"/>
    <w:next w:val="a"/>
    <w:qFormat/>
    <w:pPr>
      <w:keepNext/>
      <w:shd w:val="clear" w:color="auto" w:fill="FFFFFF"/>
      <w:spacing w:line="360" w:lineRule="auto"/>
      <w:ind w:left="68"/>
      <w:outlineLvl w:val="1"/>
    </w:pPr>
    <w:rPr>
      <w:rFonts w:ascii="Arial" w:hAnsi="Arial" w:cs="Arial"/>
      <w:color w:val="000000"/>
      <w:spacing w:val="-5"/>
      <w:sz w:val="26"/>
      <w:szCs w:val="26"/>
    </w:rPr>
  </w:style>
  <w:style w:type="paragraph" w:styleId="3">
    <w:name w:val="heading 3"/>
    <w:basedOn w:val="a"/>
    <w:next w:val="a"/>
    <w:qFormat/>
    <w:pPr>
      <w:keepNext/>
      <w:shd w:val="clear" w:color="auto" w:fill="FFFFFF"/>
      <w:tabs>
        <w:tab w:val="left" w:leader="underscore" w:pos="3624"/>
        <w:tab w:val="left" w:leader="underscore" w:pos="9682"/>
      </w:tabs>
      <w:spacing w:before="360" w:line="360" w:lineRule="auto"/>
      <w:ind w:left="6"/>
      <w:outlineLvl w:val="2"/>
    </w:pPr>
    <w:rPr>
      <w:rFonts w:ascii="Arial" w:hAnsi="Arial" w:cs="Arial"/>
      <w:b/>
      <w:bCs/>
      <w:color w:val="000000"/>
      <w:spacing w:val="-6"/>
      <w:sz w:val="24"/>
      <w:szCs w:val="24"/>
    </w:rPr>
  </w:style>
  <w:style w:type="paragraph" w:styleId="4">
    <w:name w:val="heading 4"/>
    <w:basedOn w:val="a"/>
    <w:next w:val="a"/>
    <w:qFormat/>
    <w:pPr>
      <w:keepNext/>
      <w:shd w:val="clear" w:color="auto" w:fill="FFFFFF"/>
      <w:spacing w:before="5" w:line="360" w:lineRule="auto"/>
      <w:outlineLvl w:val="3"/>
    </w:pPr>
    <w:rPr>
      <w:rFonts w:ascii="Arial" w:hAnsi="Arial" w:cs="Arial"/>
      <w:color w:val="000000"/>
      <w:sz w:val="24"/>
      <w:szCs w:val="24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1037"/>
      </w:tabs>
      <w:spacing w:before="360" w:line="480" w:lineRule="auto"/>
      <w:ind w:firstLine="737"/>
      <w:jc w:val="both"/>
      <w:outlineLvl w:val="4"/>
    </w:pPr>
    <w:rPr>
      <w:rFonts w:ascii="Arial" w:hAnsi="Arial" w:cs="Arial"/>
      <w:b/>
      <w:bCs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pPr>
      <w:shd w:val="clear" w:color="auto" w:fill="FFFFFF"/>
      <w:spacing w:before="331"/>
      <w:ind w:left="58" w:right="29" w:firstLine="638"/>
      <w:jc w:val="both"/>
    </w:pPr>
    <w:rPr>
      <w:rFonts w:ascii="Arial" w:hAnsi="Arial" w:cs="Arial"/>
      <w:spacing w:val="4"/>
      <w:sz w:val="24"/>
      <w:szCs w:val="24"/>
    </w:rPr>
  </w:style>
  <w:style w:type="paragraph" w:styleId="a4">
    <w:name w:val="Body Text Indent"/>
    <w:basedOn w:val="a"/>
    <w:pPr>
      <w:shd w:val="clear" w:color="auto" w:fill="FFFFFF"/>
      <w:spacing w:before="336" w:line="322" w:lineRule="exact"/>
      <w:ind w:right="22" w:firstLine="739"/>
      <w:jc w:val="both"/>
    </w:pPr>
    <w:rPr>
      <w:rFonts w:ascii="Arial" w:hAnsi="Arial" w:cs="Arial"/>
      <w:color w:val="000000"/>
      <w:sz w:val="26"/>
      <w:szCs w:val="24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20">
    <w:name w:val="Body Text Indent 2"/>
    <w:basedOn w:val="a"/>
    <w:pPr>
      <w:shd w:val="clear" w:color="auto" w:fill="FFFFFF"/>
      <w:spacing w:line="360" w:lineRule="auto"/>
      <w:ind w:left="48" w:firstLine="672"/>
      <w:jc w:val="both"/>
    </w:pPr>
    <w:rPr>
      <w:rFonts w:ascii="Arial" w:hAnsi="Arial" w:cs="Arial"/>
      <w:sz w:val="24"/>
      <w:szCs w:val="24"/>
    </w:rPr>
  </w:style>
  <w:style w:type="paragraph" w:styleId="30">
    <w:name w:val="Body Text Indent 3"/>
    <w:basedOn w:val="a"/>
    <w:pPr>
      <w:shd w:val="clear" w:color="auto" w:fill="FFFFFF"/>
      <w:tabs>
        <w:tab w:val="left" w:pos="1363"/>
      </w:tabs>
      <w:spacing w:line="360" w:lineRule="auto"/>
      <w:ind w:left="350"/>
      <w:jc w:val="both"/>
    </w:pPr>
    <w:rPr>
      <w:rFonts w:ascii="Arial" w:hAnsi="Arial" w:cs="Arial"/>
      <w:sz w:val="24"/>
      <w:szCs w:val="24"/>
    </w:rPr>
  </w:style>
  <w:style w:type="paragraph" w:styleId="a8">
    <w:name w:val="Body Text"/>
    <w:basedOn w:val="a"/>
    <w:pPr>
      <w:shd w:val="clear" w:color="auto" w:fill="FFFFFF"/>
      <w:spacing w:before="24" w:line="470" w:lineRule="exact"/>
      <w:ind w:right="7"/>
      <w:jc w:val="both"/>
    </w:pPr>
    <w:rPr>
      <w:rFonts w:ascii="Arial" w:hAnsi="Arial" w:cs="Arial"/>
      <w:color w:val="000000"/>
      <w:sz w:val="30"/>
      <w:szCs w:val="30"/>
    </w:rPr>
  </w:style>
  <w:style w:type="paragraph" w:styleId="a9">
    <w:name w:val="Document Map"/>
    <w:basedOn w:val="a"/>
    <w:semiHidden/>
    <w:rsid w:val="00F35483"/>
    <w:pPr>
      <w:shd w:val="clear" w:color="auto" w:fill="000080"/>
    </w:pPr>
    <w:rPr>
      <w:rFonts w:ascii="Tahoma" w:hAnsi="Tahoma" w:cs="Tahoma"/>
    </w:rPr>
  </w:style>
  <w:style w:type="paragraph" w:customStyle="1" w:styleId="ConsPlusNonformat">
    <w:name w:val="ConsPlusNonformat"/>
    <w:rsid w:val="00FB014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B014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a">
    <w:name w:val="Hyperlink"/>
    <w:rsid w:val="00D56694"/>
    <w:rPr>
      <w:color w:val="0000FF"/>
      <w:u w:val="single"/>
    </w:rPr>
  </w:style>
  <w:style w:type="character" w:customStyle="1" w:styleId="50">
    <w:name w:val="Основной текст (5)_"/>
    <w:link w:val="51"/>
    <w:rsid w:val="00EC0A45"/>
    <w:rPr>
      <w:rFonts w:ascii="Arial" w:hAnsi="Arial"/>
      <w:i/>
      <w:iCs/>
      <w:sz w:val="27"/>
      <w:szCs w:val="27"/>
      <w:lang w:bidi="ar-SA"/>
    </w:rPr>
  </w:style>
  <w:style w:type="character" w:customStyle="1" w:styleId="53">
    <w:name w:val="Основной текст (5) + Не курсив3"/>
    <w:basedOn w:val="50"/>
    <w:rsid w:val="00EC0A45"/>
  </w:style>
  <w:style w:type="character" w:customStyle="1" w:styleId="54">
    <w:name w:val="Основной текст (5)4"/>
    <w:basedOn w:val="50"/>
    <w:rsid w:val="00EC0A45"/>
  </w:style>
  <w:style w:type="paragraph" w:customStyle="1" w:styleId="51">
    <w:name w:val="Основной текст (5)1"/>
    <w:basedOn w:val="a"/>
    <w:link w:val="50"/>
    <w:rsid w:val="00EC0A45"/>
    <w:pPr>
      <w:widowControl/>
      <w:shd w:val="clear" w:color="auto" w:fill="FFFFFF"/>
      <w:autoSpaceDE/>
      <w:autoSpaceDN/>
      <w:adjustRightInd/>
      <w:spacing w:before="60" w:line="326" w:lineRule="exact"/>
    </w:pPr>
    <w:rPr>
      <w:rFonts w:ascii="Arial" w:hAnsi="Arial"/>
      <w:i/>
      <w:iCs/>
      <w:sz w:val="27"/>
      <w:szCs w:val="27"/>
      <w:lang/>
    </w:rPr>
  </w:style>
  <w:style w:type="character" w:customStyle="1" w:styleId="ab">
    <w:name w:val="Подпись к таблице_"/>
    <w:link w:val="ac"/>
    <w:rsid w:val="00F64FE5"/>
    <w:rPr>
      <w:rFonts w:ascii="Arial" w:hAnsi="Arial"/>
      <w:sz w:val="27"/>
      <w:szCs w:val="27"/>
      <w:lang w:bidi="ar-SA"/>
    </w:rPr>
  </w:style>
  <w:style w:type="character" w:customStyle="1" w:styleId="9">
    <w:name w:val="Основной текст (9)_"/>
    <w:link w:val="91"/>
    <w:rsid w:val="00F64FE5"/>
    <w:rPr>
      <w:rFonts w:ascii="Arial" w:hAnsi="Arial"/>
      <w:sz w:val="27"/>
      <w:szCs w:val="27"/>
      <w:lang w:bidi="ar-SA"/>
    </w:rPr>
  </w:style>
  <w:style w:type="character" w:customStyle="1" w:styleId="90">
    <w:name w:val="Основной текст (9)"/>
    <w:rsid w:val="00F64FE5"/>
    <w:rPr>
      <w:rFonts w:ascii="Arial" w:hAnsi="Arial"/>
      <w:spacing w:val="0"/>
      <w:sz w:val="27"/>
      <w:szCs w:val="27"/>
      <w:lang w:bidi="ar-SA"/>
    </w:rPr>
  </w:style>
  <w:style w:type="character" w:customStyle="1" w:styleId="23">
    <w:name w:val="Основной текст (23)_"/>
    <w:link w:val="230"/>
    <w:rsid w:val="00F64FE5"/>
    <w:rPr>
      <w:rFonts w:ascii="Arial" w:hAnsi="Arial"/>
      <w:sz w:val="27"/>
      <w:szCs w:val="27"/>
      <w:lang w:bidi="ar-SA"/>
    </w:rPr>
  </w:style>
  <w:style w:type="character" w:customStyle="1" w:styleId="12">
    <w:name w:val="Основной текст (12)_"/>
    <w:link w:val="121"/>
    <w:rsid w:val="00F64FE5"/>
    <w:rPr>
      <w:rFonts w:ascii="Arial" w:hAnsi="Arial"/>
      <w:noProof/>
      <w:sz w:val="10"/>
      <w:szCs w:val="10"/>
      <w:lang w:bidi="ar-SA"/>
    </w:rPr>
  </w:style>
  <w:style w:type="character" w:customStyle="1" w:styleId="120">
    <w:name w:val="Основной текст (12)"/>
    <w:basedOn w:val="12"/>
    <w:rsid w:val="00F64FE5"/>
  </w:style>
  <w:style w:type="character" w:customStyle="1" w:styleId="24">
    <w:name w:val="Основной текст (24)_"/>
    <w:link w:val="240"/>
    <w:rsid w:val="00F64FE5"/>
    <w:rPr>
      <w:rFonts w:ascii="Arial" w:hAnsi="Arial"/>
      <w:sz w:val="27"/>
      <w:szCs w:val="27"/>
      <w:lang w:bidi="ar-SA"/>
    </w:rPr>
  </w:style>
  <w:style w:type="character" w:customStyle="1" w:styleId="5151">
    <w:name w:val="Основной текст (5) + 151"/>
    <w:aliases w:val="5 pt12,Не курсив6"/>
    <w:rsid w:val="00F64FE5"/>
    <w:rPr>
      <w:rFonts w:ascii="Arial" w:hAnsi="Arial" w:cs="Arial"/>
      <w:i w:val="0"/>
      <w:iCs w:val="0"/>
      <w:spacing w:val="0"/>
      <w:sz w:val="31"/>
      <w:szCs w:val="31"/>
      <w:lang w:bidi="ar-SA"/>
    </w:rPr>
  </w:style>
  <w:style w:type="paragraph" w:customStyle="1" w:styleId="ac">
    <w:name w:val="Подпись к таблице"/>
    <w:basedOn w:val="a"/>
    <w:link w:val="ab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paragraph" w:customStyle="1" w:styleId="91">
    <w:name w:val="Основной текст (9)1"/>
    <w:basedOn w:val="a"/>
    <w:link w:val="9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paragraph" w:customStyle="1" w:styleId="230">
    <w:name w:val="Основной текст (23)"/>
    <w:basedOn w:val="a"/>
    <w:link w:val="23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paragraph" w:customStyle="1" w:styleId="121">
    <w:name w:val="Основной текст (12)1"/>
    <w:basedOn w:val="a"/>
    <w:link w:val="12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10"/>
      <w:szCs w:val="10"/>
      <w:lang/>
    </w:rPr>
  </w:style>
  <w:style w:type="paragraph" w:customStyle="1" w:styleId="240">
    <w:name w:val="Основной текст (24)"/>
    <w:basedOn w:val="a"/>
    <w:link w:val="24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character" w:customStyle="1" w:styleId="8">
    <w:name w:val="Основной текст (8)_"/>
    <w:link w:val="81"/>
    <w:rsid w:val="00F64FE5"/>
    <w:rPr>
      <w:rFonts w:ascii="Arial" w:hAnsi="Arial"/>
      <w:b/>
      <w:bCs/>
      <w:sz w:val="22"/>
      <w:szCs w:val="22"/>
      <w:lang w:bidi="ar-SA"/>
    </w:rPr>
  </w:style>
  <w:style w:type="character" w:customStyle="1" w:styleId="21">
    <w:name w:val="Основной текст + Полужирный2"/>
    <w:rsid w:val="00F64FE5"/>
    <w:rPr>
      <w:rFonts w:ascii="Arial" w:hAnsi="Arial"/>
      <w:b/>
      <w:bCs/>
      <w:sz w:val="27"/>
      <w:szCs w:val="27"/>
      <w:lang w:bidi="ar-SA"/>
    </w:rPr>
  </w:style>
  <w:style w:type="character" w:customStyle="1" w:styleId="25">
    <w:name w:val="Основной текст (25)_"/>
    <w:link w:val="250"/>
    <w:rsid w:val="00F64FE5"/>
    <w:rPr>
      <w:rFonts w:ascii="Arial" w:hAnsi="Arial"/>
      <w:sz w:val="27"/>
      <w:szCs w:val="27"/>
      <w:lang w:bidi="ar-SA"/>
    </w:rPr>
  </w:style>
  <w:style w:type="character" w:customStyle="1" w:styleId="32">
    <w:name w:val="Основной текст (32)_"/>
    <w:link w:val="320"/>
    <w:rsid w:val="00F64FE5"/>
    <w:rPr>
      <w:rFonts w:ascii="Arial" w:hAnsi="Arial"/>
      <w:sz w:val="26"/>
      <w:szCs w:val="26"/>
      <w:lang w:bidi="ar-SA"/>
    </w:rPr>
  </w:style>
  <w:style w:type="character" w:customStyle="1" w:styleId="37">
    <w:name w:val="Основной текст (37)_"/>
    <w:link w:val="370"/>
    <w:rsid w:val="00F64FE5"/>
    <w:rPr>
      <w:rFonts w:ascii="Arial" w:hAnsi="Arial"/>
      <w:sz w:val="27"/>
      <w:szCs w:val="27"/>
      <w:lang w:bidi="ar-SA"/>
    </w:rPr>
  </w:style>
  <w:style w:type="character" w:customStyle="1" w:styleId="31">
    <w:name w:val="Основной текст (31)_"/>
    <w:link w:val="310"/>
    <w:rsid w:val="00F64FE5"/>
    <w:rPr>
      <w:rFonts w:ascii="Arial" w:hAnsi="Arial"/>
      <w:noProof/>
      <w:sz w:val="25"/>
      <w:szCs w:val="25"/>
      <w:lang w:bidi="ar-SA"/>
    </w:rPr>
  </w:style>
  <w:style w:type="character" w:customStyle="1" w:styleId="34">
    <w:name w:val="Основной текст (34)_"/>
    <w:link w:val="340"/>
    <w:rsid w:val="00F64FE5"/>
    <w:rPr>
      <w:rFonts w:ascii="Arial" w:hAnsi="Arial"/>
      <w:noProof/>
      <w:sz w:val="25"/>
      <w:szCs w:val="25"/>
      <w:lang w:bidi="ar-SA"/>
    </w:rPr>
  </w:style>
  <w:style w:type="character" w:customStyle="1" w:styleId="36">
    <w:name w:val="Основной текст (36)_"/>
    <w:link w:val="36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26">
    <w:name w:val="Основной текст (26)_"/>
    <w:link w:val="260"/>
    <w:rsid w:val="00F64FE5"/>
    <w:rPr>
      <w:rFonts w:ascii="Arial" w:hAnsi="Arial"/>
      <w:noProof/>
      <w:sz w:val="25"/>
      <w:szCs w:val="25"/>
      <w:lang w:bidi="ar-SA"/>
    </w:rPr>
  </w:style>
  <w:style w:type="character" w:customStyle="1" w:styleId="29">
    <w:name w:val="Основной текст (29)_"/>
    <w:link w:val="29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33">
    <w:name w:val="Основной текст (33)_"/>
    <w:link w:val="33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28">
    <w:name w:val="Основной текст (28)_"/>
    <w:link w:val="28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40">
    <w:name w:val="Основной текст (40)_"/>
    <w:link w:val="400"/>
    <w:rsid w:val="00F64FE5"/>
    <w:rPr>
      <w:rFonts w:ascii="Arial" w:hAnsi="Arial"/>
      <w:noProof/>
      <w:sz w:val="26"/>
      <w:szCs w:val="26"/>
      <w:lang w:bidi="ar-SA"/>
    </w:rPr>
  </w:style>
  <w:style w:type="character" w:customStyle="1" w:styleId="38">
    <w:name w:val="Основной текст (38)_"/>
    <w:link w:val="38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27">
    <w:name w:val="Основной текст (27)_"/>
    <w:link w:val="27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200">
    <w:name w:val="Основной текст (20)_"/>
    <w:link w:val="201"/>
    <w:rsid w:val="00F64FE5"/>
    <w:rPr>
      <w:rFonts w:ascii="Arial" w:hAnsi="Arial"/>
      <w:sz w:val="26"/>
      <w:szCs w:val="26"/>
      <w:lang w:bidi="ar-SA"/>
    </w:rPr>
  </w:style>
  <w:style w:type="character" w:customStyle="1" w:styleId="202">
    <w:name w:val="Основной текст (20)"/>
    <w:basedOn w:val="200"/>
    <w:rsid w:val="00F64FE5"/>
  </w:style>
  <w:style w:type="character" w:customStyle="1" w:styleId="39">
    <w:name w:val="Основной текст (39)_"/>
    <w:link w:val="39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41">
    <w:name w:val="Основной текст (41)_"/>
    <w:link w:val="41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18">
    <w:name w:val="Основной текст (18)_"/>
    <w:link w:val="180"/>
    <w:rsid w:val="00F64FE5"/>
    <w:rPr>
      <w:rFonts w:ascii="Arial" w:hAnsi="Arial"/>
      <w:i/>
      <w:iCs/>
      <w:noProof/>
      <w:sz w:val="10"/>
      <w:szCs w:val="10"/>
      <w:lang w:bidi="ar-SA"/>
    </w:rPr>
  </w:style>
  <w:style w:type="character" w:customStyle="1" w:styleId="35">
    <w:name w:val="Основной текст (35)_"/>
    <w:link w:val="350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300">
    <w:name w:val="Основной текст (30)_"/>
    <w:link w:val="301"/>
    <w:rsid w:val="00F64FE5"/>
    <w:rPr>
      <w:rFonts w:ascii="Arial" w:hAnsi="Arial"/>
      <w:noProof/>
      <w:sz w:val="27"/>
      <w:szCs w:val="27"/>
      <w:lang w:bidi="ar-SA"/>
    </w:rPr>
  </w:style>
  <w:style w:type="character" w:customStyle="1" w:styleId="86">
    <w:name w:val="Основной текст (8)6"/>
    <w:rsid w:val="00F64FE5"/>
    <w:rPr>
      <w:rFonts w:ascii="Arial" w:hAnsi="Arial"/>
      <w:b/>
      <w:bCs/>
      <w:sz w:val="22"/>
      <w:szCs w:val="22"/>
      <w:lang w:val="en-US" w:eastAsia="en-US" w:bidi="ar-SA"/>
    </w:rPr>
  </w:style>
  <w:style w:type="paragraph" w:customStyle="1" w:styleId="81">
    <w:name w:val="Основной текст (8)1"/>
    <w:basedOn w:val="a"/>
    <w:link w:val="8"/>
    <w:rsid w:val="00F64FE5"/>
    <w:pPr>
      <w:widowControl/>
      <w:shd w:val="clear" w:color="auto" w:fill="FFFFFF"/>
      <w:autoSpaceDE/>
      <w:autoSpaceDN/>
      <w:adjustRightInd/>
      <w:spacing w:after="600" w:line="418" w:lineRule="exact"/>
      <w:jc w:val="both"/>
    </w:pPr>
    <w:rPr>
      <w:rFonts w:ascii="Arial" w:hAnsi="Arial"/>
      <w:b/>
      <w:bCs/>
      <w:sz w:val="22"/>
      <w:szCs w:val="22"/>
      <w:lang/>
    </w:rPr>
  </w:style>
  <w:style w:type="paragraph" w:customStyle="1" w:styleId="250">
    <w:name w:val="Основной текст (25)"/>
    <w:basedOn w:val="a"/>
    <w:link w:val="25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paragraph" w:customStyle="1" w:styleId="320">
    <w:name w:val="Основной текст (32)"/>
    <w:basedOn w:val="a"/>
    <w:link w:val="32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6"/>
      <w:szCs w:val="26"/>
      <w:lang/>
    </w:rPr>
  </w:style>
  <w:style w:type="paragraph" w:customStyle="1" w:styleId="370">
    <w:name w:val="Основной текст (37)"/>
    <w:basedOn w:val="a"/>
    <w:link w:val="37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paragraph" w:customStyle="1" w:styleId="310">
    <w:name w:val="Основной текст (31)"/>
    <w:basedOn w:val="a"/>
    <w:link w:val="31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5"/>
      <w:szCs w:val="25"/>
      <w:lang/>
    </w:rPr>
  </w:style>
  <w:style w:type="paragraph" w:customStyle="1" w:styleId="340">
    <w:name w:val="Основной текст (34)"/>
    <w:basedOn w:val="a"/>
    <w:link w:val="34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5"/>
      <w:szCs w:val="25"/>
      <w:lang/>
    </w:rPr>
  </w:style>
  <w:style w:type="paragraph" w:customStyle="1" w:styleId="360">
    <w:name w:val="Основной текст (36)"/>
    <w:basedOn w:val="a"/>
    <w:link w:val="36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260">
    <w:name w:val="Основной текст (26)"/>
    <w:basedOn w:val="a"/>
    <w:link w:val="26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5"/>
      <w:szCs w:val="25"/>
      <w:lang/>
    </w:rPr>
  </w:style>
  <w:style w:type="paragraph" w:customStyle="1" w:styleId="290">
    <w:name w:val="Основной текст (29)"/>
    <w:basedOn w:val="a"/>
    <w:link w:val="29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330">
    <w:name w:val="Основной текст (33)"/>
    <w:basedOn w:val="a"/>
    <w:link w:val="33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280">
    <w:name w:val="Основной текст (28)"/>
    <w:basedOn w:val="a"/>
    <w:link w:val="28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400">
    <w:name w:val="Основной текст (40)"/>
    <w:basedOn w:val="a"/>
    <w:link w:val="40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6"/>
      <w:szCs w:val="26"/>
      <w:lang/>
    </w:rPr>
  </w:style>
  <w:style w:type="paragraph" w:customStyle="1" w:styleId="380">
    <w:name w:val="Основной текст (38)"/>
    <w:basedOn w:val="a"/>
    <w:link w:val="38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270">
    <w:name w:val="Основной текст (27)"/>
    <w:basedOn w:val="a"/>
    <w:link w:val="27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201">
    <w:name w:val="Основной текст (20)1"/>
    <w:basedOn w:val="a"/>
    <w:link w:val="200"/>
    <w:rsid w:val="00F64FE5"/>
    <w:pPr>
      <w:widowControl/>
      <w:shd w:val="clear" w:color="auto" w:fill="FFFFFF"/>
      <w:autoSpaceDE/>
      <w:autoSpaceDN/>
      <w:adjustRightInd/>
      <w:spacing w:before="180" w:line="169" w:lineRule="exact"/>
    </w:pPr>
    <w:rPr>
      <w:rFonts w:ascii="Arial" w:hAnsi="Arial"/>
      <w:sz w:val="26"/>
      <w:szCs w:val="26"/>
      <w:lang/>
    </w:rPr>
  </w:style>
  <w:style w:type="paragraph" w:customStyle="1" w:styleId="390">
    <w:name w:val="Основной текст (39)"/>
    <w:basedOn w:val="a"/>
    <w:link w:val="39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410">
    <w:name w:val="Основной текст (41)"/>
    <w:basedOn w:val="a"/>
    <w:link w:val="41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180">
    <w:name w:val="Основной текст (18)"/>
    <w:basedOn w:val="a"/>
    <w:link w:val="18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i/>
      <w:iCs/>
      <w:noProof/>
      <w:sz w:val="10"/>
      <w:szCs w:val="10"/>
      <w:lang/>
    </w:rPr>
  </w:style>
  <w:style w:type="paragraph" w:customStyle="1" w:styleId="350">
    <w:name w:val="Основной текст (35)"/>
    <w:basedOn w:val="a"/>
    <w:link w:val="35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paragraph" w:customStyle="1" w:styleId="301">
    <w:name w:val="Основной текст (30)"/>
    <w:basedOn w:val="a"/>
    <w:link w:val="300"/>
    <w:rsid w:val="00F64FE5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noProof/>
      <w:sz w:val="27"/>
      <w:szCs w:val="27"/>
      <w:lang/>
    </w:rPr>
  </w:style>
  <w:style w:type="character" w:customStyle="1" w:styleId="52">
    <w:name w:val="Основной текст (5)"/>
    <w:basedOn w:val="50"/>
    <w:rsid w:val="000B4F6B"/>
  </w:style>
  <w:style w:type="character" w:customStyle="1" w:styleId="85">
    <w:name w:val="Основной текст (8)5"/>
    <w:basedOn w:val="8"/>
    <w:rsid w:val="000B4F6B"/>
  </w:style>
  <w:style w:type="character" w:customStyle="1" w:styleId="813">
    <w:name w:val="Основной текст (8) + 13"/>
    <w:aliases w:val="5 pt9,Не полужирный2"/>
    <w:rsid w:val="000B4F6B"/>
    <w:rPr>
      <w:rFonts w:ascii="Arial" w:hAnsi="Arial"/>
      <w:b/>
      <w:bCs/>
      <w:sz w:val="27"/>
      <w:szCs w:val="27"/>
      <w:lang w:bidi="ar-SA"/>
    </w:rPr>
  </w:style>
  <w:style w:type="character" w:customStyle="1" w:styleId="ad">
    <w:name w:val="Основной текст + Полужирный"/>
    <w:rsid w:val="00241447"/>
    <w:rPr>
      <w:rFonts w:ascii="Arial" w:hAnsi="Arial"/>
      <w:b/>
      <w:bCs/>
      <w:sz w:val="27"/>
      <w:szCs w:val="27"/>
      <w:lang w:bidi="ar-SA"/>
    </w:rPr>
  </w:style>
  <w:style w:type="character" w:customStyle="1" w:styleId="10">
    <w:name w:val="Основной текст + Курсив1"/>
    <w:rsid w:val="00241447"/>
    <w:rPr>
      <w:rFonts w:ascii="Arial" w:hAnsi="Arial"/>
      <w:i/>
      <w:iCs/>
      <w:sz w:val="27"/>
      <w:szCs w:val="27"/>
      <w:lang w:bidi="ar-SA"/>
    </w:rPr>
  </w:style>
  <w:style w:type="character" w:customStyle="1" w:styleId="42">
    <w:name w:val="Основной текст (42)_"/>
    <w:link w:val="420"/>
    <w:rsid w:val="00241447"/>
    <w:rPr>
      <w:rFonts w:ascii="Arial" w:hAnsi="Arial"/>
      <w:sz w:val="26"/>
      <w:szCs w:val="26"/>
      <w:lang w:bidi="ar-SA"/>
    </w:rPr>
  </w:style>
  <w:style w:type="character" w:customStyle="1" w:styleId="43">
    <w:name w:val="Основной текст (43)_"/>
    <w:link w:val="430"/>
    <w:rsid w:val="00241447"/>
    <w:rPr>
      <w:rFonts w:ascii="Arial" w:hAnsi="Arial"/>
      <w:sz w:val="27"/>
      <w:szCs w:val="27"/>
      <w:lang w:bidi="ar-SA"/>
    </w:rPr>
  </w:style>
  <w:style w:type="paragraph" w:customStyle="1" w:styleId="420">
    <w:name w:val="Основной текст (42)"/>
    <w:basedOn w:val="a"/>
    <w:link w:val="42"/>
    <w:rsid w:val="00241447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6"/>
      <w:szCs w:val="26"/>
      <w:lang/>
    </w:rPr>
  </w:style>
  <w:style w:type="paragraph" w:customStyle="1" w:styleId="430">
    <w:name w:val="Основной текст (43)"/>
    <w:basedOn w:val="a"/>
    <w:link w:val="43"/>
    <w:rsid w:val="00241447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paragraph" w:styleId="ae">
    <w:name w:val="header"/>
    <w:basedOn w:val="a"/>
    <w:rsid w:val="00241447"/>
    <w:pPr>
      <w:tabs>
        <w:tab w:val="center" w:pos="4677"/>
        <w:tab w:val="right" w:pos="9355"/>
      </w:tabs>
    </w:pPr>
  </w:style>
  <w:style w:type="character" w:customStyle="1" w:styleId="6">
    <w:name w:val="Основной текст + Полужирный6"/>
    <w:rsid w:val="00D172F8"/>
    <w:rPr>
      <w:rFonts w:ascii="Arial" w:hAnsi="Arial"/>
      <w:b/>
      <w:bCs/>
      <w:sz w:val="27"/>
      <w:szCs w:val="27"/>
      <w:lang w:bidi="ar-SA"/>
    </w:rPr>
  </w:style>
  <w:style w:type="character" w:customStyle="1" w:styleId="22">
    <w:name w:val="Основной текст + Курсив2"/>
    <w:rsid w:val="00D172F8"/>
    <w:rPr>
      <w:rFonts w:ascii="Arial" w:hAnsi="Arial"/>
      <w:i/>
      <w:iCs/>
      <w:sz w:val="27"/>
      <w:szCs w:val="27"/>
      <w:lang w:bidi="ar-SA"/>
    </w:rPr>
  </w:style>
  <w:style w:type="character" w:customStyle="1" w:styleId="520">
    <w:name w:val="Основной текст (5)2"/>
    <w:basedOn w:val="50"/>
    <w:rsid w:val="00D172F8"/>
  </w:style>
  <w:style w:type="character" w:customStyle="1" w:styleId="19">
    <w:name w:val="Основной текст (19)_"/>
    <w:link w:val="190"/>
    <w:rsid w:val="00D172F8"/>
    <w:rPr>
      <w:rFonts w:ascii="Arial" w:hAnsi="Arial"/>
      <w:sz w:val="22"/>
      <w:szCs w:val="22"/>
      <w:lang w:bidi="ar-SA"/>
    </w:rPr>
  </w:style>
  <w:style w:type="character" w:customStyle="1" w:styleId="190pt">
    <w:name w:val="Основной текст (19) + Интервал 0 pt"/>
    <w:rsid w:val="00D172F8"/>
    <w:rPr>
      <w:rFonts w:ascii="Arial" w:hAnsi="Arial"/>
      <w:spacing w:val="-10"/>
      <w:sz w:val="22"/>
      <w:szCs w:val="22"/>
      <w:lang w:bidi="ar-SA"/>
    </w:rPr>
  </w:style>
  <w:style w:type="character" w:customStyle="1" w:styleId="45">
    <w:name w:val="Основной текст (45)_"/>
    <w:link w:val="450"/>
    <w:rsid w:val="00D172F8"/>
    <w:rPr>
      <w:rFonts w:ascii="Arial" w:hAnsi="Arial"/>
      <w:sz w:val="26"/>
      <w:szCs w:val="26"/>
      <w:lang w:bidi="ar-SA"/>
    </w:rPr>
  </w:style>
  <w:style w:type="character" w:customStyle="1" w:styleId="44">
    <w:name w:val="Основной текст (44)_"/>
    <w:link w:val="440"/>
    <w:rsid w:val="00D172F8"/>
    <w:rPr>
      <w:rFonts w:ascii="Arial" w:hAnsi="Arial"/>
      <w:sz w:val="28"/>
      <w:szCs w:val="28"/>
      <w:lang w:bidi="ar-SA"/>
    </w:rPr>
  </w:style>
  <w:style w:type="character" w:customStyle="1" w:styleId="46">
    <w:name w:val="Основной текст (46)_"/>
    <w:link w:val="460"/>
    <w:rsid w:val="00D172F8"/>
    <w:rPr>
      <w:rFonts w:ascii="Arial" w:hAnsi="Arial"/>
      <w:sz w:val="27"/>
      <w:szCs w:val="27"/>
      <w:lang w:bidi="ar-SA"/>
    </w:rPr>
  </w:style>
  <w:style w:type="character" w:customStyle="1" w:styleId="47">
    <w:name w:val="Основной текст (47)_"/>
    <w:link w:val="470"/>
    <w:rsid w:val="00D172F8"/>
    <w:rPr>
      <w:rFonts w:ascii="Arial" w:hAnsi="Arial"/>
      <w:sz w:val="27"/>
      <w:szCs w:val="27"/>
      <w:lang w:bidi="ar-SA"/>
    </w:rPr>
  </w:style>
  <w:style w:type="paragraph" w:customStyle="1" w:styleId="190">
    <w:name w:val="Основной текст (19)"/>
    <w:basedOn w:val="a"/>
    <w:link w:val="19"/>
    <w:rsid w:val="00D172F8"/>
    <w:pPr>
      <w:widowControl/>
      <w:shd w:val="clear" w:color="auto" w:fill="FFFFFF"/>
      <w:autoSpaceDE/>
      <w:autoSpaceDN/>
      <w:adjustRightInd/>
      <w:spacing w:before="480" w:line="240" w:lineRule="atLeast"/>
    </w:pPr>
    <w:rPr>
      <w:rFonts w:ascii="Arial" w:hAnsi="Arial"/>
      <w:sz w:val="22"/>
      <w:szCs w:val="22"/>
      <w:lang/>
    </w:rPr>
  </w:style>
  <w:style w:type="paragraph" w:customStyle="1" w:styleId="450">
    <w:name w:val="Основной текст (45)"/>
    <w:basedOn w:val="a"/>
    <w:link w:val="45"/>
    <w:rsid w:val="00D172F8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6"/>
      <w:szCs w:val="26"/>
      <w:lang/>
    </w:rPr>
  </w:style>
  <w:style w:type="paragraph" w:customStyle="1" w:styleId="440">
    <w:name w:val="Основной текст (44)"/>
    <w:basedOn w:val="a"/>
    <w:link w:val="44"/>
    <w:rsid w:val="00D172F8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8"/>
      <w:szCs w:val="28"/>
      <w:lang/>
    </w:rPr>
  </w:style>
  <w:style w:type="paragraph" w:customStyle="1" w:styleId="460">
    <w:name w:val="Основной текст (46)"/>
    <w:basedOn w:val="a"/>
    <w:link w:val="46"/>
    <w:rsid w:val="00D172F8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paragraph" w:customStyle="1" w:styleId="470">
    <w:name w:val="Основной текст (47)"/>
    <w:basedOn w:val="a"/>
    <w:link w:val="47"/>
    <w:rsid w:val="00D172F8"/>
    <w:pPr>
      <w:widowControl/>
      <w:shd w:val="clear" w:color="auto" w:fill="FFFFFF"/>
      <w:autoSpaceDE/>
      <w:autoSpaceDN/>
      <w:adjustRightInd/>
      <w:spacing w:line="240" w:lineRule="atLeast"/>
    </w:pPr>
    <w:rPr>
      <w:rFonts w:ascii="Arial" w:hAnsi="Arial"/>
      <w:sz w:val="27"/>
      <w:szCs w:val="27"/>
      <w:lang/>
    </w:rPr>
  </w:style>
  <w:style w:type="character" w:customStyle="1" w:styleId="af">
    <w:name w:val="Основной текст + Курсив"/>
    <w:rsid w:val="00E5417B"/>
    <w:rPr>
      <w:rFonts w:ascii="Arial" w:hAnsi="Arial"/>
      <w:i/>
      <w:iCs/>
      <w:sz w:val="27"/>
      <w:szCs w:val="27"/>
      <w:lang w:bidi="ar-SA"/>
    </w:rPr>
  </w:style>
  <w:style w:type="character" w:customStyle="1" w:styleId="11">
    <w:name w:val="Основной текст + Полужирный1"/>
    <w:rsid w:val="00E5417B"/>
    <w:rPr>
      <w:rFonts w:ascii="Arial" w:hAnsi="Arial"/>
      <w:b/>
      <w:bCs/>
      <w:sz w:val="27"/>
      <w:szCs w:val="27"/>
      <w:lang w:bidi="ar-SA"/>
    </w:rPr>
  </w:style>
  <w:style w:type="character" w:customStyle="1" w:styleId="2a">
    <w:name w:val="Основной текст (2)_"/>
    <w:link w:val="210"/>
    <w:rsid w:val="00E5417B"/>
    <w:rPr>
      <w:sz w:val="24"/>
      <w:szCs w:val="24"/>
      <w:lang w:bidi="ar-SA"/>
    </w:rPr>
  </w:style>
  <w:style w:type="character" w:customStyle="1" w:styleId="3a">
    <w:name w:val="Подпись к таблице (3)_"/>
    <w:link w:val="3b"/>
    <w:rsid w:val="00E5417B"/>
    <w:rPr>
      <w:b/>
      <w:bCs/>
      <w:sz w:val="24"/>
      <w:szCs w:val="24"/>
      <w:lang w:bidi="ar-SA"/>
    </w:rPr>
  </w:style>
  <w:style w:type="character" w:customStyle="1" w:styleId="14">
    <w:name w:val="Основной текст (14)_"/>
    <w:link w:val="140"/>
    <w:rsid w:val="00E5417B"/>
    <w:rPr>
      <w:b/>
      <w:bCs/>
      <w:sz w:val="24"/>
      <w:szCs w:val="24"/>
      <w:lang w:bidi="ar-SA"/>
    </w:rPr>
  </w:style>
  <w:style w:type="character" w:customStyle="1" w:styleId="220">
    <w:name w:val="Основной текст (2)2"/>
    <w:basedOn w:val="2a"/>
    <w:rsid w:val="00E5417B"/>
  </w:style>
  <w:style w:type="character" w:customStyle="1" w:styleId="122">
    <w:name w:val="Заголовок №1 (2)_"/>
    <w:link w:val="1210"/>
    <w:rsid w:val="00E5417B"/>
    <w:rPr>
      <w:spacing w:val="10"/>
      <w:sz w:val="24"/>
      <w:szCs w:val="24"/>
      <w:lang w:bidi="ar-SA"/>
    </w:rPr>
  </w:style>
  <w:style w:type="character" w:customStyle="1" w:styleId="123">
    <w:name w:val="Заголовок №1 (2)"/>
    <w:basedOn w:val="122"/>
    <w:rsid w:val="00E5417B"/>
  </w:style>
  <w:style w:type="character" w:customStyle="1" w:styleId="17">
    <w:name w:val="Основной текст (17)_"/>
    <w:link w:val="171"/>
    <w:rsid w:val="00E5417B"/>
    <w:rPr>
      <w:sz w:val="19"/>
      <w:szCs w:val="19"/>
      <w:lang w:bidi="ar-SA"/>
    </w:rPr>
  </w:style>
  <w:style w:type="character" w:customStyle="1" w:styleId="af0">
    <w:name w:val="Подпись к картинке_"/>
    <w:link w:val="13"/>
    <w:rsid w:val="00E5417B"/>
    <w:rPr>
      <w:sz w:val="19"/>
      <w:szCs w:val="19"/>
      <w:lang w:bidi="ar-SA"/>
    </w:rPr>
  </w:style>
  <w:style w:type="character" w:customStyle="1" w:styleId="120pt">
    <w:name w:val="Заголовок №1 (2) + Интервал 0 pt"/>
    <w:rsid w:val="00E5417B"/>
    <w:rPr>
      <w:spacing w:val="0"/>
      <w:sz w:val="24"/>
      <w:szCs w:val="24"/>
      <w:lang w:bidi="ar-SA"/>
    </w:rPr>
  </w:style>
  <w:style w:type="paragraph" w:customStyle="1" w:styleId="210">
    <w:name w:val="Основной текст (2)1"/>
    <w:basedOn w:val="a"/>
    <w:link w:val="2a"/>
    <w:rsid w:val="00E5417B"/>
    <w:pPr>
      <w:widowControl/>
      <w:shd w:val="clear" w:color="auto" w:fill="FFFFFF"/>
      <w:autoSpaceDE/>
      <w:autoSpaceDN/>
      <w:adjustRightInd/>
      <w:spacing w:line="240" w:lineRule="atLeast"/>
    </w:pPr>
    <w:rPr>
      <w:sz w:val="24"/>
      <w:szCs w:val="24"/>
      <w:lang/>
    </w:rPr>
  </w:style>
  <w:style w:type="paragraph" w:customStyle="1" w:styleId="3b">
    <w:name w:val="Подпись к таблице (3)"/>
    <w:basedOn w:val="a"/>
    <w:link w:val="3a"/>
    <w:rsid w:val="00E5417B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4"/>
      <w:szCs w:val="24"/>
      <w:lang/>
    </w:rPr>
  </w:style>
  <w:style w:type="paragraph" w:customStyle="1" w:styleId="140">
    <w:name w:val="Основной текст (14)"/>
    <w:basedOn w:val="a"/>
    <w:link w:val="14"/>
    <w:rsid w:val="00E5417B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4"/>
      <w:szCs w:val="24"/>
      <w:lang/>
    </w:rPr>
  </w:style>
  <w:style w:type="paragraph" w:customStyle="1" w:styleId="1210">
    <w:name w:val="Заголовок №1 (2)1"/>
    <w:basedOn w:val="a"/>
    <w:link w:val="122"/>
    <w:rsid w:val="00E5417B"/>
    <w:pPr>
      <w:widowControl/>
      <w:shd w:val="clear" w:color="auto" w:fill="FFFFFF"/>
      <w:autoSpaceDE/>
      <w:autoSpaceDN/>
      <w:adjustRightInd/>
      <w:spacing w:after="600" w:line="240" w:lineRule="atLeast"/>
      <w:outlineLvl w:val="0"/>
    </w:pPr>
    <w:rPr>
      <w:spacing w:val="10"/>
      <w:sz w:val="24"/>
      <w:szCs w:val="24"/>
      <w:lang/>
    </w:rPr>
  </w:style>
  <w:style w:type="paragraph" w:customStyle="1" w:styleId="171">
    <w:name w:val="Основной текст (17)1"/>
    <w:basedOn w:val="a"/>
    <w:link w:val="17"/>
    <w:rsid w:val="00E5417B"/>
    <w:pPr>
      <w:widowControl/>
      <w:shd w:val="clear" w:color="auto" w:fill="FFFFFF"/>
      <w:autoSpaceDE/>
      <w:autoSpaceDN/>
      <w:adjustRightInd/>
      <w:spacing w:before="600" w:after="240" w:line="240" w:lineRule="atLeast"/>
    </w:pPr>
    <w:rPr>
      <w:sz w:val="19"/>
      <w:szCs w:val="19"/>
      <w:lang/>
    </w:rPr>
  </w:style>
  <w:style w:type="paragraph" w:customStyle="1" w:styleId="13">
    <w:name w:val="Подпись к картинке1"/>
    <w:basedOn w:val="a"/>
    <w:link w:val="af0"/>
    <w:rsid w:val="00E5417B"/>
    <w:pPr>
      <w:widowControl/>
      <w:shd w:val="clear" w:color="auto" w:fill="FFFFFF"/>
      <w:autoSpaceDE/>
      <w:autoSpaceDN/>
      <w:adjustRightInd/>
      <w:spacing w:line="240" w:lineRule="atLeast"/>
    </w:pPr>
    <w:rPr>
      <w:sz w:val="19"/>
      <w:szCs w:val="19"/>
      <w:lang/>
    </w:rPr>
  </w:style>
  <w:style w:type="character" w:customStyle="1" w:styleId="7">
    <w:name w:val="Основной текст (7)_"/>
    <w:link w:val="71"/>
    <w:rsid w:val="008741CB"/>
    <w:rPr>
      <w:rFonts w:ascii="Arial" w:hAnsi="Arial"/>
      <w:b/>
      <w:bCs/>
      <w:sz w:val="27"/>
      <w:szCs w:val="27"/>
      <w:lang w:bidi="ar-SA"/>
    </w:rPr>
  </w:style>
  <w:style w:type="character" w:customStyle="1" w:styleId="710">
    <w:name w:val="Основной текст (7) + Не полужирный1"/>
    <w:basedOn w:val="7"/>
    <w:rsid w:val="008741CB"/>
  </w:style>
  <w:style w:type="character" w:customStyle="1" w:styleId="72">
    <w:name w:val="Основной текст (7)2"/>
    <w:basedOn w:val="7"/>
    <w:rsid w:val="008741CB"/>
  </w:style>
  <w:style w:type="character" w:customStyle="1" w:styleId="82pt">
    <w:name w:val="Основной текст (8) + Интервал 2 pt"/>
    <w:rsid w:val="008741CB"/>
    <w:rPr>
      <w:rFonts w:ascii="Arial" w:hAnsi="Arial" w:cs="Arial"/>
      <w:b w:val="0"/>
      <w:bCs w:val="0"/>
      <w:spacing w:val="40"/>
      <w:sz w:val="22"/>
      <w:szCs w:val="22"/>
      <w:lang w:bidi="ar-SA"/>
    </w:rPr>
  </w:style>
  <w:style w:type="paragraph" w:customStyle="1" w:styleId="71">
    <w:name w:val="Основной текст (7)1"/>
    <w:basedOn w:val="a"/>
    <w:link w:val="7"/>
    <w:rsid w:val="008741CB"/>
    <w:pPr>
      <w:widowControl/>
      <w:shd w:val="clear" w:color="auto" w:fill="FFFFFF"/>
      <w:autoSpaceDE/>
      <w:autoSpaceDN/>
      <w:adjustRightInd/>
      <w:spacing w:before="4320" w:line="240" w:lineRule="atLeast"/>
    </w:pPr>
    <w:rPr>
      <w:rFonts w:ascii="Arial" w:hAnsi="Arial"/>
      <w:b/>
      <w:bCs/>
      <w:sz w:val="27"/>
      <w:szCs w:val="27"/>
      <w:lang/>
    </w:rPr>
  </w:style>
  <w:style w:type="character" w:customStyle="1" w:styleId="15">
    <w:name w:val="Основной текст + 15"/>
    <w:aliases w:val="5 pt13"/>
    <w:rsid w:val="003A5906"/>
    <w:rPr>
      <w:rFonts w:ascii="Arial" w:hAnsi="Arial" w:cs="Arial"/>
      <w:spacing w:val="0"/>
      <w:sz w:val="31"/>
      <w:szCs w:val="31"/>
    </w:rPr>
  </w:style>
  <w:style w:type="character" w:customStyle="1" w:styleId="540">
    <w:name w:val="Основной текст (5) + Полужирный4"/>
    <w:aliases w:val="Не курсив7"/>
    <w:rsid w:val="003A5906"/>
    <w:rPr>
      <w:rFonts w:ascii="Arial" w:hAnsi="Arial" w:cs="Arial"/>
      <w:b/>
      <w:bCs/>
      <w:i w:val="0"/>
      <w:iCs w:val="0"/>
      <w:spacing w:val="0"/>
      <w:sz w:val="27"/>
      <w:szCs w:val="27"/>
      <w:lang w:bidi="ar-SA"/>
    </w:rPr>
  </w:style>
  <w:style w:type="paragraph" w:customStyle="1" w:styleId="af1">
    <w:name w:val="Стиль мой"/>
    <w:basedOn w:val="a"/>
    <w:rsid w:val="00121E7E"/>
    <w:pPr>
      <w:widowControl/>
      <w:autoSpaceDE/>
      <w:autoSpaceDN/>
      <w:adjustRightInd/>
      <w:ind w:firstLine="709"/>
      <w:jc w:val="both"/>
    </w:pPr>
    <w:rPr>
      <w:sz w:val="24"/>
      <w:szCs w:val="24"/>
    </w:rPr>
  </w:style>
  <w:style w:type="table" w:styleId="af2">
    <w:name w:val="Table Grid"/>
    <w:basedOn w:val="a1"/>
    <w:rsid w:val="00B01EA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link w:val="a5"/>
    <w:uiPriority w:val="99"/>
    <w:rsid w:val="003843A3"/>
  </w:style>
  <w:style w:type="character" w:styleId="af3">
    <w:name w:val="FollowedHyperlink"/>
    <w:rsid w:val="00FD08D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ntd:ntd1050" TargetMode="External"/><Relationship Id="rId18" Type="http://schemas.openxmlformats.org/officeDocument/2006/relationships/hyperlink" Target="ntd:ntd2055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ntd:ntd1050" TargetMode="External"/><Relationship Id="rId34" Type="http://schemas.openxmlformats.org/officeDocument/2006/relationships/hyperlink" Target="ntd:ntd1848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yperlink" Target="ntd:ntd1478" TargetMode="External"/><Relationship Id="rId17" Type="http://schemas.openxmlformats.org/officeDocument/2006/relationships/hyperlink" Target="ntd:ntd1218" TargetMode="External"/><Relationship Id="rId25" Type="http://schemas.openxmlformats.org/officeDocument/2006/relationships/hyperlink" Target="ntd:ntd2045" TargetMode="External"/><Relationship Id="rId33" Type="http://schemas.openxmlformats.org/officeDocument/2006/relationships/hyperlink" Target="ntd:ntd1374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ntd:ntd2045" TargetMode="External"/><Relationship Id="rId20" Type="http://schemas.openxmlformats.org/officeDocument/2006/relationships/hyperlink" Target="ntd:ntd1218" TargetMode="External"/><Relationship Id="rId29" Type="http://schemas.openxmlformats.org/officeDocument/2006/relationships/hyperlink" Target="ntd:ntd693" TargetMode="External"/><Relationship Id="rId41" Type="http://schemas.openxmlformats.org/officeDocument/2006/relationships/image" Target="media/image1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32" Type="http://schemas.openxmlformats.org/officeDocument/2006/relationships/hyperlink" Target="ntd:ntd2055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ntd:ntd693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6.jpeg"/><Relationship Id="rId36" Type="http://schemas.openxmlformats.org/officeDocument/2006/relationships/image" Target="media/image8.jpeg"/><Relationship Id="rId49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yperlink" Target="ntd:ntd1188" TargetMode="External"/><Relationship Id="rId31" Type="http://schemas.openxmlformats.org/officeDocument/2006/relationships/hyperlink" Target="ntd:ntd1218" TargetMode="External"/><Relationship Id="rId44" Type="http://schemas.openxmlformats.org/officeDocument/2006/relationships/image" Target="media/image16.jpeg"/><Relationship Id="rId52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ntd:ntd1848" TargetMode="External"/><Relationship Id="rId22" Type="http://schemas.openxmlformats.org/officeDocument/2006/relationships/image" Target="media/image2.jpeg"/><Relationship Id="rId27" Type="http://schemas.openxmlformats.org/officeDocument/2006/relationships/hyperlink" Target="ntd:ntd2055" TargetMode="External"/><Relationship Id="rId30" Type="http://schemas.openxmlformats.org/officeDocument/2006/relationships/hyperlink" Target="ntd:ntd693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hyperlink" Target="ntd:ntd783" TargetMode="External"/><Relationship Id="rId8" Type="http://schemas.openxmlformats.org/officeDocument/2006/relationships/header" Target="header1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9498</Words>
  <Characters>54145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транспорта и коммуникаций Республики Беларусь</vt:lpstr>
    </vt:vector>
  </TitlesOfParts>
  <Company>Белгипродор</Company>
  <LinksUpToDate>false</LinksUpToDate>
  <CharactersWithSpaces>63516</CharactersWithSpaces>
  <SharedDoc>false</SharedDoc>
  <HLinks>
    <vt:vector size="336" baseType="variant">
      <vt:variant>
        <vt:i4>4063288</vt:i4>
      </vt:variant>
      <vt:variant>
        <vt:i4>165</vt:i4>
      </vt:variant>
      <vt:variant>
        <vt:i4>0</vt:i4>
      </vt:variant>
      <vt:variant>
        <vt:i4>5</vt:i4>
      </vt:variant>
      <vt:variant>
        <vt:lpwstr>ntd:ntd783</vt:lpwstr>
      </vt:variant>
      <vt:variant>
        <vt:lpwstr/>
      </vt:variant>
      <vt:variant>
        <vt:i4>4128824</vt:i4>
      </vt:variant>
      <vt:variant>
        <vt:i4>162</vt:i4>
      </vt:variant>
      <vt:variant>
        <vt:i4>0</vt:i4>
      </vt:variant>
      <vt:variant>
        <vt:i4>5</vt:i4>
      </vt:variant>
      <vt:variant>
        <vt:lpwstr>ntd:ntd1848</vt:lpwstr>
      </vt:variant>
      <vt:variant>
        <vt:lpwstr/>
      </vt:variant>
      <vt:variant>
        <vt:i4>3932211</vt:i4>
      </vt:variant>
      <vt:variant>
        <vt:i4>159</vt:i4>
      </vt:variant>
      <vt:variant>
        <vt:i4>0</vt:i4>
      </vt:variant>
      <vt:variant>
        <vt:i4>5</vt:i4>
      </vt:variant>
      <vt:variant>
        <vt:lpwstr>ntd:ntd1374</vt:lpwstr>
      </vt:variant>
      <vt:variant>
        <vt:lpwstr/>
      </vt:variant>
      <vt:variant>
        <vt:i4>3997744</vt:i4>
      </vt:variant>
      <vt:variant>
        <vt:i4>156</vt:i4>
      </vt:variant>
      <vt:variant>
        <vt:i4>0</vt:i4>
      </vt:variant>
      <vt:variant>
        <vt:i4>5</vt:i4>
      </vt:variant>
      <vt:variant>
        <vt:lpwstr>ntd:ntd2055</vt:lpwstr>
      </vt:variant>
      <vt:variant>
        <vt:lpwstr/>
      </vt:variant>
      <vt:variant>
        <vt:i4>3801138</vt:i4>
      </vt:variant>
      <vt:variant>
        <vt:i4>153</vt:i4>
      </vt:variant>
      <vt:variant>
        <vt:i4>0</vt:i4>
      </vt:variant>
      <vt:variant>
        <vt:i4>5</vt:i4>
      </vt:variant>
      <vt:variant>
        <vt:lpwstr>ntd:ntd1218</vt:lpwstr>
      </vt:variant>
      <vt:variant>
        <vt:lpwstr/>
      </vt:variant>
      <vt:variant>
        <vt:i4>4128825</vt:i4>
      </vt:variant>
      <vt:variant>
        <vt:i4>150</vt:i4>
      </vt:variant>
      <vt:variant>
        <vt:i4>0</vt:i4>
      </vt:variant>
      <vt:variant>
        <vt:i4>5</vt:i4>
      </vt:variant>
      <vt:variant>
        <vt:lpwstr>ntd:ntd693</vt:lpwstr>
      </vt:variant>
      <vt:variant>
        <vt:lpwstr/>
      </vt:variant>
      <vt:variant>
        <vt:i4>4128825</vt:i4>
      </vt:variant>
      <vt:variant>
        <vt:i4>147</vt:i4>
      </vt:variant>
      <vt:variant>
        <vt:i4>0</vt:i4>
      </vt:variant>
      <vt:variant>
        <vt:i4>5</vt:i4>
      </vt:variant>
      <vt:variant>
        <vt:lpwstr>ntd:ntd693</vt:lpwstr>
      </vt:variant>
      <vt:variant>
        <vt:lpwstr/>
      </vt:variant>
      <vt:variant>
        <vt:i4>3671119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я8</vt:lpwstr>
      </vt:variant>
      <vt:variant>
        <vt:i4>3474511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я5</vt:lpwstr>
      </vt:variant>
      <vt:variant>
        <vt:i4>3671119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я8</vt:lpwstr>
      </vt:variant>
      <vt:variant>
        <vt:i4>3997744</vt:i4>
      </vt:variant>
      <vt:variant>
        <vt:i4>135</vt:i4>
      </vt:variant>
      <vt:variant>
        <vt:i4>0</vt:i4>
      </vt:variant>
      <vt:variant>
        <vt:i4>5</vt:i4>
      </vt:variant>
      <vt:variant>
        <vt:lpwstr>ntd:ntd2055</vt:lpwstr>
      </vt:variant>
      <vt:variant>
        <vt:lpwstr/>
      </vt:variant>
      <vt:variant>
        <vt:i4>3932208</vt:i4>
      </vt:variant>
      <vt:variant>
        <vt:i4>132</vt:i4>
      </vt:variant>
      <vt:variant>
        <vt:i4>0</vt:i4>
      </vt:variant>
      <vt:variant>
        <vt:i4>5</vt:i4>
      </vt:variant>
      <vt:variant>
        <vt:lpwstr>ntd:ntd2045</vt:lpwstr>
      </vt:variant>
      <vt:variant>
        <vt:lpwstr/>
      </vt:variant>
      <vt:variant>
        <vt:i4>3540047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я6</vt:lpwstr>
      </vt:variant>
      <vt:variant>
        <vt:i4>3474511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я5</vt:lpwstr>
      </vt:variant>
      <vt:variant>
        <vt:i4>4063280</vt:i4>
      </vt:variant>
      <vt:variant>
        <vt:i4>123</vt:i4>
      </vt:variant>
      <vt:variant>
        <vt:i4>0</vt:i4>
      </vt:variant>
      <vt:variant>
        <vt:i4>5</vt:i4>
      </vt:variant>
      <vt:variant>
        <vt:lpwstr>ntd:ntd1050</vt:lpwstr>
      </vt:variant>
      <vt:variant>
        <vt:lpwstr/>
      </vt:variant>
      <vt:variant>
        <vt:i4>3277903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я2</vt:lpwstr>
      </vt:variant>
      <vt:variant>
        <vt:i4>3212367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я1</vt:lpwstr>
      </vt:variant>
      <vt:variant>
        <vt:i4>3343439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я3</vt:lpwstr>
      </vt:variant>
      <vt:variant>
        <vt:i4>3801138</vt:i4>
      </vt:variant>
      <vt:variant>
        <vt:i4>111</vt:i4>
      </vt:variant>
      <vt:variant>
        <vt:i4>0</vt:i4>
      </vt:variant>
      <vt:variant>
        <vt:i4>5</vt:i4>
      </vt:variant>
      <vt:variant>
        <vt:lpwstr>ntd:ntd1218</vt:lpwstr>
      </vt:variant>
      <vt:variant>
        <vt:lpwstr/>
      </vt:variant>
      <vt:variant>
        <vt:i4>3343439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я3</vt:lpwstr>
      </vt:variant>
      <vt:variant>
        <vt:i4>3342385</vt:i4>
      </vt:variant>
      <vt:variant>
        <vt:i4>105</vt:i4>
      </vt:variant>
      <vt:variant>
        <vt:i4>0</vt:i4>
      </vt:variant>
      <vt:variant>
        <vt:i4>5</vt:i4>
      </vt:variant>
      <vt:variant>
        <vt:lpwstr>ntd:ntd1188</vt:lpwstr>
      </vt:variant>
      <vt:variant>
        <vt:lpwstr/>
      </vt:variant>
      <vt:variant>
        <vt:i4>3997744</vt:i4>
      </vt:variant>
      <vt:variant>
        <vt:i4>102</vt:i4>
      </vt:variant>
      <vt:variant>
        <vt:i4>0</vt:i4>
      </vt:variant>
      <vt:variant>
        <vt:i4>5</vt:i4>
      </vt:variant>
      <vt:variant>
        <vt:lpwstr>ntd:ntd2055</vt:lpwstr>
      </vt:variant>
      <vt:variant>
        <vt:lpwstr/>
      </vt:variant>
      <vt:variant>
        <vt:i4>3801138</vt:i4>
      </vt:variant>
      <vt:variant>
        <vt:i4>99</vt:i4>
      </vt:variant>
      <vt:variant>
        <vt:i4>0</vt:i4>
      </vt:variant>
      <vt:variant>
        <vt:i4>5</vt:i4>
      </vt:variant>
      <vt:variant>
        <vt:lpwstr>ntd:ntd1218</vt:lpwstr>
      </vt:variant>
      <vt:variant>
        <vt:lpwstr/>
      </vt:variant>
      <vt:variant>
        <vt:i4>3932208</vt:i4>
      </vt:variant>
      <vt:variant>
        <vt:i4>96</vt:i4>
      </vt:variant>
      <vt:variant>
        <vt:i4>0</vt:i4>
      </vt:variant>
      <vt:variant>
        <vt:i4>5</vt:i4>
      </vt:variant>
      <vt:variant>
        <vt:lpwstr>ntd:ntd2045</vt:lpwstr>
      </vt:variant>
      <vt:variant>
        <vt:lpwstr/>
      </vt:variant>
      <vt:variant>
        <vt:i4>4128825</vt:i4>
      </vt:variant>
      <vt:variant>
        <vt:i4>93</vt:i4>
      </vt:variant>
      <vt:variant>
        <vt:i4>0</vt:i4>
      </vt:variant>
      <vt:variant>
        <vt:i4>5</vt:i4>
      </vt:variant>
      <vt:variant>
        <vt:lpwstr>ntd:ntd693</vt:lpwstr>
      </vt:variant>
      <vt:variant>
        <vt:lpwstr/>
      </vt:variant>
      <vt:variant>
        <vt:i4>4128824</vt:i4>
      </vt:variant>
      <vt:variant>
        <vt:i4>90</vt:i4>
      </vt:variant>
      <vt:variant>
        <vt:i4>0</vt:i4>
      </vt:variant>
      <vt:variant>
        <vt:i4>5</vt:i4>
      </vt:variant>
      <vt:variant>
        <vt:lpwstr>ntd:ntd1848</vt:lpwstr>
      </vt:variant>
      <vt:variant>
        <vt:lpwstr/>
      </vt:variant>
      <vt:variant>
        <vt:i4>4063280</vt:i4>
      </vt:variant>
      <vt:variant>
        <vt:i4>87</vt:i4>
      </vt:variant>
      <vt:variant>
        <vt:i4>0</vt:i4>
      </vt:variant>
      <vt:variant>
        <vt:i4>5</vt:i4>
      </vt:variant>
      <vt:variant>
        <vt:lpwstr>ntd:ntd1050</vt:lpwstr>
      </vt:variant>
      <vt:variant>
        <vt:lpwstr/>
      </vt:variant>
      <vt:variant>
        <vt:i4>3932212</vt:i4>
      </vt:variant>
      <vt:variant>
        <vt:i4>84</vt:i4>
      </vt:variant>
      <vt:variant>
        <vt:i4>0</vt:i4>
      </vt:variant>
      <vt:variant>
        <vt:i4>5</vt:i4>
      </vt:variant>
      <vt:variant>
        <vt:lpwstr>ntd:ntd1478</vt:lpwstr>
      </vt:variant>
      <vt:variant>
        <vt:lpwstr/>
      </vt:variant>
      <vt:variant>
        <vt:i4>3670068</vt:i4>
      </vt:variant>
      <vt:variant>
        <vt:i4>81</vt:i4>
      </vt:variant>
      <vt:variant>
        <vt:i4>0</vt:i4>
      </vt:variant>
      <vt:variant>
        <vt:i4>5</vt:i4>
      </vt:variant>
      <vt:variant>
        <vt:lpwstr>ntd:ntd1436</vt:lpwstr>
      </vt:variant>
      <vt:variant>
        <vt:lpwstr/>
      </vt:variant>
      <vt:variant>
        <vt:i4>70779953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БИБ</vt:lpwstr>
      </vt:variant>
      <vt:variant>
        <vt:i4>54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Ж</vt:lpwstr>
      </vt:variant>
      <vt:variant>
        <vt:i4>53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Е</vt:lpwstr>
      </vt:variant>
      <vt:variant>
        <vt:i4>52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Д</vt:lpwstr>
      </vt:variant>
      <vt:variant>
        <vt:i4>51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Г</vt:lpwstr>
      </vt:variant>
      <vt:variant>
        <vt:i4>50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В</vt:lpwstr>
      </vt:variant>
      <vt:variant>
        <vt:i4>49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Б</vt:lpwstr>
      </vt:variant>
      <vt:variant>
        <vt:i4>48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А</vt:lpwstr>
      </vt:variant>
      <vt:variant>
        <vt:i4>3736644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ф9</vt:lpwstr>
      </vt:variant>
      <vt:variant>
        <vt:i4>3671108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ф8</vt:lpwstr>
      </vt:variant>
      <vt:variant>
        <vt:i4>3605572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ф7</vt:lpwstr>
      </vt:variant>
      <vt:variant>
        <vt:i4>394357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ф610</vt:lpwstr>
      </vt:variant>
      <vt:variant>
        <vt:i4>3540036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ф69</vt:lpwstr>
      </vt:variant>
      <vt:variant>
        <vt:i4>3540036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ф68</vt:lpwstr>
      </vt:variant>
      <vt:variant>
        <vt:i4>3540036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ф67</vt:lpwstr>
      </vt:variant>
      <vt:variant>
        <vt:i4>3540036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ф66</vt:lpwstr>
      </vt:variant>
      <vt:variant>
        <vt:i4>3540036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ф65</vt:lpwstr>
      </vt:variant>
      <vt:variant>
        <vt:i4>3540036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ф64</vt:lpwstr>
      </vt:variant>
      <vt:variant>
        <vt:i4>3540036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ф63</vt:lpwstr>
      </vt:variant>
      <vt:variant>
        <vt:i4>3540036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ф62</vt:lpwstr>
      </vt:variant>
      <vt:variant>
        <vt:i4>3540036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ф61</vt:lpwstr>
      </vt:variant>
      <vt:variant>
        <vt:i4>3540036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ф6</vt:lpwstr>
      </vt:variant>
      <vt:variant>
        <vt:i4>3474500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ф5</vt:lpwstr>
      </vt:variant>
      <vt:variant>
        <vt:i4>3408964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ф4</vt:lpwstr>
      </vt:variant>
      <vt:variant>
        <vt:i4>3343428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ф3</vt:lpwstr>
      </vt:variant>
      <vt:variant>
        <vt:i4>3277892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ф2</vt:lpwstr>
      </vt:variant>
      <vt:variant>
        <vt:i4>3212356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ф1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и коммуникаций Республики Беларусь</dc:title>
  <dc:subject/>
  <dc:creator>05_07_2004</dc:creator>
  <cp:keywords/>
  <dc:description/>
  <cp:lastModifiedBy>v.vasilev</cp:lastModifiedBy>
  <cp:revision>2</cp:revision>
  <cp:lastPrinted>2014-01-23T11:06:00Z</cp:lastPrinted>
  <dcterms:created xsi:type="dcterms:W3CDTF">2022-01-28T09:06:00Z</dcterms:created>
  <dcterms:modified xsi:type="dcterms:W3CDTF">2022-01-28T09:06:00Z</dcterms:modified>
</cp:coreProperties>
</file>