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239" w:rsidRPr="00DE2224" w:rsidRDefault="009D4239" w:rsidP="009D4239">
      <w:pPr>
        <w:spacing w:line="280" w:lineRule="exact"/>
        <w:ind w:left="524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УТВЕРЖДЕНО</w:t>
      </w:r>
      <w:r w:rsidRPr="00DE2224">
        <w:rPr>
          <w:rFonts w:ascii="Times New Roman" w:hAnsi="Times New Roman"/>
          <w:sz w:val="30"/>
          <w:szCs w:val="30"/>
        </w:rPr>
        <w:t xml:space="preserve"> </w:t>
      </w:r>
    </w:p>
    <w:p w:rsidR="009D4239" w:rsidRPr="00CA6DE6" w:rsidRDefault="009D4239" w:rsidP="009D4239">
      <w:pPr>
        <w:spacing w:line="280" w:lineRule="exact"/>
        <w:ind w:left="5245" w:right="822"/>
        <w:jc w:val="left"/>
        <w:rPr>
          <w:rFonts w:ascii="Times New Roman" w:hAnsi="Times New Roman"/>
          <w:sz w:val="30"/>
          <w:szCs w:val="30"/>
        </w:rPr>
      </w:pPr>
      <w:r w:rsidRPr="00CA6DE6">
        <w:rPr>
          <w:rFonts w:ascii="Times New Roman" w:hAnsi="Times New Roman"/>
          <w:sz w:val="30"/>
          <w:szCs w:val="30"/>
        </w:rPr>
        <w:t>Распоряжение председателя Гродненского областного исполнительного комитета</w:t>
      </w:r>
    </w:p>
    <w:p w:rsidR="009D4239" w:rsidRDefault="009D4239" w:rsidP="009D4239">
      <w:pPr>
        <w:spacing w:line="280" w:lineRule="exact"/>
        <w:ind w:left="524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25.10.2022 № 191р</w:t>
      </w:r>
    </w:p>
    <w:p w:rsidR="009D4239" w:rsidRDefault="009D4239" w:rsidP="009D4239">
      <w:pPr>
        <w:spacing w:line="280" w:lineRule="exact"/>
        <w:rPr>
          <w:rFonts w:ascii="Times New Roman" w:hAnsi="Times New Roman"/>
          <w:sz w:val="30"/>
          <w:szCs w:val="30"/>
        </w:rPr>
      </w:pPr>
    </w:p>
    <w:p w:rsidR="009D4239" w:rsidRDefault="009D4239" w:rsidP="009D4239">
      <w:pPr>
        <w:spacing w:line="280" w:lineRule="exact"/>
        <w:ind w:right="439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РЕГЛАМЕНТ </w:t>
      </w:r>
    </w:p>
    <w:p w:rsidR="009D4239" w:rsidRDefault="009D4239" w:rsidP="009D4239">
      <w:pPr>
        <w:spacing w:line="280" w:lineRule="exact"/>
        <w:ind w:right="439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работы </w:t>
      </w:r>
      <w:r w:rsidRPr="00DE2224">
        <w:rPr>
          <w:rFonts w:ascii="Times New Roman" w:hAnsi="Times New Roman"/>
          <w:sz w:val="30"/>
          <w:szCs w:val="30"/>
        </w:rPr>
        <w:t xml:space="preserve">Комиссии по вопросам согласования повышения отпускных цен на потребительские товары </w:t>
      </w:r>
    </w:p>
    <w:p w:rsidR="009D4239" w:rsidRDefault="009D4239" w:rsidP="009D4239">
      <w:pPr>
        <w:spacing w:line="280" w:lineRule="exact"/>
        <w:ind w:right="4393"/>
        <w:rPr>
          <w:rFonts w:ascii="Times New Roman" w:hAnsi="Times New Roman"/>
          <w:sz w:val="30"/>
          <w:szCs w:val="30"/>
        </w:rPr>
      </w:pPr>
    </w:p>
    <w:p w:rsidR="009D4239" w:rsidRDefault="009D4239" w:rsidP="009D4239">
      <w:pPr>
        <w:pStyle w:val="a3"/>
        <w:numPr>
          <w:ilvl w:val="0"/>
          <w:numId w:val="1"/>
        </w:numPr>
        <w:ind w:left="0" w:right="-28" w:firstLine="709"/>
        <w:rPr>
          <w:rFonts w:ascii="Times New Roman" w:hAnsi="Times New Roman"/>
          <w:sz w:val="30"/>
          <w:szCs w:val="30"/>
        </w:rPr>
      </w:pPr>
      <w:r w:rsidRPr="00DD0322">
        <w:rPr>
          <w:rFonts w:ascii="Times New Roman" w:hAnsi="Times New Roman"/>
          <w:sz w:val="30"/>
          <w:szCs w:val="30"/>
        </w:rPr>
        <w:t xml:space="preserve">Настоящий регламент определяет порядок работы </w:t>
      </w:r>
      <w:r w:rsidRPr="00DD0322">
        <w:rPr>
          <w:rFonts w:ascii="Times New Roman" w:hAnsi="Times New Roman"/>
          <w:bCs/>
          <w:spacing w:val="-4"/>
          <w:sz w:val="30"/>
          <w:szCs w:val="30"/>
          <w:lang w:eastAsia="ru-RU"/>
        </w:rPr>
        <w:t xml:space="preserve">Комиссии по вопросам согласования повышения отпускных цен на потребительские товары </w:t>
      </w:r>
      <w:r w:rsidRPr="00DD0322">
        <w:rPr>
          <w:rFonts w:ascii="Times New Roman" w:hAnsi="Times New Roman"/>
          <w:sz w:val="30"/>
          <w:szCs w:val="30"/>
        </w:rPr>
        <w:t xml:space="preserve">(далее – Комиссия) по рассмотрению </w:t>
      </w:r>
      <w:r>
        <w:rPr>
          <w:rFonts w:ascii="Times New Roman" w:hAnsi="Times New Roman"/>
          <w:sz w:val="30"/>
          <w:szCs w:val="30"/>
        </w:rPr>
        <w:t xml:space="preserve">заявлений и прилагаемых к ним </w:t>
      </w:r>
      <w:r w:rsidRPr="00DD0322">
        <w:rPr>
          <w:rFonts w:ascii="Times New Roman" w:hAnsi="Times New Roman"/>
          <w:sz w:val="30"/>
          <w:szCs w:val="30"/>
        </w:rPr>
        <w:t>документов, поступивших в облисполком от юридически</w:t>
      </w:r>
      <w:r>
        <w:rPr>
          <w:rFonts w:ascii="Times New Roman" w:hAnsi="Times New Roman"/>
          <w:sz w:val="30"/>
          <w:szCs w:val="30"/>
        </w:rPr>
        <w:t>х лиц, указанных в абзацах пятого, шестого</w:t>
      </w:r>
      <w:r w:rsidRPr="00DD0322">
        <w:rPr>
          <w:rFonts w:ascii="Times New Roman" w:hAnsi="Times New Roman"/>
          <w:sz w:val="30"/>
          <w:szCs w:val="30"/>
        </w:rPr>
        <w:t xml:space="preserve"> части первой пункта 2 постановления Совета Министров Республики Беларусь от 19 октября 2022 г. № 713</w:t>
      </w:r>
      <w:r>
        <w:rPr>
          <w:rFonts w:ascii="Times New Roman" w:hAnsi="Times New Roman"/>
          <w:sz w:val="30"/>
          <w:szCs w:val="30"/>
        </w:rPr>
        <w:t xml:space="preserve"> (далее – заинтересованные лица)</w:t>
      </w:r>
      <w:r w:rsidRPr="00DD0322">
        <w:rPr>
          <w:rFonts w:ascii="Times New Roman" w:hAnsi="Times New Roman"/>
          <w:sz w:val="30"/>
          <w:szCs w:val="30"/>
        </w:rPr>
        <w:t xml:space="preserve">, для согласования </w:t>
      </w:r>
      <w:r w:rsidRPr="00DD0322">
        <w:rPr>
          <w:rFonts w:ascii="Times New Roman" w:hAnsi="Times New Roman"/>
          <w:bCs/>
          <w:spacing w:val="-4"/>
          <w:sz w:val="30"/>
          <w:szCs w:val="30"/>
          <w:lang w:eastAsia="ru-RU"/>
        </w:rPr>
        <w:t>повышения отпускных цен на потребительские товары (</w:t>
      </w:r>
      <w:r w:rsidRPr="00DD0322">
        <w:rPr>
          <w:rFonts w:ascii="Times New Roman" w:hAnsi="Times New Roman"/>
          <w:sz w:val="30"/>
          <w:szCs w:val="30"/>
        </w:rPr>
        <w:t>установления отпускных цен на новые товары).</w:t>
      </w:r>
    </w:p>
    <w:p w:rsidR="009D4239" w:rsidRDefault="009D4239" w:rsidP="009D4239">
      <w:pPr>
        <w:pStyle w:val="a3"/>
        <w:numPr>
          <w:ilvl w:val="0"/>
          <w:numId w:val="1"/>
        </w:numPr>
        <w:ind w:left="0" w:right="-28"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Комиссией осуществляется рассмотрение заявлений и прилагаемых к ним документов заинтересованных лиц с учетом заключения структурного подразделения облисполкома по направлению деятельности, согласованного с заместителем председателя облисполкома по направлению деятельности.</w:t>
      </w:r>
    </w:p>
    <w:p w:rsidR="009D4239" w:rsidRDefault="009D4239" w:rsidP="009D4239">
      <w:pPr>
        <w:ind w:firstLine="708"/>
        <w:rPr>
          <w:rFonts w:ascii="Times New Roman" w:hAnsi="Times New Roman"/>
          <w:bCs/>
          <w:spacing w:val="-4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3. Структурные подразделения облисполкома по направлению деятельности в течение 5 рабочих дней, а для потребительских товаров со сроком хранения 30 дней и менее – в течение 2 рабочих дней со дня поступления в облисполком заявления с прилагаемыми документами</w:t>
      </w:r>
      <w:r w:rsidRPr="00ED2272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заинтересованного  лица, вносят на рассмотрение Комиссии заявление с прилагаемыми документами и заключение о целесообразности (нецелесообразности) согласования </w:t>
      </w:r>
      <w:r w:rsidRPr="00DD0322">
        <w:rPr>
          <w:rFonts w:ascii="Times New Roman" w:hAnsi="Times New Roman"/>
          <w:bCs/>
          <w:spacing w:val="-4"/>
          <w:sz w:val="30"/>
          <w:szCs w:val="30"/>
          <w:lang w:eastAsia="ru-RU"/>
        </w:rPr>
        <w:t>повышения отпускных цен на потребительские товары</w:t>
      </w:r>
      <w:r>
        <w:rPr>
          <w:rFonts w:ascii="Times New Roman" w:hAnsi="Times New Roman"/>
          <w:sz w:val="30"/>
          <w:szCs w:val="30"/>
        </w:rPr>
        <w:t>, подписанное руководителем структурного подразделения либо лицом, исполняющим его обязанности, и согласованное с заместителем председателя облисполкома по направлению деятельности, с проектом протокола заседания Комиссии.</w:t>
      </w:r>
    </w:p>
    <w:p w:rsidR="009D4239" w:rsidRDefault="009D4239" w:rsidP="009D4239">
      <w:pPr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4. </w:t>
      </w:r>
      <w:r w:rsidRPr="003C5BFE">
        <w:rPr>
          <w:rFonts w:ascii="Times New Roman" w:hAnsi="Times New Roman"/>
          <w:bCs/>
          <w:spacing w:val="-4"/>
          <w:sz w:val="30"/>
          <w:szCs w:val="30"/>
        </w:rPr>
        <w:t xml:space="preserve">Комиссия </w:t>
      </w:r>
      <w:r>
        <w:rPr>
          <w:rFonts w:ascii="Times New Roman" w:hAnsi="Times New Roman"/>
          <w:sz w:val="30"/>
          <w:szCs w:val="30"/>
        </w:rPr>
        <w:t>в течение 2</w:t>
      </w:r>
      <w:r w:rsidRPr="003C5BFE">
        <w:rPr>
          <w:rFonts w:ascii="Times New Roman" w:hAnsi="Times New Roman"/>
          <w:sz w:val="30"/>
          <w:szCs w:val="30"/>
        </w:rPr>
        <w:t xml:space="preserve"> рабочих дней с момента поступления документов, указанных в пункте </w:t>
      </w:r>
      <w:r>
        <w:rPr>
          <w:rFonts w:ascii="Times New Roman" w:hAnsi="Times New Roman"/>
          <w:sz w:val="30"/>
          <w:szCs w:val="30"/>
        </w:rPr>
        <w:t>3 настоящего регламента</w:t>
      </w:r>
      <w:r w:rsidRPr="003C5BFE">
        <w:rPr>
          <w:rFonts w:ascii="Times New Roman" w:hAnsi="Times New Roman"/>
          <w:sz w:val="30"/>
          <w:szCs w:val="30"/>
        </w:rPr>
        <w:t xml:space="preserve">, принимает </w:t>
      </w:r>
      <w:r>
        <w:rPr>
          <w:rFonts w:ascii="Times New Roman" w:hAnsi="Times New Roman"/>
          <w:sz w:val="30"/>
          <w:szCs w:val="30"/>
        </w:rPr>
        <w:t xml:space="preserve">решение о согласовании (не согласовании) </w:t>
      </w:r>
      <w:r w:rsidRPr="00DD0322">
        <w:rPr>
          <w:rFonts w:ascii="Times New Roman" w:hAnsi="Times New Roman"/>
          <w:bCs/>
          <w:spacing w:val="-4"/>
          <w:sz w:val="30"/>
          <w:szCs w:val="30"/>
          <w:lang w:eastAsia="ru-RU"/>
        </w:rPr>
        <w:t>повышения отпускных цен на потребительские товары</w:t>
      </w:r>
      <w:r>
        <w:rPr>
          <w:rFonts w:ascii="Times New Roman" w:hAnsi="Times New Roman"/>
          <w:sz w:val="30"/>
          <w:szCs w:val="30"/>
        </w:rPr>
        <w:t xml:space="preserve">, которое оформляется протоколом заседания Комиссии, протокол подписывается председателем и секретарем Комиссии. </w:t>
      </w:r>
    </w:p>
    <w:p w:rsidR="009D4239" w:rsidRDefault="009D4239" w:rsidP="009D4239">
      <w:pPr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Заседание Комиссии считается правомочным при участии не менее двух третей ее численного состава. Решение Комиссии принимается </w:t>
      </w:r>
      <w:r>
        <w:rPr>
          <w:rFonts w:ascii="Times New Roman" w:hAnsi="Times New Roman"/>
          <w:sz w:val="30"/>
          <w:szCs w:val="30"/>
        </w:rPr>
        <w:lastRenderedPageBreak/>
        <w:t>большинством членов, присутствующих на заседании. В случае невозможности участия членов Комиссии в очном заседании, позиция высказывается посредством предоставления опросного листа не позднее времени проведения заседания Комиссии</w:t>
      </w:r>
    </w:p>
    <w:p w:rsidR="009D4239" w:rsidRDefault="009D4239" w:rsidP="009D4239">
      <w:pPr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Протокол заседания Комиссии оформляется секретарем Комиссии не позднее рабочего дня, следующего за днем заседания. </w:t>
      </w:r>
    </w:p>
    <w:p w:rsidR="009D4239" w:rsidRDefault="009D4239" w:rsidP="009D4239">
      <w:pPr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 время отсутствия председателя Комиссии его полномочия выполняет заместитель председателя комиссии. На время отсутствия секретаря Комиссии его полномочия выполняет член Комиссии, определенный на заседании Комиссии.</w:t>
      </w:r>
    </w:p>
    <w:p w:rsidR="009D4239" w:rsidRDefault="009D4239" w:rsidP="009D4239">
      <w:pPr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5. </w:t>
      </w:r>
      <w:r w:rsidRPr="00E75B9B">
        <w:rPr>
          <w:rFonts w:ascii="Times New Roman" w:hAnsi="Times New Roman"/>
          <w:sz w:val="30"/>
          <w:szCs w:val="30"/>
        </w:rPr>
        <w:t xml:space="preserve">О принятом Комиссией решении заинтересованное лицо уведомляется письмом за подписью председателя Комиссии </w:t>
      </w:r>
      <w:r>
        <w:rPr>
          <w:rFonts w:ascii="Times New Roman" w:hAnsi="Times New Roman"/>
          <w:sz w:val="30"/>
          <w:szCs w:val="30"/>
        </w:rPr>
        <w:t>или уполномоченного им члена комиссии</w:t>
      </w:r>
      <w:r w:rsidRPr="00E75B9B">
        <w:rPr>
          <w:rFonts w:ascii="Times New Roman" w:hAnsi="Times New Roman"/>
          <w:sz w:val="30"/>
          <w:szCs w:val="30"/>
        </w:rPr>
        <w:t xml:space="preserve"> с приложением копии протокола</w:t>
      </w:r>
      <w:r>
        <w:rPr>
          <w:rFonts w:ascii="Times New Roman" w:hAnsi="Times New Roman"/>
          <w:sz w:val="30"/>
          <w:szCs w:val="30"/>
        </w:rPr>
        <w:t xml:space="preserve"> (выписки из протокола) заседания Комиссии о согласовании (несогласовании) </w:t>
      </w:r>
      <w:r w:rsidRPr="00DD0322">
        <w:rPr>
          <w:rFonts w:ascii="Times New Roman" w:hAnsi="Times New Roman"/>
          <w:bCs/>
          <w:spacing w:val="-4"/>
          <w:sz w:val="30"/>
          <w:szCs w:val="30"/>
          <w:lang w:eastAsia="ru-RU"/>
        </w:rPr>
        <w:t>повышения отпускных цен на потребительские товары</w:t>
      </w:r>
      <w:r>
        <w:rPr>
          <w:rFonts w:ascii="Times New Roman" w:hAnsi="Times New Roman"/>
          <w:sz w:val="30"/>
          <w:szCs w:val="30"/>
        </w:rPr>
        <w:t xml:space="preserve"> не позднее 10 рабочих дней, а для потребительских товаров со сроком хранения 30 дней и менее – не позднее 5 рабочих дней, со дня поступления в облисполком заявления и прилагаемых к нему документов заинтересованного лица. </w:t>
      </w:r>
    </w:p>
    <w:p w:rsidR="009D4239" w:rsidRDefault="009D4239" w:rsidP="009D4239">
      <w:pPr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6. Секретарь Комиссии в течение 5 рабочих дней со дня принятия решения о согласовании повышения </w:t>
      </w:r>
      <w:r w:rsidRPr="00DD0322">
        <w:rPr>
          <w:rFonts w:ascii="Times New Roman" w:hAnsi="Times New Roman"/>
          <w:bCs/>
          <w:spacing w:val="-4"/>
          <w:sz w:val="30"/>
          <w:szCs w:val="30"/>
          <w:lang w:eastAsia="ru-RU"/>
        </w:rPr>
        <w:t>отпускных цен на потребительские товары</w:t>
      </w:r>
      <w:r>
        <w:rPr>
          <w:rFonts w:ascii="Times New Roman" w:hAnsi="Times New Roman"/>
          <w:sz w:val="30"/>
          <w:szCs w:val="30"/>
        </w:rPr>
        <w:t xml:space="preserve"> информирует о нем Министерство антимонопольного регулирования и торговли (далее – МАРТ) по определенной им форме. </w:t>
      </w:r>
    </w:p>
    <w:p w:rsidR="009D4239" w:rsidRPr="00C56F58" w:rsidRDefault="009D4239" w:rsidP="009D4239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7. </w:t>
      </w:r>
      <w:r w:rsidRPr="00C56F58">
        <w:rPr>
          <w:rFonts w:ascii="Times New Roman" w:hAnsi="Times New Roman"/>
          <w:sz w:val="30"/>
          <w:szCs w:val="30"/>
        </w:rPr>
        <w:t xml:space="preserve">При принятии </w:t>
      </w:r>
      <w:r w:rsidRPr="00C56F58">
        <w:rPr>
          <w:rFonts w:ascii="Times New Roman" w:hAnsi="Times New Roman"/>
          <w:spacing w:val="0"/>
          <w:sz w:val="30"/>
          <w:szCs w:val="30"/>
          <w:bdr w:val="none" w:sz="0" w:space="0" w:color="auto" w:frame="1"/>
          <w:lang w:eastAsia="ru-RU"/>
        </w:rPr>
        <w:t xml:space="preserve">Комиссией по вопросам государственного регулирования ценообразования при Совете Министров Республики Беларусь </w:t>
      </w:r>
      <w:r w:rsidRPr="00C56F58">
        <w:rPr>
          <w:rFonts w:ascii="Times New Roman" w:hAnsi="Times New Roman"/>
          <w:sz w:val="30"/>
          <w:szCs w:val="30"/>
        </w:rPr>
        <w:t xml:space="preserve">решения о признании утратившими силу решений о согласовании повышения </w:t>
      </w:r>
      <w:r w:rsidRPr="00C56F58">
        <w:rPr>
          <w:rFonts w:ascii="Times New Roman" w:hAnsi="Times New Roman"/>
          <w:bCs/>
          <w:spacing w:val="-4"/>
          <w:sz w:val="30"/>
          <w:szCs w:val="30"/>
          <w:lang w:eastAsia="ru-RU"/>
        </w:rPr>
        <w:t xml:space="preserve">отпускных цен на потребительские товары </w:t>
      </w:r>
      <w:r w:rsidRPr="00C56F58">
        <w:rPr>
          <w:rFonts w:ascii="Times New Roman" w:hAnsi="Times New Roman"/>
          <w:sz w:val="30"/>
          <w:szCs w:val="30"/>
        </w:rPr>
        <w:t xml:space="preserve">в случае невыполнения установленного параметра по индексу потребительских цен и (или) возможного влияния на прирост индекса потребительских цен по потребительским товарам, в отношении которых превышен показатель ежемесячного допустимого роста цен, Комиссией принимается и направляется заинтересованному лицу обязательное к выполнению решение об отмене </w:t>
      </w:r>
      <w:r w:rsidRPr="00C56F58">
        <w:rPr>
          <w:rFonts w:ascii="Times New Roman" w:hAnsi="Times New Roman"/>
          <w:bCs/>
          <w:spacing w:val="-4"/>
          <w:sz w:val="30"/>
          <w:szCs w:val="30"/>
          <w:lang w:eastAsia="ru-RU"/>
        </w:rPr>
        <w:t xml:space="preserve">повышенной отпускной цены </w:t>
      </w:r>
      <w:r w:rsidRPr="00C56F58">
        <w:rPr>
          <w:rFonts w:ascii="Times New Roman" w:hAnsi="Times New Roman"/>
          <w:sz w:val="30"/>
          <w:szCs w:val="30"/>
        </w:rPr>
        <w:t>и необходимости приведения отпускной цены в соответствие с уровнем, действовавшим до ее повышения, в срок не позднее трех рабочих дней, следующих за днем получения этого решения.</w:t>
      </w:r>
    </w:p>
    <w:p w:rsidR="009D4239" w:rsidRDefault="009D4239" w:rsidP="009D4239">
      <w:pPr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 принятом Комиссией решении заинтересованное лицо уведомляется письмом </w:t>
      </w:r>
      <w:r>
        <w:rPr>
          <w:rFonts w:ascii="Times New Roman" w:hAnsi="Times New Roman"/>
          <w:bCs/>
          <w:spacing w:val="-4"/>
          <w:sz w:val="30"/>
          <w:szCs w:val="30"/>
          <w:lang w:eastAsia="ru-RU"/>
        </w:rPr>
        <w:t>за подписью председателя Комиссии</w:t>
      </w:r>
      <w:r w:rsidRPr="00490C10">
        <w:rPr>
          <w:rFonts w:ascii="Times New Roman" w:hAnsi="Times New Roman"/>
          <w:bCs/>
          <w:spacing w:val="-4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bCs/>
          <w:spacing w:val="-4"/>
          <w:sz w:val="30"/>
          <w:szCs w:val="30"/>
          <w:lang w:eastAsia="ru-RU"/>
        </w:rPr>
        <w:t>или уполномоченного им члена комиссии</w:t>
      </w:r>
      <w:r>
        <w:rPr>
          <w:rFonts w:ascii="Times New Roman" w:hAnsi="Times New Roman"/>
          <w:sz w:val="30"/>
          <w:szCs w:val="30"/>
        </w:rPr>
        <w:t xml:space="preserve"> с приложением копии протокола (выписки из протокола) заседания Комиссии.</w:t>
      </w:r>
    </w:p>
    <w:p w:rsidR="009D4239" w:rsidRDefault="009D4239" w:rsidP="009D4239">
      <w:pPr>
        <w:ind w:firstLine="708"/>
        <w:rPr>
          <w:rFonts w:ascii="Times New Roman" w:hAnsi="Times New Roman"/>
          <w:sz w:val="30"/>
          <w:szCs w:val="30"/>
        </w:rPr>
      </w:pPr>
    </w:p>
    <w:p w:rsidR="009D4239" w:rsidRDefault="009D4239" w:rsidP="009D4239">
      <w:pPr>
        <w:ind w:firstLine="708"/>
        <w:rPr>
          <w:rFonts w:ascii="Times New Roman" w:hAnsi="Times New Roman"/>
          <w:sz w:val="30"/>
          <w:szCs w:val="30"/>
        </w:rPr>
      </w:pPr>
    </w:p>
    <w:p w:rsidR="0020296C" w:rsidRDefault="0020296C">
      <w:bookmarkStart w:id="0" w:name="_GoBack"/>
      <w:bookmarkEnd w:id="0"/>
    </w:p>
    <w:sectPr w:rsidR="00202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B502A"/>
    <w:multiLevelType w:val="hybridMultilevel"/>
    <w:tmpl w:val="E55EDF9A"/>
    <w:lvl w:ilvl="0" w:tplc="8AFC5C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4A"/>
    <w:rsid w:val="0020296C"/>
    <w:rsid w:val="009D4239"/>
    <w:rsid w:val="00C4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62002-BF5B-4916-B007-9663FA8E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239"/>
    <w:pPr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3842</Characters>
  <Application>Microsoft Office Word</Application>
  <DocSecurity>0</DocSecurity>
  <Lines>32</Lines>
  <Paragraphs>9</Paragraphs>
  <ScaleCrop>false</ScaleCrop>
  <Company>diakov.net</Company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Петровский</dc:creator>
  <cp:keywords/>
  <dc:description/>
  <cp:lastModifiedBy>Анатолий Петровский</cp:lastModifiedBy>
  <cp:revision>2</cp:revision>
  <dcterms:created xsi:type="dcterms:W3CDTF">2025-12-24T08:06:00Z</dcterms:created>
  <dcterms:modified xsi:type="dcterms:W3CDTF">2025-12-24T08:06:00Z</dcterms:modified>
</cp:coreProperties>
</file>