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8"/>
        <w:gridCol w:w="2029"/>
        <w:gridCol w:w="3551"/>
        <w:gridCol w:w="1371"/>
        <w:gridCol w:w="7269"/>
      </w:tblGrid>
      <w:tr w:rsidR="00D646C4" w:rsidRPr="006F2160" w:rsidTr="00563C04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6C4" w:rsidRPr="006F2160" w:rsidRDefault="00D646C4" w:rsidP="006F2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6C4" w:rsidRPr="006F2160" w:rsidRDefault="00D646C4" w:rsidP="006F2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35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6C4" w:rsidRPr="006F2160" w:rsidRDefault="00D646C4" w:rsidP="006F2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6C4" w:rsidRPr="006F2160" w:rsidRDefault="00D646C4" w:rsidP="006F2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2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6C4" w:rsidRPr="006F2160" w:rsidRDefault="00D646C4" w:rsidP="006F2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46C4" w:rsidRPr="006F2160" w:rsidTr="00563C04">
        <w:tc>
          <w:tcPr>
            <w:tcW w:w="1486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D646C4" w:rsidRDefault="00D646C4" w:rsidP="00AC7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4B41">
              <w:rPr>
                <w:rFonts w:ascii="Times New Roman" w:hAnsi="Times New Roman"/>
                <w:b/>
                <w:sz w:val="26"/>
                <w:szCs w:val="26"/>
              </w:rPr>
              <w:t xml:space="preserve">Перечень инвестиционных площадок </w:t>
            </w:r>
          </w:p>
          <w:p w:rsidR="00D646C4" w:rsidRDefault="00D646C4" w:rsidP="00AC7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D4B41">
              <w:rPr>
                <w:rFonts w:ascii="Times New Roman" w:hAnsi="Times New Roman"/>
                <w:b/>
                <w:sz w:val="26"/>
                <w:szCs w:val="26"/>
              </w:rPr>
              <w:t>для строительства объектов (административных зданий, стоянки, станции технического обслуживания, автомобильной мойки для обслуживания грузового транспорта) в целях оказания услуг субъектам, выполняющим автомобильные перевозки грузов</w:t>
            </w:r>
          </w:p>
          <w:p w:rsidR="00D646C4" w:rsidRPr="002D4B41" w:rsidRDefault="00D646C4" w:rsidP="00AC7B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6F2160" w:rsidRDefault="00D646C4" w:rsidP="006F2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2160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029" w:type="dxa"/>
            <w:vAlign w:val="center"/>
          </w:tcPr>
          <w:p w:rsidR="00D646C4" w:rsidRPr="006F2160" w:rsidRDefault="00D646C4" w:rsidP="006F2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Район</w:t>
            </w:r>
          </w:p>
        </w:tc>
        <w:tc>
          <w:tcPr>
            <w:tcW w:w="3551" w:type="dxa"/>
            <w:vAlign w:val="center"/>
          </w:tcPr>
          <w:p w:rsidR="00D646C4" w:rsidRPr="006F2160" w:rsidRDefault="00D646C4" w:rsidP="006F2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2160">
              <w:rPr>
                <w:rFonts w:ascii="Times New Roman" w:hAnsi="Times New Roman"/>
                <w:b/>
                <w:sz w:val="26"/>
                <w:szCs w:val="26"/>
              </w:rPr>
              <w:t>Местоположение инвестиционной площадки</w:t>
            </w:r>
          </w:p>
        </w:tc>
        <w:tc>
          <w:tcPr>
            <w:tcW w:w="1371" w:type="dxa"/>
            <w:vAlign w:val="center"/>
          </w:tcPr>
          <w:p w:rsidR="00D646C4" w:rsidRPr="006F2160" w:rsidRDefault="00D646C4" w:rsidP="006F2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2160">
              <w:rPr>
                <w:rFonts w:ascii="Times New Roman" w:hAnsi="Times New Roman"/>
                <w:b/>
                <w:sz w:val="26"/>
                <w:szCs w:val="26"/>
              </w:rPr>
              <w:t>Площадь участка, га</w:t>
            </w:r>
          </w:p>
        </w:tc>
        <w:tc>
          <w:tcPr>
            <w:tcW w:w="7269" w:type="dxa"/>
            <w:vAlign w:val="center"/>
          </w:tcPr>
          <w:p w:rsidR="00D646C4" w:rsidRPr="006F2160" w:rsidRDefault="00D646C4" w:rsidP="006F21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6F2160">
              <w:rPr>
                <w:rFonts w:ascii="Times New Roman" w:hAnsi="Times New Roman"/>
                <w:b/>
                <w:sz w:val="26"/>
                <w:szCs w:val="26"/>
              </w:rPr>
              <w:t>Оснащенность инфраструктурой</w:t>
            </w: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39E1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029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Берестовицкий</w:t>
            </w:r>
          </w:p>
        </w:tc>
        <w:tc>
          <w:tcPr>
            <w:tcW w:w="355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 xml:space="preserve">Около аг. Пограничный,   на расстоянии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B6554A">
                <w:rPr>
                  <w:rFonts w:ascii="Times New Roman" w:hAnsi="Times New Roman"/>
                  <w:sz w:val="24"/>
                  <w:szCs w:val="24"/>
                </w:rPr>
                <w:t>0,5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</w:rPr>
              <w:t xml:space="preserve"> от автодороги Р-99 «Барановичи-Волковыск-Гродно», </w:t>
            </w:r>
            <w:smartTag w:uri="urn:schemas-microsoft-com:office:smarttags" w:element="metricconverter">
              <w:smartTagPr>
                <w:attr w:name="ProductID" w:val="148 км"/>
              </w:smartTagPr>
              <w:r w:rsidRPr="00B6554A">
                <w:rPr>
                  <w:rFonts w:ascii="Times New Roman" w:hAnsi="Times New Roman"/>
                  <w:sz w:val="24"/>
                  <w:szCs w:val="24"/>
                </w:rPr>
                <w:t>148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</w:rPr>
              <w:t xml:space="preserve"> лево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1,9</w:t>
            </w:r>
          </w:p>
        </w:tc>
        <w:tc>
          <w:tcPr>
            <w:tcW w:w="7269" w:type="dxa"/>
          </w:tcPr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На расстоянии 0,5-</w:t>
            </w:r>
            <w:smartTag w:uri="urn:schemas-microsoft-com:office:smarttags" w:element="metricconverter">
              <w:smartTagPr>
                <w:attr w:name="ProductID" w:val="1,0 км"/>
              </w:smartTagPr>
              <w:r w:rsidRPr="00B6554A">
                <w:rPr>
                  <w:rFonts w:ascii="Times New Roman" w:hAnsi="Times New Roman"/>
                  <w:sz w:val="24"/>
                  <w:szCs w:val="24"/>
                </w:rPr>
                <w:t>1,0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</w:rPr>
              <w:t xml:space="preserve"> электроснабжение, газоснабжение, питьевая и техническая вода, отопление, канализация.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 xml:space="preserve">В непосредственной близости подъездные пути 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ст. Берестовица (Пограничный) Барановичского отделения БелЖД.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 xml:space="preserve">Расстояние до погранпереход «Берестовица» (Бобровники) –  </w:t>
            </w:r>
            <w:bookmarkStart w:id="0" w:name="_GoBack"/>
            <w:bookmarkEnd w:id="0"/>
            <w:smartTag w:uri="urn:schemas-microsoft-com:office:smarttags" w:element="metricconverter">
              <w:smartTagPr>
                <w:attr w:name="ProductID" w:val="5 км"/>
              </w:smartTagPr>
              <w:r w:rsidRPr="00B6554A">
                <w:rPr>
                  <w:rFonts w:ascii="Times New Roman" w:hAnsi="Times New Roman"/>
                  <w:sz w:val="24"/>
                  <w:szCs w:val="24"/>
                </w:rPr>
                <w:t>5 км</w:t>
              </w:r>
            </w:smartTag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39E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029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Волковысский</w:t>
            </w:r>
          </w:p>
        </w:tc>
        <w:tc>
          <w:tcPr>
            <w:tcW w:w="355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B6554A">
              <w:rPr>
                <w:rFonts w:ascii="Times New Roman" w:hAnsi="Times New Roman"/>
                <w:sz w:val="24"/>
                <w:szCs w:val="24"/>
              </w:rPr>
              <w:t xml:space="preserve">л.Рокосовского в г. Волковыске (близость к автомагистрали Р – 99 Барановичи -Волковыск -Пограничный Гродно около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6554A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69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 xml:space="preserve">Электроснабжение – </w:t>
            </w:r>
            <w:smartTag w:uri="urn:schemas-microsoft-com:office:smarttags" w:element="metricconverter">
              <w:smartTagPr>
                <w:attr w:name="ProductID" w:val="0,4 км"/>
              </w:smartTagPr>
              <w:r w:rsidRPr="00B6554A">
                <w:rPr>
                  <w:rFonts w:ascii="Times New Roman" w:hAnsi="Times New Roman"/>
                  <w:sz w:val="24"/>
                  <w:szCs w:val="24"/>
                </w:rPr>
                <w:t>0,4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 xml:space="preserve">Водоснабжение –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B6554A">
                <w:rPr>
                  <w:rFonts w:ascii="Times New Roman" w:hAnsi="Times New Roman"/>
                  <w:sz w:val="24"/>
                  <w:szCs w:val="24"/>
                </w:rPr>
                <w:t>0,3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 xml:space="preserve">Канализация –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B6554A">
                <w:rPr>
                  <w:rFonts w:ascii="Times New Roman" w:hAnsi="Times New Roman"/>
                  <w:sz w:val="24"/>
                  <w:szCs w:val="24"/>
                </w:rPr>
                <w:t>0,3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 xml:space="preserve">Газоснабжение – </w:t>
            </w:r>
            <w:smartTag w:uri="urn:schemas-microsoft-com:office:smarttags" w:element="metricconverter">
              <w:smartTagPr>
                <w:attr w:name="ProductID" w:val="0,1 км"/>
              </w:smartTagPr>
              <w:r w:rsidRPr="00B6554A">
                <w:rPr>
                  <w:rFonts w:ascii="Times New Roman" w:hAnsi="Times New Roman"/>
                  <w:sz w:val="24"/>
                  <w:szCs w:val="24"/>
                </w:rPr>
                <w:t>0,1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Вороновский</w:t>
            </w:r>
          </w:p>
        </w:tc>
        <w:tc>
          <w:tcPr>
            <w:tcW w:w="355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 xml:space="preserve">Республика Беларусь, Гродненская область, Вороновский район, Беняконский сельсовет, автомобильная дорога М-11/Е85 граница Литовской Республики-Бенякони-Лида-Слоним-Бытень, </w:t>
            </w:r>
            <w:smartTag w:uri="urn:schemas-microsoft-com:office:smarttags" w:element="metricconverter">
              <w:smartTagPr>
                <w:attr w:name="ProductID" w:val="9,9 км"/>
              </w:smartTagPr>
              <w:r w:rsidRPr="00B6554A">
                <w:rPr>
                  <w:rFonts w:ascii="Times New Roman" w:hAnsi="Times New Roman"/>
                  <w:sz w:val="24"/>
                  <w:szCs w:val="24"/>
                </w:rPr>
                <w:t>9,9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</w:rPr>
              <w:t xml:space="preserve"> (лево), У-1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10,2</w:t>
            </w:r>
          </w:p>
        </w:tc>
        <w:tc>
          <w:tcPr>
            <w:tcW w:w="7269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Имеется возможность подключения к газопроводу (100-</w:t>
            </w:r>
            <w:smartTag w:uri="urn:schemas-microsoft-com:office:smarttags" w:element="metricconverter">
              <w:smartTagPr>
                <w:attr w:name="ProductID" w:val="150 м"/>
              </w:smartTagPr>
              <w:r w:rsidRPr="00B6554A">
                <w:rPr>
                  <w:rFonts w:ascii="Times New Roman" w:hAnsi="Times New Roman"/>
                  <w:sz w:val="24"/>
                  <w:szCs w:val="24"/>
                </w:rPr>
                <w:t>150 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</w:rPr>
              <w:t xml:space="preserve"> проходит газопровод высокого давления 1категории (давление 1,2 Мпа, труба диаметром </w:t>
            </w:r>
            <w:smartTag w:uri="urn:schemas-microsoft-com:office:smarttags" w:element="metricconverter">
              <w:smartTagPr>
                <w:attr w:name="ProductID" w:val="219 мм"/>
              </w:smartTagPr>
              <w:r w:rsidRPr="00B6554A">
                <w:rPr>
                  <w:rFonts w:ascii="Times New Roman" w:hAnsi="Times New Roman"/>
                  <w:sz w:val="24"/>
                  <w:szCs w:val="24"/>
                </w:rPr>
                <w:t>219 мм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</w:rPr>
              <w:t xml:space="preserve">) и электричеству (рядом в 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B6554A">
                <w:rPr>
                  <w:rFonts w:ascii="Times New Roman" w:hAnsi="Times New Roman"/>
                  <w:sz w:val="24"/>
                  <w:szCs w:val="24"/>
                </w:rPr>
                <w:t>50 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</w:rPr>
              <w:t xml:space="preserve"> проходит ВЛ-10 кВ Ф-25 от ПС 110/35/10 Вороново и в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6554A">
                <w:rPr>
                  <w:rFonts w:ascii="Times New Roman" w:hAnsi="Times New Roman"/>
                  <w:sz w:val="24"/>
                  <w:szCs w:val="24"/>
                </w:rPr>
                <w:t>100 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</w:rPr>
              <w:t xml:space="preserve"> ВЛ-10 кВ Ф-29 от ПС 110/35/10 Вороново, необходимо строительство ПТ, мощность будет выдана согласно запрашиваемых технических условий)</w:t>
            </w: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9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Гродненский</w:t>
            </w:r>
          </w:p>
        </w:tc>
        <w:tc>
          <w:tcPr>
            <w:tcW w:w="355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6554A">
              <w:rPr>
                <w:rFonts w:ascii="Times New Roman" w:hAnsi="Times New Roman"/>
                <w:sz w:val="24"/>
                <w:szCs w:val="24"/>
              </w:rPr>
              <w:t>доль  автомобильной  дороги М-6 Минск-Гродно-граница Республики Польша (Брузги) в районе д. Кореневичи Коптевского сельсовета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7269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Электричество, подъездной путь</w:t>
            </w: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29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Гродненский</w:t>
            </w:r>
          </w:p>
        </w:tc>
        <w:tc>
          <w:tcPr>
            <w:tcW w:w="355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вдоль  автомобильной  дороги Р-42 Гродно-Гожа-граница Литовской Республики (Привалки) в районе                         д. Криничная Гожского сельсовета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269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Электричество, подъездной путь</w:t>
            </w: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9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г. Гродно, район «Аульс»</w:t>
            </w:r>
          </w:p>
        </w:tc>
        <w:tc>
          <w:tcPr>
            <w:tcW w:w="355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Пересечение Скидельского шоссе и ул. Аульская</w:t>
            </w:r>
          </w:p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(СЭЗ «Гродноинвест»)</w:t>
            </w:r>
          </w:p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(близость к автомагистрали М6)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до 1,3</w:t>
            </w:r>
          </w:p>
        </w:tc>
        <w:tc>
          <w:tcPr>
            <w:tcW w:w="7269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Близость к транспортной инфраструктуре, возможность подключения к инженерным сетям</w:t>
            </w: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9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г. Гродно, район «Аульс»</w:t>
            </w:r>
          </w:p>
        </w:tc>
        <w:tc>
          <w:tcPr>
            <w:tcW w:w="355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Вдоль  Скидельского шоссе у съезда на М6</w:t>
            </w:r>
          </w:p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(СЭЗ «Гродноинвест»)</w:t>
            </w:r>
          </w:p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(близость к автомагистрали М6)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до 0,13</w:t>
            </w:r>
          </w:p>
        </w:tc>
        <w:tc>
          <w:tcPr>
            <w:tcW w:w="7269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Близость к транспортной инфраструктуре, возможность подключения к инженерным сетям</w:t>
            </w: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29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г. Гродно</w:t>
            </w:r>
          </w:p>
        </w:tc>
        <w:tc>
          <w:tcPr>
            <w:tcW w:w="355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по ул. Карского (в районе остановочного пункта для общественного транспорта «Ул. Куйбышева» в сторону Озерского шоссе)</w:t>
            </w:r>
          </w:p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(близость к автомагистрали М6)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0,4032</w:t>
            </w:r>
          </w:p>
        </w:tc>
        <w:tc>
          <w:tcPr>
            <w:tcW w:w="7269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Близость к транспортной инфраструктуре, возможность подключения к инженерным сетям</w:t>
            </w: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29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Зельвенский</w:t>
            </w:r>
          </w:p>
        </w:tc>
        <w:tc>
          <w:tcPr>
            <w:tcW w:w="355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6554A">
              <w:rPr>
                <w:rFonts w:ascii="Times New Roman" w:hAnsi="Times New Roman"/>
                <w:sz w:val="24"/>
                <w:szCs w:val="24"/>
              </w:rPr>
              <w:t>ромышленная зона восточнее аг.Бородичи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4,0</w:t>
            </w:r>
          </w:p>
        </w:tc>
        <w:tc>
          <w:tcPr>
            <w:tcW w:w="7269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>До автодорог: Р-50 (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B6554A">
                <w:rPr>
                  <w:rFonts w:ascii="Times New Roman" w:hAnsi="Times New Roman"/>
                  <w:sz w:val="24"/>
                  <w:szCs w:val="24"/>
                  <w:lang w:eastAsia="ru-RU"/>
                </w:rPr>
                <w:t>0,5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>), Р-99 (</w:t>
            </w:r>
            <w:smartTag w:uri="urn:schemas-microsoft-com:office:smarttags" w:element="metricconverter">
              <w:smartTagPr>
                <w:attr w:name="ProductID" w:val="2,6 км"/>
              </w:smartTagPr>
              <w:r w:rsidRPr="00B6554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2,6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электроснабжение (на участке), 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>газоснабжение (</w:t>
            </w:r>
            <w:smartTag w:uri="urn:schemas-microsoft-com:office:smarttags" w:element="metricconverter">
              <w:smartTagPr>
                <w:attr w:name="ProductID" w:val="1,0 км"/>
              </w:smartTagPr>
              <w:r w:rsidRPr="00B6554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1,0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>), водоснабжение (</w:t>
            </w:r>
            <w:smartTag w:uri="urn:schemas-microsoft-com:office:smarttags" w:element="metricconverter">
              <w:smartTagPr>
                <w:attr w:name="ProductID" w:val="0,5 га"/>
              </w:smartTagPr>
              <w:r w:rsidRPr="00B6554A">
                <w:rPr>
                  <w:rFonts w:ascii="Times New Roman" w:hAnsi="Times New Roman"/>
                  <w:sz w:val="24"/>
                  <w:szCs w:val="24"/>
                  <w:lang w:eastAsia="ru-RU"/>
                </w:rPr>
                <w:t>0,5 га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>),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>канализация (местная), железнодорожное сообщение (</w:t>
            </w:r>
            <w:smartTag w:uri="urn:schemas-microsoft-com:office:smarttags" w:element="metricconverter">
              <w:smartTagPr>
                <w:attr w:name="ProductID" w:val="0,2 км"/>
              </w:smartTagPr>
              <w:r w:rsidRPr="00B6554A">
                <w:rPr>
                  <w:rFonts w:ascii="Times New Roman" w:hAnsi="Times New Roman"/>
                  <w:sz w:val="24"/>
                  <w:szCs w:val="24"/>
                  <w:lang w:eastAsia="ru-RU"/>
                </w:rPr>
                <w:t>0,2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29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Зельвенский</w:t>
            </w:r>
          </w:p>
        </w:tc>
        <w:tc>
          <w:tcPr>
            <w:tcW w:w="355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655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,6 км"/>
              </w:smartTagPr>
              <w:r w:rsidRPr="00B6554A">
                <w:rPr>
                  <w:rFonts w:ascii="Times New Roman" w:hAnsi="Times New Roman"/>
                  <w:sz w:val="24"/>
                  <w:szCs w:val="24"/>
                </w:rPr>
                <w:t>2,6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</w:rPr>
              <w:t>. юго-западнее г.п.Зельва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4,7226</w:t>
            </w:r>
          </w:p>
        </w:tc>
        <w:tc>
          <w:tcPr>
            <w:tcW w:w="7269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>До автодорог: Р-50 (</w:t>
            </w:r>
            <w:smartTag w:uri="urn:schemas-microsoft-com:office:smarttags" w:element="metricconverter">
              <w:smartTagPr>
                <w:attr w:name="ProductID" w:val="2,0 км"/>
              </w:smartTagPr>
              <w:r w:rsidRPr="00B6554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2,0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>), Р-99 (</w:t>
            </w:r>
            <w:smartTag w:uri="urn:schemas-microsoft-com:office:smarttags" w:element="metricconverter">
              <w:smartTagPr>
                <w:attr w:name="ProductID" w:val="4,1 км"/>
              </w:smartTagPr>
              <w:r w:rsidRPr="00B6554A">
                <w:rPr>
                  <w:rFonts w:ascii="Times New Roman" w:hAnsi="Times New Roman"/>
                  <w:sz w:val="24"/>
                  <w:szCs w:val="24"/>
                  <w:lang w:eastAsia="ru-RU"/>
                </w:rPr>
                <w:t>4,1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электроснабжение (на участке), 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>газоснабжение (</w:t>
            </w:r>
            <w:smartTag w:uri="urn:schemas-microsoft-com:office:smarttags" w:element="metricconverter">
              <w:smartTagPr>
                <w:attr w:name="ProductID" w:val="2,0 км"/>
              </w:smartTagPr>
              <w:r w:rsidRPr="00B6554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2,0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>), водоснабжение (</w:t>
            </w:r>
            <w:smartTag w:uri="urn:schemas-microsoft-com:office:smarttags" w:element="metricconverter">
              <w:smartTagPr>
                <w:attr w:name="ProductID" w:val="2,0 га"/>
              </w:smartTagPr>
              <w:r w:rsidRPr="00B6554A">
                <w:rPr>
                  <w:rFonts w:ascii="Times New Roman" w:hAnsi="Times New Roman"/>
                  <w:sz w:val="24"/>
                  <w:szCs w:val="24"/>
                  <w:lang w:eastAsia="ru-RU"/>
                </w:rPr>
                <w:t>2,0 га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>),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>канализация (местная), железнодорожное сообщение (</w:t>
            </w:r>
            <w:smartTag w:uri="urn:schemas-microsoft-com:office:smarttags" w:element="metricconverter">
              <w:smartTagPr>
                <w:attr w:name="ProductID" w:val="3,0 км"/>
              </w:smartTagPr>
              <w:r w:rsidRPr="00B6554A">
                <w:rPr>
                  <w:rFonts w:ascii="Times New Roman" w:hAnsi="Times New Roman"/>
                  <w:sz w:val="24"/>
                  <w:szCs w:val="24"/>
                  <w:lang w:eastAsia="ru-RU"/>
                </w:rPr>
                <w:t>3,0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029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Зельвенский</w:t>
            </w:r>
          </w:p>
        </w:tc>
        <w:tc>
          <w:tcPr>
            <w:tcW w:w="355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с западной стороны г.п.Зельва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7269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>До автодорог: Р-50 (</w:t>
            </w:r>
            <w:smartTag w:uri="urn:schemas-microsoft-com:office:smarttags" w:element="metricconverter">
              <w:smartTagPr>
                <w:attr w:name="ProductID" w:val="0,7 км"/>
              </w:smartTagPr>
              <w:r w:rsidRPr="00B6554A">
                <w:rPr>
                  <w:rFonts w:ascii="Times New Roman" w:hAnsi="Times New Roman"/>
                  <w:sz w:val="24"/>
                  <w:szCs w:val="24"/>
                  <w:lang w:eastAsia="ru-RU"/>
                </w:rPr>
                <w:t>0,7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>), Р-99 (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B6554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1,5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электроснабжение (на участке), 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>газоснабжение (</w:t>
            </w:r>
            <w:smartTag w:uri="urn:schemas-microsoft-com:office:smarttags" w:element="metricconverter">
              <w:smartTagPr>
                <w:attr w:name="ProductID" w:val="1,0 км"/>
              </w:smartTagPr>
              <w:r w:rsidRPr="00B6554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1,0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>), водоснабжение (</w:t>
            </w:r>
            <w:smartTag w:uri="urn:schemas-microsoft-com:office:smarttags" w:element="metricconverter">
              <w:smartTagPr>
                <w:attr w:name="ProductID" w:val="1,0 га"/>
              </w:smartTagPr>
              <w:r w:rsidRPr="00B6554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1,0 га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>),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>канализация (местная), железнодорожное сообщение (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B6554A">
                <w:rPr>
                  <w:rFonts w:ascii="Times New Roman" w:hAnsi="Times New Roman"/>
                  <w:sz w:val="24"/>
                  <w:szCs w:val="24"/>
                  <w:lang w:eastAsia="ru-RU"/>
                </w:rPr>
                <w:t>1,5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29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Ивьевский</w:t>
            </w:r>
          </w:p>
        </w:tc>
        <w:tc>
          <w:tcPr>
            <w:tcW w:w="355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 xml:space="preserve">Д. Красовщина (близость к автомагистрали М 6 Минск – Гродно – граница Республики Польша (Брузги) – </w:t>
            </w:r>
            <w:smartTag w:uri="urn:schemas-microsoft-com:office:smarttags" w:element="metricconverter">
              <w:smartTagPr>
                <w:attr w:name="ProductID" w:val="13 км"/>
              </w:smartTagPr>
              <w:r w:rsidRPr="00B6554A">
                <w:rPr>
                  <w:rFonts w:ascii="Times New Roman" w:hAnsi="Times New Roman"/>
                  <w:sz w:val="24"/>
                  <w:szCs w:val="24"/>
                </w:rPr>
                <w:t>13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7269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8F9FA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 xml:space="preserve">Автодорога Р 135 </w:t>
            </w:r>
            <w:r w:rsidRPr="00B6554A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8F9FA"/>
              </w:rPr>
              <w:t>Ивье — Трокели — Радунь;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8F9FA"/>
              </w:rPr>
            </w:pPr>
            <w:r w:rsidRPr="00B6554A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8F9FA"/>
              </w:rPr>
              <w:t xml:space="preserve">Железная дорога Молодечно – Лида –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6554A">
                <w:rPr>
                  <w:rFonts w:ascii="Times New Roman" w:hAnsi="Times New Roman"/>
                  <w:color w:val="202122"/>
                  <w:sz w:val="24"/>
                  <w:szCs w:val="24"/>
                  <w:shd w:val="clear" w:color="auto" w:fill="F8F9FA"/>
                </w:rPr>
                <w:t>2 км</w:t>
              </w:r>
            </w:smartTag>
            <w:r w:rsidRPr="00B6554A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8F9FA"/>
              </w:rPr>
              <w:t>;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8F9FA"/>
                <w:lang w:val="en-US"/>
              </w:rPr>
            </w:pPr>
            <w:r w:rsidRPr="00B6554A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8F9FA"/>
              </w:rPr>
              <w:t>Электроснабжение</w:t>
            </w:r>
            <w:r w:rsidRPr="00B6554A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8F9FA"/>
                <w:lang w:val="en-US"/>
              </w:rPr>
              <w:t>;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color w:val="202122"/>
                <w:sz w:val="24"/>
                <w:szCs w:val="24"/>
                <w:shd w:val="clear" w:color="auto" w:fill="F8F9FA"/>
              </w:rPr>
            </w:pPr>
            <w:r w:rsidRPr="00B6554A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8F9FA"/>
              </w:rPr>
              <w:t>Питьевая вода</w:t>
            </w:r>
            <w:r w:rsidRPr="00B6554A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8F9FA"/>
                <w:lang w:val="en-US"/>
              </w:rPr>
              <w:t>;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8F9FA"/>
              </w:rPr>
              <w:t>Скважина</w:t>
            </w: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29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Мостовский</w:t>
            </w:r>
          </w:p>
        </w:tc>
        <w:tc>
          <w:tcPr>
            <w:tcW w:w="355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Земельный участок, расположенный по адресу: г. Мосты, ул. Железнодорожников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8,8</w:t>
            </w:r>
          </w:p>
        </w:tc>
        <w:tc>
          <w:tcPr>
            <w:tcW w:w="7269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Транспортное сообщение: расстояние до автомагистрали</w:t>
            </w:r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М6 Минск-Гродно-граница РП </w:t>
            </w:r>
            <w:smartTag w:uri="urn:schemas-microsoft-com:office:smarttags" w:element="metricconverter">
              <w:smartTagPr>
                <w:attr w:name="ProductID" w:val="-32 км"/>
              </w:smartTagPr>
              <w:r w:rsidRPr="00B6554A">
                <w:rPr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32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>; дороги республиканского значения</w:t>
            </w:r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Р41 Слоним-Мосты-Скидель-граница ЛР - </w:t>
            </w:r>
            <w:smartTag w:uri="urn:schemas-microsoft-com:office:smarttags" w:element="metricconverter">
              <w:smartTagPr>
                <w:attr w:name="ProductID" w:val="3,8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3,8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; аэропорта г. Гродно -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50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; железной дороги (ст. Мосты) -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0,5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>;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наличие подъездных путей -автомобильные ул. Железнодорожников к участку, пер. Вокзальный </w:t>
            </w:r>
            <w:smartTag w:uri="urn:schemas-microsoft-com:office:smarttags" w:element="metricconverter">
              <w:smartTagPr>
                <w:attr w:name="ProductID" w:val="0,1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0,1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 xml:space="preserve">Инфраструктура: </w:t>
            </w:r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Электроснабжение - </w:t>
            </w:r>
            <w:smartTag w:uri="urn:schemas-microsoft-com:office:smarttags" w:element="metricconverter">
              <w:smartTagPr>
                <w:attr w:name="ProductID" w:val="0,2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0,2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, требуется строительство КЛ – 10кВ длиной </w:t>
            </w:r>
            <w:smartTag w:uri="urn:schemas-microsoft-com:office:smarttags" w:element="metricconverter">
              <w:smartTagPr>
                <w:attr w:name="ProductID" w:val="0,2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0,2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 и трансформаторной подстанции 10/0,4кВ., предполагаемая выдача мощностей до 400кВА; отопление (тепловые сети) </w:t>
            </w:r>
            <w:smartTag w:uri="urn:schemas-microsoft-com:office:smarttags" w:element="metricconverter">
              <w:smartTagPr>
                <w:attr w:name="ProductID" w:val="-1,5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-1,5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; Водоснабжение -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1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; Канализация -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2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; Газоснабжение -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1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29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Мостовский</w:t>
            </w:r>
          </w:p>
        </w:tc>
        <w:tc>
          <w:tcPr>
            <w:tcW w:w="3551" w:type="dxa"/>
            <w:vAlign w:val="center"/>
          </w:tcPr>
          <w:p w:rsidR="00D646C4" w:rsidRPr="00B6554A" w:rsidRDefault="00D646C4" w:rsidP="00B655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Земельный участок, расположенный по адресу: г. Мосты, ул. Волковича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8,74</w:t>
            </w:r>
          </w:p>
        </w:tc>
        <w:tc>
          <w:tcPr>
            <w:tcW w:w="7269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Транспортное сообщение: расстояние до автомагистрали</w:t>
            </w:r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М6 Минск-Гродно-граница РП </w:t>
            </w:r>
            <w:smartTag w:uri="urn:schemas-microsoft-com:office:smarttags" w:element="metricconverter">
              <w:smartTagPr>
                <w:attr w:name="ProductID" w:val="-30 км"/>
              </w:smartTagPr>
              <w:r w:rsidRPr="00B6554A">
                <w:rPr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30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>; дороги республиканского значения</w:t>
            </w:r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Р41 Слоним-Мосты-Скидель-граница ЛР – </w:t>
            </w:r>
            <w:smartTag w:uri="urn:schemas-microsoft-com:office:smarttags" w:element="metricconverter">
              <w:smartTagPr>
                <w:attr w:name="ProductID" w:val="0,2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0,2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; аэропорта г. Гродно -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50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; железной дороги (ст. Мосты) – </w:t>
            </w:r>
            <w:smartTag w:uri="urn:schemas-microsoft-com:office:smarttags" w:element="metricconverter">
              <w:smartTagPr>
                <w:attr w:name="ProductID" w:val="3,5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3,5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>;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наличие подъездных путей -автомобильные ул. Кольцевая </w:t>
            </w:r>
            <w:smartTag w:uri="urn:schemas-microsoft-com:office:smarttags" w:element="metricconverter">
              <w:smartTagPr>
                <w:attr w:name="ProductID" w:val="0,06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0,06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, по ул. Волковича </w:t>
            </w:r>
            <w:smartTag w:uri="urn:schemas-microsoft-com:office:smarttags" w:element="metricconverter">
              <w:smartTagPr>
                <w:attr w:name="ProductID" w:val="0,2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0,2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 xml:space="preserve">Инфраструктура: </w:t>
            </w:r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Электроснабжение - </w:t>
            </w:r>
            <w:smartTag w:uri="urn:schemas-microsoft-com:office:smarttags" w:element="metricconverter">
              <w:smartTagPr>
                <w:attr w:name="ProductID" w:val="0,15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0,15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, от трансформаторной подстанции (мощность 200 кВт) - </w:t>
            </w:r>
            <w:smartTag w:uri="urn:schemas-microsoft-com:office:smarttags" w:element="metricconverter">
              <w:smartTagPr>
                <w:attr w:name="ProductID" w:val="0,2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0,2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, для получения мощности свыше 250 кВт необходима постройка новой закрытой трансформаторной подстанции; отопление (тепловые сети) - </w:t>
            </w:r>
            <w:smartTag w:uri="urn:schemas-microsoft-com:office:smarttags" w:element="metricconverter">
              <w:smartTagPr>
                <w:attr w:name="ProductID" w:val="0,2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0,2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 от котельной Мостовского РУП ЖКХ; Водоснабжение - </w:t>
            </w:r>
            <w:smartTag w:uri="urn:schemas-microsoft-com:office:smarttags" w:element="metricconverter">
              <w:smartTagPr>
                <w:attr w:name="ProductID" w:val="0,2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0,2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 от центрального водопровода; Канализация - </w:t>
            </w:r>
            <w:smartTag w:uri="urn:schemas-microsoft-com:office:smarttags" w:element="metricconverter">
              <w:smartTagPr>
                <w:attr w:name="ProductID" w:val="0,2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0,2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; Газоснабжение - </w:t>
            </w:r>
            <w:smartTag w:uri="urn:schemas-microsoft-com:office:smarttags" w:element="metricconverter">
              <w:smartTagPr>
                <w:attr w:name="ProductID" w:val="0,17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0,17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. Имеется ГПС ОАО "Белтрансгаз" на расстоянии </w:t>
            </w:r>
            <w:smartTag w:uri="urn:schemas-microsoft-com:office:smarttags" w:element="metricconverter">
              <w:smartTagPr>
                <w:attr w:name="ProductID" w:val="220 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220 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029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Мостовский</w:t>
            </w:r>
          </w:p>
        </w:tc>
        <w:tc>
          <w:tcPr>
            <w:tcW w:w="3551" w:type="dxa"/>
            <w:vAlign w:val="center"/>
          </w:tcPr>
          <w:p w:rsidR="00D646C4" w:rsidRPr="00B6554A" w:rsidRDefault="00D646C4" w:rsidP="00B655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Земельный участок, расположенный по адресу: г. Мосты, ул. Кольцевая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69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Транспортное сообщение: расстояние до автомагистрали</w:t>
            </w:r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М6 Минск-Гродно-граница РП </w:t>
            </w:r>
            <w:smartTag w:uri="urn:schemas-microsoft-com:office:smarttags" w:element="metricconverter">
              <w:smartTagPr>
                <w:attr w:name="ProductID" w:val="-35 км"/>
              </w:smartTagPr>
              <w:r w:rsidRPr="00B6554A">
                <w:rPr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35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>; дороги республиканского значения</w:t>
            </w:r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Р41 Слоним-Мосты-Скидель-граница ЛР – </w:t>
            </w:r>
            <w:smartTag w:uri="urn:schemas-microsoft-com:office:smarttags" w:element="metricconverter">
              <w:smartTagPr>
                <w:attr w:name="ProductID" w:val="1,3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1,3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; аэропорта г. Гродно - </w:t>
            </w:r>
            <w:smartTag w:uri="urn:schemas-microsoft-com:office:smarttags" w:element="metricconverter">
              <w:smartTagPr>
                <w:attr w:name="ProductID" w:val="50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50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; железной дороги (ст. Мосты) – </w:t>
            </w:r>
            <w:smartTag w:uri="urn:schemas-microsoft-com:office:smarttags" w:element="metricconverter">
              <w:smartTagPr>
                <w:attr w:name="ProductID" w:val="0,9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0,9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>;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наличие подъездных путей -автомобильные ул. Кольцевая </w:t>
            </w:r>
            <w:smartTag w:uri="urn:schemas-microsoft-com:office:smarttags" w:element="metricconverter">
              <w:smartTagPr>
                <w:attr w:name="ProductID" w:val="0,2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0,2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 xml:space="preserve">Инфраструктура: </w:t>
            </w:r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Электроснабжение -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0,3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, требуется строительство КЛ – 10кВ длиной </w:t>
            </w:r>
            <w:smartTag w:uri="urn:schemas-microsoft-com:office:smarttags" w:element="metricconverter">
              <w:smartTagPr>
                <w:attr w:name="ProductID" w:val="0,3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0,3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 и трансформаторной подстанции 10/0,4кВ. Предполагаемая выдача мощностей до 400кВА; отопление (тепловые сети) -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1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; Водоснабжение -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0,5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; Канализация -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1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>; Газоснабжение - Проложена сеть газопровода, Сеть высокого давления ø160 мм.</w:t>
            </w: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029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Мостовский</w:t>
            </w:r>
          </w:p>
        </w:tc>
        <w:tc>
          <w:tcPr>
            <w:tcW w:w="3551" w:type="dxa"/>
            <w:vAlign w:val="center"/>
          </w:tcPr>
          <w:p w:rsidR="00D646C4" w:rsidRPr="00B6554A" w:rsidRDefault="00D646C4" w:rsidP="00B655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Земельный участок, с расположенными на нем зданиями и сооружениями по адресу: г. Мосты, ул. Волковича, 12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2,0126</w:t>
            </w:r>
          </w:p>
        </w:tc>
        <w:tc>
          <w:tcPr>
            <w:tcW w:w="7269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color w:val="000000"/>
                <w:sz w:val="24"/>
                <w:szCs w:val="24"/>
              </w:rPr>
              <w:t>Транспортное сообщение: расстояние до автомагистрали</w:t>
            </w:r>
            <w:r w:rsidRPr="00B65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М6 Минск-Гродно-граница РП </w:t>
            </w:r>
            <w:smartTag w:uri="urn:schemas-microsoft-com:office:smarttags" w:element="metricconverter">
              <w:smartTagPr>
                <w:attr w:name="ProductID" w:val="-29 км"/>
              </w:smartTagPr>
              <w:r w:rsidRPr="00B6554A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-</w:t>
              </w:r>
              <w:r w:rsidRPr="00B6554A">
                <w:rPr>
                  <w:rFonts w:ascii="Times New Roman" w:eastAsia="MS Mincho" w:hAnsi="Times New Roman"/>
                  <w:color w:val="000000"/>
                  <w:sz w:val="24"/>
                  <w:szCs w:val="24"/>
                </w:rPr>
                <w:t>29 км</w:t>
              </w:r>
            </w:smartTag>
            <w:r w:rsidRPr="00B6554A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; дороги республиканского значения</w:t>
            </w:r>
            <w:r w:rsidRPr="00B6554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Р41 Слоним-Мосты-Скидель-граница ЛР – </w:t>
            </w:r>
            <w:smartTag w:uri="urn:schemas-microsoft-com:office:smarttags" w:element="metricconverter">
              <w:smartTagPr>
                <w:attr w:name="ProductID" w:val="0 км"/>
              </w:smartTagPr>
              <w:r w:rsidRPr="00B6554A">
                <w:rPr>
                  <w:rFonts w:ascii="Times New Roman" w:eastAsia="MS Mincho" w:hAnsi="Times New Roman"/>
                  <w:color w:val="000000"/>
                  <w:sz w:val="24"/>
                  <w:szCs w:val="24"/>
                </w:rPr>
                <w:t>0 км</w:t>
              </w:r>
            </w:smartTag>
            <w:r w:rsidRPr="00B6554A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; аэропорта г. Гродно - </w:t>
            </w:r>
            <w:smartTag w:uri="urn:schemas-microsoft-com:office:smarttags" w:element="metricconverter">
              <w:smartTagPr>
                <w:attr w:name="ProductID" w:val="51 км"/>
              </w:smartTagPr>
              <w:r w:rsidRPr="00B6554A">
                <w:rPr>
                  <w:rFonts w:ascii="Times New Roman" w:eastAsia="MS Mincho" w:hAnsi="Times New Roman"/>
                  <w:color w:val="000000"/>
                  <w:sz w:val="24"/>
                  <w:szCs w:val="24"/>
                </w:rPr>
                <w:t>51 км</w:t>
              </w:r>
            </w:smartTag>
            <w:r w:rsidRPr="00B6554A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; железной дороги (ст. Мосты) – </w:t>
            </w:r>
            <w:smartTag w:uri="urn:schemas-microsoft-com:office:smarttags" w:element="metricconverter">
              <w:smartTagPr>
                <w:attr w:name="ProductID" w:val="1,7 км"/>
              </w:smartTagPr>
              <w:r w:rsidRPr="00B6554A">
                <w:rPr>
                  <w:rFonts w:ascii="Times New Roman" w:eastAsia="MS Mincho" w:hAnsi="Times New Roman"/>
                  <w:color w:val="000000"/>
                  <w:sz w:val="24"/>
                  <w:szCs w:val="24"/>
                </w:rPr>
                <w:t>1,7 км</w:t>
              </w:r>
            </w:smartTag>
            <w:r w:rsidRPr="00B6554A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;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000000"/>
                <w:sz w:val="24"/>
                <w:szCs w:val="24"/>
              </w:rPr>
            </w:pPr>
            <w:r w:rsidRPr="00B6554A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наличие подъездных путей - автомобильные ул. Волковича.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eastAsia="MS Mincho" w:hAnsi="Times New Roman"/>
                <w:color w:val="FF0000"/>
                <w:sz w:val="24"/>
                <w:szCs w:val="24"/>
              </w:rPr>
            </w:pPr>
            <w:r w:rsidRPr="00B6554A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Электроснабжение от трансформаторной подстанции (мощность 400 кВа) </w:t>
            </w:r>
            <w:smartTag w:uri="urn:schemas-microsoft-com:office:smarttags" w:element="metricconverter">
              <w:smartTagPr>
                <w:attr w:name="ProductID" w:val="0,02 км"/>
              </w:smartTagPr>
              <w:r w:rsidRPr="00B6554A">
                <w:rPr>
                  <w:rFonts w:ascii="Times New Roman" w:eastAsia="MS Mincho" w:hAnsi="Times New Roman"/>
                  <w:color w:val="000000"/>
                  <w:sz w:val="24"/>
                  <w:szCs w:val="24"/>
                </w:rPr>
                <w:t>0,02 км</w:t>
              </w:r>
            </w:smartTag>
            <w:r w:rsidRPr="00B6554A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>. водоснабжение</w:t>
            </w:r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, канализация по участку, отопление от котельной Мостовского РУП ЖКХ - </w:t>
            </w:r>
            <w:smartTag w:uri="urn:schemas-microsoft-com:office:smarttags" w:element="metricconverter">
              <w:smartTagPr>
                <w:attr w:name="ProductID" w:val="0,1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0,1 км</w:t>
              </w:r>
            </w:smartTag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5 зданий общей площадью </w:t>
            </w:r>
            <w:smartTag w:uri="urn:schemas-microsoft-com:office:smarttags" w:element="metricconverter">
              <w:smartTagPr>
                <w:attr w:name="ProductID" w:val="794,6 м2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794,6 м2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029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Мостовский</w:t>
            </w:r>
          </w:p>
        </w:tc>
        <w:tc>
          <w:tcPr>
            <w:tcW w:w="3551" w:type="dxa"/>
            <w:vAlign w:val="center"/>
          </w:tcPr>
          <w:p w:rsidR="00D646C4" w:rsidRPr="00B6554A" w:rsidRDefault="00D646C4" w:rsidP="00B655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Комплекс зданий и сооружений с железнодорожным подъездным путем и оборудованием в г. Мосты по ул. Волковича, 8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8,8986</w:t>
            </w:r>
          </w:p>
        </w:tc>
        <w:tc>
          <w:tcPr>
            <w:tcW w:w="7269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Транспортное сообщение: расстояние до автомагистрали</w:t>
            </w:r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М6 Минск-Гродно-граница РП </w:t>
            </w:r>
            <w:smartTag w:uri="urn:schemas-microsoft-com:office:smarttags" w:element="metricconverter">
              <w:smartTagPr>
                <w:attr w:name="ProductID" w:val="-29 км"/>
              </w:smartTagPr>
              <w:r w:rsidRPr="00B6554A">
                <w:rPr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B6554A">
                <w:rPr>
                  <w:rFonts w:ascii="Times New Roman" w:eastAsia="MS Mincho" w:hAnsi="Times New Roman"/>
                  <w:color w:val="000000"/>
                  <w:sz w:val="24"/>
                  <w:szCs w:val="24"/>
                </w:rPr>
                <w:t>29</w:t>
              </w: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 xml:space="preserve">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>; дороги республиканского значения</w:t>
            </w:r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Р41 Слоним-Мосты-Скидель-граница ЛР –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0,5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; аэропорта г. Гродно </w:t>
            </w:r>
            <w:r w:rsidRPr="00B6554A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51 км"/>
              </w:smartTagPr>
              <w:r w:rsidRPr="00B6554A">
                <w:rPr>
                  <w:rFonts w:ascii="Times New Roman" w:eastAsia="MS Mincho" w:hAnsi="Times New Roman"/>
                  <w:color w:val="000000"/>
                  <w:sz w:val="24"/>
                  <w:szCs w:val="24"/>
                </w:rPr>
                <w:t xml:space="preserve">51 </w:t>
              </w: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; железной дороги (ст. Мосты) – </w:t>
            </w:r>
            <w:smartTag w:uri="urn:schemas-microsoft-com:office:smarttags" w:element="metricconverter">
              <w:smartTagPr>
                <w:attr w:name="ProductID" w:val="3,3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3,3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>;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наличие подъездных путей -автомобильные ул. 40 лет БССР </w:t>
            </w:r>
            <w:smartTag w:uri="urn:schemas-microsoft-com:office:smarttags" w:element="metricconverter">
              <w:smartTagPr>
                <w:attr w:name="ProductID" w:val="0,1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0,1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 xml:space="preserve">Инфраструктура: </w:t>
            </w:r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Электроснабжение по участку, есть трансформаторная подстанция; отопление от внутренней котельной (котлы на жидком топливе), водоснабжение, канализация по участку; Газоснабжение – нет. Ограничение по использованию земельного участка – охранная зона электрических сетей (код 5.2) </w:t>
            </w:r>
            <w:smartTag w:uri="urn:schemas-microsoft-com:office:smarttags" w:element="metricconverter">
              <w:smartTagPr>
                <w:attr w:name="ProductID" w:val="-0,0504 га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-0,0504 га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11 зданий общей площадью </w:t>
            </w:r>
            <w:smartTag w:uri="urn:schemas-microsoft-com:office:smarttags" w:element="metricconverter">
              <w:smartTagPr>
                <w:attr w:name="ProductID" w:val="1918 м2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1918 м2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. </w:t>
            </w: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29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Мостовский</w:t>
            </w:r>
          </w:p>
        </w:tc>
        <w:tc>
          <w:tcPr>
            <w:tcW w:w="3551" w:type="dxa"/>
            <w:vAlign w:val="center"/>
          </w:tcPr>
          <w:p w:rsidR="00D646C4" w:rsidRPr="00A05485" w:rsidRDefault="00D646C4" w:rsidP="00A05485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 xml:space="preserve">Земельный участок, с расположенным на нем зданием </w:t>
            </w:r>
            <w:r w:rsidRPr="00B6554A">
              <w:rPr>
                <w:rFonts w:ascii="Times New Roman" w:hAnsi="Times New Roman"/>
                <w:color w:val="000000"/>
                <w:sz w:val="24"/>
                <w:szCs w:val="24"/>
              </w:rPr>
              <w:t>«Автогараж»</w:t>
            </w:r>
            <w:r w:rsidRPr="00B6554A">
              <w:rPr>
                <w:rFonts w:ascii="Times New Roman" w:hAnsi="Times New Roman"/>
                <w:sz w:val="24"/>
                <w:szCs w:val="24"/>
              </w:rPr>
              <w:t xml:space="preserve"> по адресу: г. Мосты, ул. Зеленая,</w:t>
            </w:r>
            <w:r w:rsidRPr="00B655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91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color w:val="000000"/>
                <w:sz w:val="24"/>
                <w:szCs w:val="24"/>
              </w:rPr>
              <w:t>0,96</w:t>
            </w:r>
          </w:p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9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Транспортное сообщение: расстояние до автомагистрали</w:t>
            </w:r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М6 Минск-Гродно-граница РП </w:t>
            </w:r>
            <w:smartTag w:uri="urn:schemas-microsoft-com:office:smarttags" w:element="metricconverter">
              <w:smartTagPr>
                <w:attr w:name="ProductID" w:val="-31 км"/>
              </w:smartTagPr>
              <w:r w:rsidRPr="00B6554A">
                <w:rPr>
                  <w:rFonts w:ascii="Times New Roman" w:hAnsi="Times New Roman"/>
                  <w:sz w:val="24"/>
                  <w:szCs w:val="24"/>
                  <w:lang w:eastAsia="ru-RU"/>
                </w:rPr>
                <w:t>-</w:t>
              </w:r>
              <w:r w:rsidRPr="00B6554A">
                <w:rPr>
                  <w:rFonts w:ascii="Times New Roman" w:eastAsia="MS Mincho" w:hAnsi="Times New Roman"/>
                  <w:color w:val="000000"/>
                  <w:sz w:val="24"/>
                  <w:szCs w:val="24"/>
                </w:rPr>
                <w:t>31</w:t>
              </w: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 xml:space="preserve">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>; дороги республиканского значения</w:t>
            </w:r>
            <w:r w:rsidRPr="00B6554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Р41 Слоним-Мосты-Скидель-граница ЛР – </w:t>
            </w:r>
            <w:smartTag w:uri="urn:schemas-microsoft-com:office:smarttags" w:element="metricconverter">
              <w:smartTagPr>
                <w:attr w:name="ProductID" w:val="0,5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0,5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; аэропорта г. Гродно </w:t>
            </w:r>
            <w:r w:rsidRPr="00B6554A">
              <w:rPr>
                <w:rFonts w:ascii="Times New Roman" w:eastAsia="MS Mincho" w:hAnsi="Times New Roman"/>
                <w:color w:val="000000"/>
                <w:sz w:val="24"/>
                <w:szCs w:val="24"/>
              </w:rPr>
              <w:t xml:space="preserve">- </w:t>
            </w:r>
            <w:smartTag w:uri="urn:schemas-microsoft-com:office:smarttags" w:element="metricconverter">
              <w:smartTagPr>
                <w:attr w:name="ProductID" w:val="52 км"/>
              </w:smartTagPr>
              <w:r w:rsidRPr="00B6554A">
                <w:rPr>
                  <w:rFonts w:ascii="Times New Roman" w:eastAsia="MS Mincho" w:hAnsi="Times New Roman"/>
                  <w:color w:val="000000"/>
                  <w:sz w:val="24"/>
                  <w:szCs w:val="24"/>
                </w:rPr>
                <w:t xml:space="preserve">52 </w:t>
              </w: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; железной дороги (ст. Мосты) – </w:t>
            </w:r>
            <w:smartTag w:uri="urn:schemas-microsoft-com:office:smarttags" w:element="metricconverter">
              <w:smartTagPr>
                <w:attr w:name="ProductID" w:val="22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22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>;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6554A">
              <w:rPr>
                <w:rFonts w:ascii="Times New Roman" w:eastAsia="MS Mincho" w:hAnsi="Times New Roman"/>
                <w:sz w:val="24"/>
                <w:szCs w:val="24"/>
              </w:rPr>
              <w:t>наличие подъездных путей -автомобильные ул. Зеленая.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 xml:space="preserve">Инфраструктура: </w:t>
            </w:r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Электроснабжение - </w:t>
            </w:r>
            <w:smartTag w:uri="urn:schemas-microsoft-com:office:smarttags" w:element="metricconverter">
              <w:smartTagPr>
                <w:attr w:name="ProductID" w:val="0,57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0,57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, предполагаемая выдача мощностей до 90кВА. Отопление отсутствует. Водоснабжение – </w:t>
            </w:r>
            <w:smartTag w:uri="urn:schemas-microsoft-com:office:smarttags" w:element="metricconverter">
              <w:smartTagPr>
                <w:attr w:name="ProductID" w:val="0,1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0,1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; Канализация –0,06 км. Газоснабжение - </w:t>
            </w:r>
            <w:smartTag w:uri="urn:schemas-microsoft-com:office:smarttags" w:element="metricconverter">
              <w:smartTagPr>
                <w:attr w:name="ProductID" w:val="0,2 км"/>
              </w:smartTagPr>
              <w:r w:rsidRPr="00B6554A">
                <w:rPr>
                  <w:rFonts w:ascii="Times New Roman" w:eastAsia="MS Mincho" w:hAnsi="Times New Roman"/>
                  <w:sz w:val="24"/>
                  <w:szCs w:val="24"/>
                </w:rPr>
                <w:t>0,2 км</w:t>
              </w:r>
            </w:smartTag>
            <w:r w:rsidRPr="00B6554A">
              <w:rPr>
                <w:rFonts w:ascii="Times New Roman" w:eastAsia="MS Mincho" w:hAnsi="Times New Roman"/>
                <w:sz w:val="24"/>
                <w:szCs w:val="24"/>
              </w:rPr>
              <w:t>.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554A">
              <w:rPr>
                <w:rFonts w:ascii="Times New Roman" w:eastAsia="MS Mincho" w:hAnsi="Times New Roman"/>
                <w:sz w:val="24"/>
                <w:szCs w:val="24"/>
              </w:rPr>
              <w:t xml:space="preserve">Площадь здания </w:t>
            </w:r>
            <w:smartTag w:uri="urn:schemas-microsoft-com:office:smarttags" w:element="metricconverter">
              <w:smartTagPr>
                <w:attr w:name="ProductID" w:val="1077,8 м2"/>
              </w:smartTagPr>
              <w:r w:rsidRPr="00B6554A">
                <w:rPr>
                  <w:rFonts w:ascii="Times New Roman" w:hAnsi="Times New Roman"/>
                  <w:color w:val="000000"/>
                  <w:sz w:val="24"/>
                  <w:szCs w:val="24"/>
                </w:rPr>
                <w:t>1077,8 м2</w:t>
              </w:r>
            </w:smartTag>
            <w:r w:rsidRPr="00B6554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Инфраструктура здания: отопление - котел на местных видах топлива; электроснабжение- скрытая электропроводка; водопровод – трубы стальные от уличной сети; канализация отсутствует.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029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Новогрудский</w:t>
            </w:r>
          </w:p>
        </w:tc>
        <w:tc>
          <w:tcPr>
            <w:tcW w:w="355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г. Новогрудок,</w:t>
            </w:r>
          </w:p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 xml:space="preserve">ул. Индустриальная (близость к автомагистрали М-1 - </w:t>
            </w:r>
            <w:smartTag w:uri="urn:schemas-microsoft-com:office:smarttags" w:element="metricconverter">
              <w:smartTagPr>
                <w:attr w:name="ProductID" w:val="51 км"/>
              </w:smartTagPr>
              <w:r w:rsidRPr="00B6554A">
                <w:rPr>
                  <w:rFonts w:ascii="Times New Roman" w:hAnsi="Times New Roman"/>
                  <w:sz w:val="24"/>
                  <w:szCs w:val="24"/>
                </w:rPr>
                <w:t>51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</w:rPr>
              <w:t xml:space="preserve">, М-6 - </w:t>
            </w:r>
            <w:smartTag w:uri="urn:schemas-microsoft-com:office:smarttags" w:element="metricconverter">
              <w:smartTagPr>
                <w:attr w:name="ProductID" w:val="36 км"/>
              </w:smartTagPr>
              <w:r w:rsidRPr="00B6554A">
                <w:rPr>
                  <w:rFonts w:ascii="Times New Roman" w:hAnsi="Times New Roman"/>
                  <w:sz w:val="24"/>
                  <w:szCs w:val="24"/>
                </w:rPr>
                <w:t>36 км</w:t>
              </w:r>
            </w:smartTag>
            <w:r w:rsidRPr="00B6554A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7269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Возможность подключения к сетям: электроснабжение до 20 кВт (свыше 20 кВт – предусмотреть строительство ТП), водоснабжение, водоотведение, газопровода, телефонизации с условиями</w:t>
            </w: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29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Островецкий</w:t>
            </w:r>
          </w:p>
        </w:tc>
        <w:tc>
          <w:tcPr>
            <w:tcW w:w="355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B6554A">
              <w:rPr>
                <w:rFonts w:ascii="Times New Roman" w:hAnsi="Times New Roman"/>
                <w:sz w:val="24"/>
                <w:szCs w:val="24"/>
              </w:rPr>
              <w:t>близи г. Островец (близость к автомагистрали М7 (Минск – Ошмяны-Каменный лог)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20,4</w:t>
            </w:r>
          </w:p>
        </w:tc>
        <w:tc>
          <w:tcPr>
            <w:tcW w:w="7269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до М7 – 15 км.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Железнодорожная линия к АЭС – 100м.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Железнодорожная линия Минск-Вильнюс -2 км.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Подъездные пути примыкают к участку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Электроснабжение (300 м.) 2*2,5МВт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Водоснабжение (примыкает к участку)</w:t>
            </w: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029" w:type="dxa"/>
            <w:vAlign w:val="center"/>
          </w:tcPr>
          <w:p w:rsidR="00D646C4" w:rsidRPr="00B6554A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Ошмянский</w:t>
            </w:r>
          </w:p>
        </w:tc>
        <w:tc>
          <w:tcPr>
            <w:tcW w:w="355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Строительство объекта придорожного сервиса в Ошмянском районе на перекрестке автомобильных дорог</w:t>
            </w:r>
            <w:r w:rsidRPr="00B6554A">
              <w:rPr>
                <w:rFonts w:ascii="Times New Roman" w:hAnsi="Times New Roman"/>
                <w:sz w:val="24"/>
                <w:szCs w:val="24"/>
              </w:rPr>
              <w:br/>
              <w:t xml:space="preserve">М-7 (Минск-Ошмяны- Литовской Республики </w:t>
            </w:r>
            <w:r w:rsidRPr="00B6554A">
              <w:rPr>
                <w:rFonts w:ascii="Times New Roman" w:hAnsi="Times New Roman"/>
                <w:sz w:val="24"/>
                <w:szCs w:val="24"/>
              </w:rPr>
              <w:br/>
              <w:t xml:space="preserve">(Каменный Лог) и </w:t>
            </w:r>
            <w:r w:rsidRPr="00B6554A">
              <w:rPr>
                <w:rFonts w:ascii="Times New Roman" w:hAnsi="Times New Roman"/>
                <w:sz w:val="24"/>
                <w:szCs w:val="24"/>
              </w:rPr>
              <w:br/>
              <w:t>Р-4</w:t>
            </w:r>
            <w:r>
              <w:rPr>
                <w:rFonts w:ascii="Times New Roman" w:hAnsi="Times New Roman"/>
                <w:sz w:val="24"/>
                <w:szCs w:val="24"/>
              </w:rPr>
              <w:t>8 (Ворона-Ошмяны-Юратишки-Ивье)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1,9432</w:t>
            </w:r>
          </w:p>
        </w:tc>
        <w:tc>
          <w:tcPr>
            <w:tcW w:w="7269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Отсутствует техническая возможность подключения данного объекта к существующим сетям водоотведения, водоснабжения и газоснабжения.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Имеется техническая возможность подключения к существующим сетям электроснабжения, сетям связи.</w:t>
            </w: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029" w:type="dxa"/>
            <w:vAlign w:val="center"/>
          </w:tcPr>
          <w:p w:rsidR="00D646C4" w:rsidRPr="00B6554A" w:rsidRDefault="00D646C4" w:rsidP="009C39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Свислочский</w:t>
            </w:r>
          </w:p>
        </w:tc>
        <w:tc>
          <w:tcPr>
            <w:tcW w:w="3551" w:type="dxa"/>
            <w:vAlign w:val="center"/>
          </w:tcPr>
          <w:p w:rsidR="00D646C4" w:rsidRPr="00B6554A" w:rsidRDefault="00D646C4" w:rsidP="00B655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Порозовский сельсовет, городской поселок Порозово, улица Советская, 58 (близость к автомобильной дороге республиканского значения Р 78 Олекшицы - Волковыск – Порозово)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0,2738</w:t>
            </w:r>
          </w:p>
        </w:tc>
        <w:tc>
          <w:tcPr>
            <w:tcW w:w="7269" w:type="dxa"/>
            <w:vAlign w:val="center"/>
          </w:tcPr>
          <w:p w:rsidR="00D646C4" w:rsidRPr="00B6554A" w:rsidRDefault="00D646C4" w:rsidP="00B655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В шаговой доступности находятся объекты торговли, общественного питания, отделения банка, почтовой связи и электросвязи; имеется мобильная связь, Интернет</w:t>
            </w: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029" w:type="dxa"/>
            <w:vAlign w:val="center"/>
          </w:tcPr>
          <w:p w:rsidR="00D646C4" w:rsidRPr="00B6554A" w:rsidRDefault="00D646C4" w:rsidP="009C39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Свислочский</w:t>
            </w:r>
          </w:p>
        </w:tc>
        <w:tc>
          <w:tcPr>
            <w:tcW w:w="3551" w:type="dxa"/>
            <w:vAlign w:val="center"/>
          </w:tcPr>
          <w:p w:rsidR="00D646C4" w:rsidRPr="00B6554A" w:rsidRDefault="00D646C4" w:rsidP="00B655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Порозовский сельсовет, городской поселок Порозово, улица Советская, 63 (близость к автомобильной дороге республиканского значения Р 78 Олекшицы - Волковыск – Порозово)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0,4627</w:t>
            </w:r>
          </w:p>
        </w:tc>
        <w:tc>
          <w:tcPr>
            <w:tcW w:w="7269" w:type="dxa"/>
          </w:tcPr>
          <w:p w:rsidR="00D646C4" w:rsidRPr="00B6554A" w:rsidRDefault="00D646C4" w:rsidP="00B655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В шаговой доступности находятся объекты торговли, общественного питания, отделения банка, почтовой связи и электросвязи; имеется мобильная связь, Интернет</w:t>
            </w: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029" w:type="dxa"/>
            <w:vAlign w:val="center"/>
          </w:tcPr>
          <w:p w:rsidR="00D646C4" w:rsidRPr="00B6554A" w:rsidRDefault="00D646C4" w:rsidP="009C39E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Свислочский</w:t>
            </w:r>
          </w:p>
        </w:tc>
        <w:tc>
          <w:tcPr>
            <w:tcW w:w="3551" w:type="dxa"/>
            <w:vAlign w:val="center"/>
          </w:tcPr>
          <w:p w:rsidR="00D646C4" w:rsidRPr="00B6554A" w:rsidRDefault="00D646C4" w:rsidP="00B655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Порозовский сельсовет, городской поселок Порозово, улица Советская, 59Б (близость к автомобильной дороге республиканского значения Р 78 Олекшицы - Волковыск – Порозово)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0,1116</w:t>
            </w:r>
          </w:p>
        </w:tc>
        <w:tc>
          <w:tcPr>
            <w:tcW w:w="7269" w:type="dxa"/>
          </w:tcPr>
          <w:p w:rsidR="00D646C4" w:rsidRPr="00B6554A" w:rsidRDefault="00D646C4" w:rsidP="00B655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В шаговой доступности находятся объекты торговли, общественного питания, отделения банка, почтовой связи и электросвязи; имеется мобильная связь, Интернет</w:t>
            </w:r>
          </w:p>
        </w:tc>
      </w:tr>
      <w:tr w:rsidR="00D646C4" w:rsidRPr="006F2160" w:rsidTr="00563C04">
        <w:tc>
          <w:tcPr>
            <w:tcW w:w="648" w:type="dxa"/>
            <w:vAlign w:val="center"/>
          </w:tcPr>
          <w:p w:rsidR="00D646C4" w:rsidRPr="009C39E1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029" w:type="dxa"/>
            <w:vAlign w:val="center"/>
          </w:tcPr>
          <w:p w:rsidR="00D646C4" w:rsidRPr="00B6554A" w:rsidRDefault="00D646C4" w:rsidP="009C39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C39E1">
              <w:rPr>
                <w:rFonts w:ascii="Times New Roman" w:hAnsi="Times New Roman"/>
                <w:sz w:val="24"/>
                <w:szCs w:val="24"/>
              </w:rPr>
              <w:t>Щучинский</w:t>
            </w:r>
          </w:p>
        </w:tc>
        <w:tc>
          <w:tcPr>
            <w:tcW w:w="355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200 м севернее ул. Дорожная, г. Щучин</w:t>
            </w:r>
          </w:p>
        </w:tc>
        <w:tc>
          <w:tcPr>
            <w:tcW w:w="1371" w:type="dxa"/>
            <w:vAlign w:val="center"/>
          </w:tcPr>
          <w:p w:rsidR="00D646C4" w:rsidRPr="00B6554A" w:rsidRDefault="00D646C4" w:rsidP="00B6554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1,48</w:t>
            </w:r>
          </w:p>
        </w:tc>
        <w:tc>
          <w:tcPr>
            <w:tcW w:w="7269" w:type="dxa"/>
          </w:tcPr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Расположена на расстоянии 130 метров от трассы М-6;</w:t>
            </w:r>
          </w:p>
          <w:p w:rsidR="00D646C4" w:rsidRPr="00B6554A" w:rsidRDefault="00D646C4" w:rsidP="00B6554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554A">
              <w:rPr>
                <w:rFonts w:ascii="Times New Roman" w:hAnsi="Times New Roman"/>
                <w:sz w:val="24"/>
                <w:szCs w:val="24"/>
              </w:rPr>
              <w:t>электрификация -  трансформаторная подстанция Щучинского районного унитарного предприятия жилищно-коммунального хозяйства (350 метров)</w:t>
            </w:r>
          </w:p>
        </w:tc>
      </w:tr>
      <w:tr w:rsidR="00D646C4" w:rsidRPr="006F2160" w:rsidTr="00AA6135">
        <w:tc>
          <w:tcPr>
            <w:tcW w:w="648" w:type="dxa"/>
            <w:vAlign w:val="center"/>
          </w:tcPr>
          <w:p w:rsidR="00D646C4" w:rsidRPr="00AA6135" w:rsidRDefault="00D646C4" w:rsidP="00AA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A6135">
              <w:rPr>
                <w:rFonts w:ascii="Times New Roman" w:hAnsi="Times New Roman"/>
                <w:sz w:val="24"/>
                <w:szCs w:val="24"/>
                <w:lang w:val="en-US"/>
              </w:rPr>
              <w:t>26</w:t>
            </w:r>
          </w:p>
        </w:tc>
        <w:tc>
          <w:tcPr>
            <w:tcW w:w="2029" w:type="dxa"/>
            <w:vAlign w:val="center"/>
          </w:tcPr>
          <w:p w:rsidR="00D646C4" w:rsidRPr="00AA6135" w:rsidRDefault="00D646C4" w:rsidP="004A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35">
              <w:rPr>
                <w:rFonts w:ascii="Times New Roman" w:hAnsi="Times New Roman"/>
                <w:sz w:val="24"/>
                <w:szCs w:val="24"/>
              </w:rPr>
              <w:t>Лидский</w:t>
            </w:r>
          </w:p>
        </w:tc>
        <w:tc>
          <w:tcPr>
            <w:tcW w:w="3551" w:type="dxa"/>
            <w:vAlign w:val="center"/>
          </w:tcPr>
          <w:p w:rsidR="00D646C4" w:rsidRPr="00AA6135" w:rsidRDefault="00D646C4" w:rsidP="00AA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35">
              <w:rPr>
                <w:rFonts w:ascii="Times New Roman" w:hAnsi="Times New Roman"/>
                <w:sz w:val="24"/>
                <w:szCs w:val="24"/>
              </w:rPr>
              <w:t>Участок № 6 сектор 1 «Западный» (г. Лида) СЭЗ «Гродноинвест»</w:t>
            </w:r>
          </w:p>
          <w:p w:rsidR="00D646C4" w:rsidRPr="00AA6135" w:rsidRDefault="00D646C4" w:rsidP="00AA6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35">
              <w:rPr>
                <w:rFonts w:ascii="Times New Roman" w:hAnsi="Times New Roman"/>
                <w:sz w:val="24"/>
                <w:szCs w:val="24"/>
              </w:rPr>
              <w:t xml:space="preserve">(близость к автомагистрали – 6 км до М-6 Минск-Гродно гр.Республики Польша, 3,5 км до </w:t>
            </w:r>
            <w:r w:rsidRPr="00AA6135">
              <w:rPr>
                <w:rStyle w:val="Emphasi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М11</w:t>
            </w:r>
            <w:r w:rsidRPr="00AA613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/</w:t>
            </w:r>
            <w:r w:rsidRPr="00AA61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E 85 Бенякони-</w:t>
            </w:r>
            <w:r w:rsidRPr="00AA6135">
              <w:rPr>
                <w:rStyle w:val="Emphasis"/>
                <w:rFonts w:ascii="Times New Roman" w:hAnsi="Times New Roman"/>
                <w:bCs/>
                <w:i w:val="0"/>
                <w:sz w:val="24"/>
                <w:szCs w:val="24"/>
                <w:shd w:val="clear" w:color="auto" w:fill="FFFFFF"/>
              </w:rPr>
              <w:t>Лида</w:t>
            </w:r>
            <w:r w:rsidRPr="00AA6135">
              <w:rPr>
                <w:rStyle w:val="Emphasis"/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-</w:t>
            </w:r>
            <w:r w:rsidRPr="00AA613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Слоним-Бытень)</w:t>
            </w:r>
          </w:p>
        </w:tc>
        <w:tc>
          <w:tcPr>
            <w:tcW w:w="1371" w:type="dxa"/>
            <w:vAlign w:val="center"/>
          </w:tcPr>
          <w:p w:rsidR="00D646C4" w:rsidRPr="00AA6135" w:rsidRDefault="00D646C4" w:rsidP="004A65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6135">
              <w:rPr>
                <w:rFonts w:ascii="Times New Roman" w:hAnsi="Times New Roman"/>
                <w:sz w:val="24"/>
                <w:szCs w:val="24"/>
              </w:rPr>
              <w:t>площадка включает 3 участка: 6,15 га, 3,15 га, 84,64 га</w:t>
            </w:r>
          </w:p>
        </w:tc>
        <w:tc>
          <w:tcPr>
            <w:tcW w:w="7269" w:type="dxa"/>
            <w:vAlign w:val="center"/>
          </w:tcPr>
          <w:p w:rsidR="00D646C4" w:rsidRPr="00AA6135" w:rsidRDefault="00D646C4" w:rsidP="00AA61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6135">
              <w:rPr>
                <w:rFonts w:ascii="Times New Roman" w:hAnsi="Times New Roman"/>
                <w:sz w:val="24"/>
                <w:szCs w:val="24"/>
              </w:rPr>
              <w:t xml:space="preserve">Рядом с площадкой имеется 2-х полосная автодорога с асфальтобетонным покрытием. Непосредственно на площадке либо возле её границ отсутствуют точки подключения коммуникаций. Необходимо проведение дополнительных мероприятий по улучшению инфраструктурного состояния площадки. </w:t>
            </w:r>
          </w:p>
        </w:tc>
      </w:tr>
    </w:tbl>
    <w:p w:rsidR="00D646C4" w:rsidRDefault="00D646C4" w:rsidP="00B5684D"/>
    <w:sectPr w:rsidR="00D646C4" w:rsidSect="001A0163">
      <w:headerReference w:type="default" r:id="rId6"/>
      <w:pgSz w:w="16838" w:h="11906" w:orient="landscape" w:code="9"/>
      <w:pgMar w:top="899" w:right="567" w:bottom="1134" w:left="12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6C4" w:rsidRDefault="00D646C4" w:rsidP="006B2FC1">
      <w:pPr>
        <w:spacing w:after="0" w:line="240" w:lineRule="auto"/>
      </w:pPr>
      <w:r>
        <w:separator/>
      </w:r>
    </w:p>
  </w:endnote>
  <w:endnote w:type="continuationSeparator" w:id="0">
    <w:p w:rsidR="00D646C4" w:rsidRDefault="00D646C4" w:rsidP="006B2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6C4" w:rsidRDefault="00D646C4" w:rsidP="006B2FC1">
      <w:pPr>
        <w:spacing w:after="0" w:line="240" w:lineRule="auto"/>
      </w:pPr>
      <w:r>
        <w:separator/>
      </w:r>
    </w:p>
  </w:footnote>
  <w:footnote w:type="continuationSeparator" w:id="0">
    <w:p w:rsidR="00D646C4" w:rsidRDefault="00D646C4" w:rsidP="006B2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46C4" w:rsidRPr="00563C04" w:rsidRDefault="00D646C4">
    <w:pPr>
      <w:pStyle w:val="Header"/>
      <w:jc w:val="center"/>
      <w:rPr>
        <w:rFonts w:ascii="Times New Roman" w:hAnsi="Times New Roman"/>
        <w:sz w:val="30"/>
        <w:szCs w:val="30"/>
      </w:rPr>
    </w:pPr>
    <w:r w:rsidRPr="00563C04">
      <w:rPr>
        <w:rFonts w:ascii="Times New Roman" w:hAnsi="Times New Roman"/>
        <w:sz w:val="30"/>
        <w:szCs w:val="30"/>
      </w:rPr>
      <w:fldChar w:fldCharType="begin"/>
    </w:r>
    <w:r w:rsidRPr="00563C04">
      <w:rPr>
        <w:rFonts w:ascii="Times New Roman" w:hAnsi="Times New Roman"/>
        <w:sz w:val="30"/>
        <w:szCs w:val="30"/>
      </w:rPr>
      <w:instrText>PAGE   \* MERGEFORMAT</w:instrText>
    </w:r>
    <w:r w:rsidRPr="00563C04">
      <w:rPr>
        <w:rFonts w:ascii="Times New Roman" w:hAnsi="Times New Roman"/>
        <w:sz w:val="30"/>
        <w:szCs w:val="30"/>
      </w:rPr>
      <w:fldChar w:fldCharType="separate"/>
    </w:r>
    <w:r>
      <w:rPr>
        <w:rFonts w:ascii="Times New Roman" w:hAnsi="Times New Roman"/>
        <w:noProof/>
        <w:sz w:val="30"/>
        <w:szCs w:val="30"/>
      </w:rPr>
      <w:t>6</w:t>
    </w:r>
    <w:r w:rsidRPr="00563C04">
      <w:rPr>
        <w:rFonts w:ascii="Times New Roman" w:hAnsi="Times New Roman"/>
        <w:sz w:val="30"/>
        <w:szCs w:val="30"/>
      </w:rPr>
      <w:fldChar w:fldCharType="end"/>
    </w:r>
  </w:p>
  <w:p w:rsidR="00D646C4" w:rsidRDefault="00D646C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684A"/>
    <w:rsid w:val="00023C79"/>
    <w:rsid w:val="0009684A"/>
    <w:rsid w:val="000B060E"/>
    <w:rsid w:val="000E2544"/>
    <w:rsid w:val="00113395"/>
    <w:rsid w:val="0017193F"/>
    <w:rsid w:val="001A0163"/>
    <w:rsid w:val="001E66DA"/>
    <w:rsid w:val="002D4B41"/>
    <w:rsid w:val="002E738A"/>
    <w:rsid w:val="004064EF"/>
    <w:rsid w:val="004567B2"/>
    <w:rsid w:val="004A471C"/>
    <w:rsid w:val="004A656E"/>
    <w:rsid w:val="004C573B"/>
    <w:rsid w:val="005040C1"/>
    <w:rsid w:val="005602CF"/>
    <w:rsid w:val="00563C04"/>
    <w:rsid w:val="006076A5"/>
    <w:rsid w:val="0060794D"/>
    <w:rsid w:val="006252A0"/>
    <w:rsid w:val="006B2FC1"/>
    <w:rsid w:val="006F2160"/>
    <w:rsid w:val="0074282A"/>
    <w:rsid w:val="007B46E1"/>
    <w:rsid w:val="00857976"/>
    <w:rsid w:val="00894F35"/>
    <w:rsid w:val="008B5099"/>
    <w:rsid w:val="008F21BE"/>
    <w:rsid w:val="0092712A"/>
    <w:rsid w:val="009932FD"/>
    <w:rsid w:val="009C39E1"/>
    <w:rsid w:val="009F76E6"/>
    <w:rsid w:val="00A022DB"/>
    <w:rsid w:val="00A05485"/>
    <w:rsid w:val="00A06E2F"/>
    <w:rsid w:val="00A71BAA"/>
    <w:rsid w:val="00AA6135"/>
    <w:rsid w:val="00AC7B62"/>
    <w:rsid w:val="00B5684D"/>
    <w:rsid w:val="00B63CE6"/>
    <w:rsid w:val="00B6554A"/>
    <w:rsid w:val="00BB0BFF"/>
    <w:rsid w:val="00C72DB1"/>
    <w:rsid w:val="00D646C4"/>
    <w:rsid w:val="00E755AA"/>
    <w:rsid w:val="00F14BD4"/>
    <w:rsid w:val="00F766F1"/>
    <w:rsid w:val="00F87808"/>
    <w:rsid w:val="00F93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2C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9684A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B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B2FC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6B2F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6B2FC1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AA6135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6</Pages>
  <Words>1625</Words>
  <Characters>9263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Надежда В. Хутко</dc:creator>
  <cp:keywords/>
  <dc:description/>
  <cp:lastModifiedBy>o.sutsko</cp:lastModifiedBy>
  <cp:revision>9</cp:revision>
  <cp:lastPrinted>2022-03-11T08:46:00Z</cp:lastPrinted>
  <dcterms:created xsi:type="dcterms:W3CDTF">2022-03-29T06:41:00Z</dcterms:created>
  <dcterms:modified xsi:type="dcterms:W3CDTF">2022-04-04T07:19:00Z</dcterms:modified>
</cp:coreProperties>
</file>